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AD71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1. A Uniform Resource Locator (URL) is a reference to a web resource that specifies its location on a computer network and a _______ for retrieving it.</w:t>
      </w:r>
    </w:p>
    <w:p w14:paraId="34C3C029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A. address</w:t>
      </w:r>
    </w:p>
    <w:p w14:paraId="54AFC554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B. channel</w:t>
      </w:r>
    </w:p>
    <w:p w14:paraId="7631F896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C. format</w:t>
      </w:r>
    </w:p>
    <w:p w14:paraId="761A80DC" w14:textId="098813B8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t>D. mechanism</w:t>
      </w:r>
      <w:r>
        <w:rPr>
          <w:rFonts w:ascii="Times New Roman" w:hAnsi="Times New Roman" w:cs="Times New Roman"/>
          <w:color w:val="EE0000"/>
          <w:sz w:val="28"/>
          <w:szCs w:val="28"/>
        </w:rPr>
        <w:t xml:space="preserve"> (cơ chế)</w:t>
      </w:r>
    </w:p>
    <w:p w14:paraId="71CE6730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2. Các thành phần thường có trong một URL gồm?</w:t>
      </w:r>
    </w:p>
    <w:p w14:paraId="1659929A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A. schema, fragment_id, query_string, path, port, domain</w:t>
      </w:r>
    </w:p>
    <w:p w14:paraId="0559E2A9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B. scheme, fragment_id, query_string, path, socket, domain</w:t>
      </w:r>
    </w:p>
    <w:p w14:paraId="64591029" w14:textId="77777777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t>C. scheme, fragment_id, query_string, path, port, domain</w:t>
      </w:r>
    </w:p>
    <w:p w14:paraId="47CDD986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D. scheme, fragment_id, query_language, path, port, domain</w:t>
      </w:r>
    </w:p>
    <w:p w14:paraId="3F1EC159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3. Khi mở tập tin C:\index.html bằng trình duyệt, giao thức trình duyệt đã sử dụng trong URL là?</w:t>
      </w:r>
    </w:p>
    <w:p w14:paraId="19EC3ABE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A. http</w:t>
      </w:r>
    </w:p>
    <w:p w14:paraId="16964279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B. https</w:t>
      </w:r>
    </w:p>
    <w:p w14:paraId="1D80DF52" w14:textId="77777777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t>C. file</w:t>
      </w:r>
    </w:p>
    <w:p w14:paraId="74040B93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D. ftp</w:t>
      </w:r>
    </w:p>
    <w:p w14:paraId="5A3D0ED8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4. Khi mở tập tin C:\index.html bằng trình duyệt, tại sao lại có ba dấu xuyệt (///) liền nhau?</w:t>
      </w:r>
    </w:p>
    <w:p w14:paraId="736F6BD4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A. Là cú pháp để truy cập tập tin trên máy cục bộ</w:t>
      </w:r>
    </w:p>
    <w:p w14:paraId="14888B6B" w14:textId="77777777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t>B. Do lược bỏ tên của máy tính (localhost)</w:t>
      </w:r>
    </w:p>
    <w:p w14:paraId="555954D2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C. Là chuẩn của giao thức FTP</w:t>
      </w:r>
    </w:p>
    <w:p w14:paraId="5F17EB08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D. Là chuẩn của giao tiếp SSL</w:t>
      </w:r>
    </w:p>
    <w:p w14:paraId="33A07D94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5. In computing, a hyperlink, or simply a link, is a ___________ to data that the user can follow by clicking or tapping. A hyperlink points to a whole document or to a specific element within a document.</w:t>
      </w:r>
    </w:p>
    <w:p w14:paraId="2EFE7148" w14:textId="77777777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lastRenderedPageBreak/>
        <w:t>A. reference</w:t>
      </w:r>
    </w:p>
    <w:p w14:paraId="724C9AD0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B. format</w:t>
      </w:r>
    </w:p>
    <w:p w14:paraId="7FDC1E96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C. following</w:t>
      </w:r>
    </w:p>
    <w:p w14:paraId="3A8E589A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D. calling</w:t>
      </w:r>
    </w:p>
    <w:p w14:paraId="01E9EC62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Câu hỏi 6. Hypertext is _______displayed on a computer display or other electronic devices with references (hyperlinks) to other text that the reader can immediately access. Hypertext documents are interconnected by hyperlinks, which are typically activated by a mouse click, keypress set, or screen touch. Apart from text, the term "hypertext" is also sometimes used to describe tables, images, and other presentational content formats with integrated hyperlinks.</w:t>
      </w:r>
    </w:p>
    <w:p w14:paraId="061E1651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A. link</w:t>
      </w:r>
    </w:p>
    <w:p w14:paraId="4B4AC312" w14:textId="77777777" w:rsidR="006A180E" w:rsidRPr="006A180E" w:rsidRDefault="006A180E" w:rsidP="006A180E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6A180E">
        <w:rPr>
          <w:rFonts w:ascii="Times New Roman" w:hAnsi="Times New Roman" w:cs="Times New Roman"/>
          <w:color w:val="EE0000"/>
          <w:sz w:val="28"/>
          <w:szCs w:val="28"/>
        </w:rPr>
        <w:t>B. text</w:t>
      </w:r>
    </w:p>
    <w:p w14:paraId="0E2A695E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C. format</w:t>
      </w:r>
    </w:p>
    <w:p w14:paraId="0C18EB8E" w14:textId="77777777" w:rsidR="006A180E" w:rsidRPr="006A180E" w:rsidRDefault="006A180E" w:rsidP="006A180E">
      <w:pPr>
        <w:rPr>
          <w:rFonts w:ascii="Times New Roman" w:hAnsi="Times New Roman" w:cs="Times New Roman"/>
          <w:sz w:val="28"/>
          <w:szCs w:val="28"/>
        </w:rPr>
      </w:pPr>
      <w:r w:rsidRPr="006A180E">
        <w:rPr>
          <w:rFonts w:ascii="Times New Roman" w:hAnsi="Times New Roman" w:cs="Times New Roman"/>
          <w:sz w:val="28"/>
          <w:szCs w:val="28"/>
        </w:rPr>
        <w:t>D. web</w:t>
      </w:r>
    </w:p>
    <w:p w14:paraId="19D3F72B" w14:textId="77777777" w:rsidR="00083BE6" w:rsidRPr="006A180E" w:rsidRDefault="00083BE6">
      <w:pPr>
        <w:rPr>
          <w:rFonts w:ascii="Times New Roman" w:hAnsi="Times New Roman" w:cs="Times New Roman"/>
          <w:sz w:val="28"/>
          <w:szCs w:val="28"/>
        </w:rPr>
      </w:pPr>
    </w:p>
    <w:sectPr w:rsidR="00083BE6" w:rsidRPr="006A1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80E"/>
    <w:rsid w:val="00083BE6"/>
    <w:rsid w:val="006A180E"/>
    <w:rsid w:val="00A9315A"/>
    <w:rsid w:val="00B5072C"/>
    <w:rsid w:val="00C85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7FE4C"/>
  <w15:chartTrackingRefBased/>
  <w15:docId w15:val="{BF8F9105-2DD9-4638-A02B-FA1A09DDA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8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8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8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8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Hiếu</dc:creator>
  <cp:keywords/>
  <dc:description/>
  <cp:lastModifiedBy>Phan Hiếu</cp:lastModifiedBy>
  <cp:revision>1</cp:revision>
  <dcterms:created xsi:type="dcterms:W3CDTF">2025-08-19T04:21:00Z</dcterms:created>
  <dcterms:modified xsi:type="dcterms:W3CDTF">2025-08-19T04:31:00Z</dcterms:modified>
</cp:coreProperties>
</file>