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E040" w14:textId="725A054C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5A0F907" w14:textId="21B42580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r w:rsidR="00087889" w:rsidRPr="00087889">
        <w:rPr>
          <w:color w:val="3333CC"/>
          <w:u w:val="single"/>
        </w:rPr>
        <w:t>https://judge.softuni.bg/Contests/2762/DOM-Manipulation-and-Events-Lab</w:t>
      </w:r>
    </w:p>
    <w:p w14:paraId="2B7E4C19" w14:textId="77777777" w:rsidR="00687A42" w:rsidRPr="0069474B" w:rsidRDefault="00687A42" w:rsidP="00852C77">
      <w:pPr>
        <w:pStyle w:val="Heading2"/>
        <w:rPr>
          <w:highlight w:val="green"/>
          <w:lang w:val="bg-BG"/>
        </w:rPr>
      </w:pPr>
      <w:r w:rsidRPr="0069474B">
        <w:rPr>
          <w:highlight w:val="green"/>
        </w:rPr>
        <w:t>List of Items</w:t>
      </w:r>
    </w:p>
    <w:p w14:paraId="273A2AA8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7D83451F" w14:textId="77777777" w:rsidR="00687A42" w:rsidRPr="0069474B" w:rsidRDefault="00687A42" w:rsidP="00852C77">
      <w:pPr>
        <w:pStyle w:val="Heading3"/>
        <w:rPr>
          <w:lang w:val="en-GB"/>
        </w:rPr>
      </w:pPr>
      <w:r w:rsidRPr="00816213">
        <w:t>Examples</w:t>
      </w:r>
    </w:p>
    <w:p w14:paraId="2FFFAB27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8F49EA7" wp14:editId="4B7743F6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3976FF4C" wp14:editId="252CD2AA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39A853F" wp14:editId="19F6924A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5B86D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14:paraId="399135D1" w14:textId="77777777"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</w:p>
    <w:p w14:paraId="12CA7576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7C08DDD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2356D08A" wp14:editId="548B05B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4661CAE" wp14:editId="0C67470F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A214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2D3AD30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44BE6D76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87A315D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2C4B365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2F23182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711DCA10" wp14:editId="1EDDA9D2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061C683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8C8A73E" wp14:editId="04C4DA15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1D862E0" w14:textId="77777777" w:rsidR="0044054D" w:rsidRPr="00384A2E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384A2E">
        <w:rPr>
          <w:highlight w:val="green"/>
        </w:rPr>
        <w:t>Mouse Gradient</w:t>
      </w:r>
    </w:p>
    <w:p w14:paraId="255615C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728E241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520AA9E5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7E248AA2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AE75DE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09C32D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D4DBD69" wp14:editId="3A685265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917CE7" w14:textId="77777777" w:rsidR="0044054D" w:rsidRPr="00C823AD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C823AD">
        <w:rPr>
          <w:highlight w:val="green"/>
        </w:rPr>
        <w:t>Highlight Active</w:t>
      </w:r>
    </w:p>
    <w:p w14:paraId="16715E98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1646BB4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lastRenderedPageBreak/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328C106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425EF9D1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0A2A70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AEFC60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4F2DB0BA" wp14:editId="26E1A6B7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39C57779" wp14:editId="6785314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8C3995" w14:textId="77777777" w:rsidR="0044054D" w:rsidRPr="00C62D58" w:rsidRDefault="0044054D" w:rsidP="00687A42">
      <w:pPr>
        <w:pStyle w:val="Heading2"/>
        <w:rPr>
          <w:b w:val="0"/>
          <w:bCs w:val="0"/>
          <w:highlight w:val="green"/>
          <w:lang w:val="bg-BG"/>
        </w:rPr>
      </w:pPr>
      <w:r w:rsidRPr="00C62D58">
        <w:rPr>
          <w:highlight w:val="green"/>
        </w:rPr>
        <w:t>Dynamic Validation</w:t>
      </w:r>
    </w:p>
    <w:p w14:paraId="3D89D076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B0F15B5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</w:t>
      </w:r>
      <w:proofErr w:type="gramStart"/>
      <w:r w:rsidRPr="0044054D">
        <w:rPr>
          <w:rFonts w:cstheme="minorHAnsi"/>
          <w:sz w:val="24"/>
          <w:szCs w:val="24"/>
        </w:rPr>
        <w:t>is considered to be</w:t>
      </w:r>
      <w:proofErr w:type="gramEnd"/>
      <w:r w:rsidRPr="0044054D">
        <w:rPr>
          <w:rFonts w:cstheme="minorHAnsi"/>
          <w:sz w:val="24"/>
          <w:szCs w:val="24"/>
        </w:rPr>
        <w:t xml:space="preserve">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3CC0AE9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46F70883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E0E56C5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57237A7D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071EECB9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7BBF4B59" wp14:editId="74BA9322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4AB7EA8" wp14:editId="3226BDE3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6C2A7B" w14:textId="77777777" w:rsidR="0044054D" w:rsidRPr="0044054D" w:rsidRDefault="0044054D" w:rsidP="0044054D">
      <w:pPr>
        <w:rPr>
          <w:lang w:val="bg-BG"/>
        </w:rPr>
      </w:pPr>
    </w:p>
    <w:p w14:paraId="78A69024" w14:textId="598EB0B1" w:rsidR="00640502" w:rsidRPr="00031032" w:rsidRDefault="007E5095" w:rsidP="007E5095">
      <w:pPr>
        <w:pStyle w:val="Heading2"/>
        <w:rPr>
          <w:highlight w:val="green"/>
        </w:rPr>
      </w:pPr>
      <w:r w:rsidRPr="00031032">
        <w:rPr>
          <w:highlight w:val="green"/>
        </w:rPr>
        <w:t xml:space="preserve">Shopping </w:t>
      </w:r>
      <w:r w:rsidR="001B5617" w:rsidRPr="00031032">
        <w:rPr>
          <w:highlight w:val="green"/>
        </w:rPr>
        <w:t>Cart</w:t>
      </w:r>
    </w:p>
    <w:p w14:paraId="3563464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3C8B0467" w14:textId="77777777" w:rsidR="001B5617" w:rsidRPr="000B051E" w:rsidRDefault="001B5617" w:rsidP="001B5617">
      <w:pPr>
        <w:rPr>
          <w:lang w:val="bg-BG"/>
        </w:rPr>
      </w:pPr>
      <w:r w:rsidRPr="00031032">
        <w:rPr>
          <w:highlight w:val="green"/>
        </w:rPr>
        <w:t xml:space="preserve">When the </w:t>
      </w:r>
      <w:r w:rsidRPr="00031032">
        <w:rPr>
          <w:rFonts w:ascii="Consolas" w:hAnsi="Consolas"/>
          <w:b/>
          <w:noProof/>
          <w:highlight w:val="green"/>
        </w:rPr>
        <w:t>"Add"</w:t>
      </w:r>
      <w:r w:rsidRPr="00031032">
        <w:rPr>
          <w:noProof/>
          <w:highlight w:val="green"/>
        </w:rPr>
        <w:t xml:space="preserve"> </w:t>
      </w:r>
      <w:r w:rsidRPr="00031032">
        <w:rPr>
          <w:highlight w:val="green"/>
        </w:rPr>
        <w:t xml:space="preserve">button is clicked, append the current product to the </w:t>
      </w:r>
      <w:r w:rsidRPr="00031032">
        <w:rPr>
          <w:rStyle w:val="CodeChar"/>
          <w:highlight w:val="green"/>
        </w:rPr>
        <w:t>textarea</w:t>
      </w:r>
      <w:r w:rsidRPr="00031032">
        <w:rPr>
          <w:noProof/>
          <w:highlight w:val="green"/>
        </w:rPr>
        <w:t xml:space="preserve"> </w:t>
      </w:r>
      <w:r w:rsidRPr="00031032">
        <w:rPr>
          <w:highlight w:val="green"/>
        </w:rPr>
        <w:t xml:space="preserve">in the following format: </w:t>
      </w:r>
      <w:r w:rsidRPr="00031032">
        <w:rPr>
          <w:rFonts w:ascii="Consolas" w:hAnsi="Consolas"/>
          <w:b/>
          <w:noProof/>
          <w:highlight w:val="green"/>
        </w:rPr>
        <w:t>"Added {name} for {money} to the cart.\n</w:t>
      </w:r>
      <w:r w:rsidRPr="00031032">
        <w:rPr>
          <w:rFonts w:ascii="Consolas" w:hAnsi="Consolas"/>
          <w:b/>
          <w:highlight w:val="green"/>
        </w:rPr>
        <w:t>"</w:t>
      </w:r>
      <w:r w:rsidRPr="00031032">
        <w:rPr>
          <w:highlight w:val="green"/>
        </w:rPr>
        <w:t>.</w:t>
      </w:r>
      <w:r w:rsidRPr="000B051E">
        <w:t xml:space="preserve"> </w:t>
      </w:r>
    </w:p>
    <w:p w14:paraId="3C34C6A0" w14:textId="77777777" w:rsidR="001B5617" w:rsidRPr="00031032" w:rsidRDefault="001B5617" w:rsidP="001B5617">
      <w:pPr>
        <w:rPr>
          <w:highlight w:val="green"/>
          <w:lang w:val="bg-BG"/>
        </w:rPr>
      </w:pPr>
      <w:r w:rsidRPr="00031032">
        <w:rPr>
          <w:highlight w:val="green"/>
        </w:rPr>
        <w:t xml:space="preserve">When the button </w:t>
      </w:r>
      <w:r w:rsidRPr="00031032">
        <w:rPr>
          <w:rFonts w:ascii="Consolas" w:hAnsi="Consolas"/>
          <w:b/>
          <w:noProof/>
          <w:highlight w:val="green"/>
        </w:rPr>
        <w:t>"Checkout"</w:t>
      </w:r>
      <w:r w:rsidRPr="00031032">
        <w:rPr>
          <w:noProof/>
          <w:highlight w:val="green"/>
        </w:rPr>
        <w:t xml:space="preserve"> </w:t>
      </w:r>
      <w:r w:rsidRPr="00031032">
        <w:rPr>
          <w:highlight w:val="green"/>
        </w:rPr>
        <w:t xml:space="preserve">is clicked, calculate the </w:t>
      </w:r>
      <w:r w:rsidRPr="00031032">
        <w:rPr>
          <w:b/>
          <w:highlight w:val="green"/>
        </w:rPr>
        <w:t>total money</w:t>
      </w:r>
      <w:r w:rsidRPr="00031032">
        <w:rPr>
          <w:highlight w:val="green"/>
        </w:rPr>
        <w:t xml:space="preserve"> that you need to pay for the products that are currently in your cart. Append the result to the </w:t>
      </w:r>
      <w:r w:rsidRPr="00031032">
        <w:rPr>
          <w:rStyle w:val="CodeChar"/>
          <w:highlight w:val="green"/>
        </w:rPr>
        <w:t>textarea</w:t>
      </w:r>
      <w:r w:rsidRPr="00031032">
        <w:rPr>
          <w:noProof/>
          <w:highlight w:val="green"/>
        </w:rPr>
        <w:t xml:space="preserve"> </w:t>
      </w:r>
      <w:r w:rsidRPr="00031032">
        <w:rPr>
          <w:highlight w:val="green"/>
        </w:rPr>
        <w:t xml:space="preserve">in the following format: </w:t>
      </w:r>
    </w:p>
    <w:p w14:paraId="4FB4AE7B" w14:textId="77777777" w:rsidR="001B5617" w:rsidRPr="000B051E" w:rsidRDefault="001B5617" w:rsidP="001B5617">
      <w:pPr>
        <w:rPr>
          <w:lang w:val="bg-BG"/>
        </w:rPr>
      </w:pPr>
      <w:r w:rsidRPr="00031032">
        <w:rPr>
          <w:rFonts w:ascii="Consolas" w:hAnsi="Consolas"/>
          <w:b/>
          <w:noProof/>
          <w:highlight w:val="green"/>
        </w:rPr>
        <w:t>"You bought {list} for {totalPrice}."</w:t>
      </w:r>
    </w:p>
    <w:p w14:paraId="61969406" w14:textId="77777777" w:rsidR="001B5617" w:rsidRPr="00C62D58" w:rsidRDefault="001B5617" w:rsidP="001B5617">
      <w:pPr>
        <w:rPr>
          <w:rFonts w:cstheme="minorHAnsi"/>
          <w:lang w:val="bg-BG"/>
        </w:rPr>
      </w:pPr>
      <w:r w:rsidRPr="00C62D58">
        <w:rPr>
          <w:highlight w:val="green"/>
        </w:rPr>
        <w:t>The list should contai</w:t>
      </w:r>
      <w:r w:rsidRPr="00031032">
        <w:rPr>
          <w:highlight w:val="green"/>
        </w:rPr>
        <w:t xml:space="preserve">n only the </w:t>
      </w:r>
      <w:r w:rsidRPr="00031032">
        <w:rPr>
          <w:b/>
          <w:highlight w:val="green"/>
        </w:rPr>
        <w:t>unique products</w:t>
      </w:r>
      <w:r w:rsidRPr="00031032">
        <w:rPr>
          <w:highlight w:val="green"/>
        </w:rPr>
        <w:t xml:space="preserve">, separated by </w:t>
      </w:r>
      <w:r w:rsidRPr="00031032">
        <w:rPr>
          <w:rFonts w:ascii="Consolas" w:hAnsi="Consolas"/>
          <w:b/>
          <w:noProof/>
          <w:highlight w:val="green"/>
        </w:rPr>
        <w:t xml:space="preserve">", </w:t>
      </w:r>
      <w:r w:rsidRPr="00031032">
        <w:rPr>
          <w:rFonts w:ascii="Consolas" w:hAnsi="Consolas"/>
          <w:b/>
          <w:highlight w:val="green"/>
        </w:rPr>
        <w:t>"</w:t>
      </w:r>
      <w:r w:rsidRPr="00031032">
        <w:rPr>
          <w:rFonts w:cstheme="minorHAnsi"/>
          <w:highlight w:val="green"/>
        </w:rPr>
        <w:t>. The total price should be rounded to the second decimal point.</w:t>
      </w:r>
    </w:p>
    <w:p w14:paraId="68B9A73C" w14:textId="77777777" w:rsidR="001B5617" w:rsidRPr="000B051E" w:rsidRDefault="001B5617" w:rsidP="001B5617">
      <w:pPr>
        <w:rPr>
          <w:rFonts w:cstheme="minorHAnsi"/>
          <w:lang w:val="bg-BG"/>
        </w:rPr>
      </w:pPr>
      <w:r w:rsidRPr="00C62D58">
        <w:rPr>
          <w:rFonts w:cstheme="minorHAnsi"/>
        </w:rPr>
        <w:t>Also, after clicking over "</w:t>
      </w:r>
      <w:r w:rsidRPr="00C62D58">
        <w:rPr>
          <w:rFonts w:ascii="Consolas" w:hAnsi="Consolas" w:cstheme="minorHAnsi"/>
          <w:b/>
          <w:noProof/>
        </w:rPr>
        <w:t>Checkout</w:t>
      </w:r>
      <w:r w:rsidRPr="00C62D58">
        <w:rPr>
          <w:rFonts w:cstheme="minorHAnsi"/>
        </w:rPr>
        <w:t xml:space="preserve">" and every from above is done you should </w:t>
      </w:r>
      <w:r w:rsidRPr="00C62D58">
        <w:rPr>
          <w:rFonts w:cstheme="minorHAnsi"/>
          <w:b/>
        </w:rPr>
        <w:t>disable</w:t>
      </w:r>
      <w:r w:rsidRPr="00C62D58">
        <w:rPr>
          <w:rFonts w:cstheme="minorHAnsi"/>
        </w:rPr>
        <w:t xml:space="preserve"> </w:t>
      </w:r>
      <w:r w:rsidRPr="00C62D58">
        <w:rPr>
          <w:rFonts w:cstheme="minorHAnsi"/>
          <w:b/>
        </w:rPr>
        <w:t>all</w:t>
      </w:r>
      <w:r w:rsidRPr="00C62D58">
        <w:rPr>
          <w:rFonts w:cstheme="minorHAnsi"/>
        </w:rPr>
        <w:t xml:space="preserve"> </w:t>
      </w:r>
      <w:r w:rsidRPr="00C62D58">
        <w:rPr>
          <w:rFonts w:cstheme="minorHAnsi"/>
          <w:b/>
        </w:rPr>
        <w:t>buttons</w:t>
      </w:r>
      <w:r w:rsidRPr="00C62D58">
        <w:rPr>
          <w:rFonts w:cstheme="minorHAnsi"/>
        </w:rPr>
        <w:t xml:space="preserve">. </w:t>
      </w:r>
      <w:r w:rsidRPr="00C62D58">
        <w:rPr>
          <w:rFonts w:cstheme="minorHAnsi"/>
          <w:noProof/>
        </w:rPr>
        <w:t>(</w:t>
      </w:r>
      <w:r w:rsidRPr="00C62D58">
        <w:rPr>
          <w:rFonts w:cstheme="minorHAnsi"/>
        </w:rPr>
        <w:t xml:space="preserve">You </w:t>
      </w:r>
      <w:proofErr w:type="gramStart"/>
      <w:r w:rsidRPr="00C62D58">
        <w:rPr>
          <w:rFonts w:cstheme="minorHAnsi"/>
          <w:b/>
        </w:rPr>
        <w:t>can't</w:t>
      </w:r>
      <w:proofErr w:type="gramEnd"/>
      <w:r w:rsidRPr="00C62D58">
        <w:rPr>
          <w:rFonts w:cstheme="minorHAnsi"/>
        </w:rPr>
        <w:t xml:space="preserve"> add products or checkout again, if once checkout button is clicked</w:t>
      </w:r>
      <w:r w:rsidRPr="00C62D58">
        <w:rPr>
          <w:rFonts w:cstheme="minorHAnsi"/>
          <w:noProof/>
        </w:rPr>
        <w:t>)</w:t>
      </w:r>
    </w:p>
    <w:p w14:paraId="355188B5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0407AC22" w14:textId="3850070F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7A33AFBB" wp14:editId="2BE9A53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208CC" w14:textId="77777777" w:rsidR="00DA1D50" w:rsidRDefault="00DA1D50" w:rsidP="008068A2">
      <w:pPr>
        <w:spacing w:after="0" w:line="240" w:lineRule="auto"/>
      </w:pPr>
      <w:r>
        <w:separator/>
      </w:r>
    </w:p>
  </w:endnote>
  <w:endnote w:type="continuationSeparator" w:id="0">
    <w:p w14:paraId="2A3E0ABB" w14:textId="77777777" w:rsidR="00DA1D50" w:rsidRDefault="00DA1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474D4" w14:textId="77777777" w:rsidR="004E4C1E" w:rsidRDefault="00DA1D50" w:rsidP="004E4C1E">
    <w:pPr>
      <w:pStyle w:val="Footer"/>
    </w:pPr>
    <w:r>
      <w:rPr>
        <w:noProof/>
      </w:rPr>
      <w:pict w14:anchorId="7F04BE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767CE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3FEB28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28038B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C0DA41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FEA05" wp14:editId="5F81B9E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C69975" wp14:editId="73F9E79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3717CC" wp14:editId="3D98DBE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3A05BD" wp14:editId="48FAFA0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57AF1F" wp14:editId="41E60F67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9C5C6" wp14:editId="705511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829ED0" wp14:editId="501342A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F06672" wp14:editId="5A96E7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315E4E" wp14:editId="02FBC60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D12F9D3" wp14:editId="2C06C9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B7F49C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3CFAA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AD6A33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2B0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B06" w:rsidRPr="00596AA5">
                  <w:rPr>
                    <w:sz w:val="18"/>
                    <w:szCs w:val="18"/>
                  </w:rPr>
                  <w:fldChar w:fldCharType="separate"/>
                </w:r>
                <w:r w:rsidR="00087889">
                  <w:rPr>
                    <w:noProof/>
                    <w:sz w:val="18"/>
                    <w:szCs w:val="18"/>
                  </w:rPr>
                  <w:t>1</w:t>
                </w:r>
                <w:r w:rsidR="00302B0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7889" w:rsidRPr="00087889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2221C" w14:textId="77777777" w:rsidR="00DA1D50" w:rsidRDefault="00DA1D50" w:rsidP="008068A2">
      <w:pPr>
        <w:spacing w:after="0" w:line="240" w:lineRule="auto"/>
      </w:pPr>
      <w:r>
        <w:separator/>
      </w:r>
    </w:p>
  </w:footnote>
  <w:footnote w:type="continuationSeparator" w:id="0">
    <w:p w14:paraId="4D4819CD" w14:textId="77777777" w:rsidR="00DA1D50" w:rsidRDefault="00DA1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AA6F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032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84A2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474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B2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D58"/>
    <w:rsid w:val="00C823AD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D5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966E149"/>
  <w15:docId w15:val="{051BC935-7E22-4420-ABF3-156860C2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731FB-2513-4C03-86C1-272A9B1E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16</cp:revision>
  <cp:lastPrinted>2015-10-26T22:35:00Z</cp:lastPrinted>
  <dcterms:created xsi:type="dcterms:W3CDTF">2019-11-12T12:29:00Z</dcterms:created>
  <dcterms:modified xsi:type="dcterms:W3CDTF">2021-01-26T06:22:00Z</dcterms:modified>
  <cp:category>programming; education; software engineering; software development</cp:category>
</cp:coreProperties>
</file>