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F7F5" w14:textId="7E200350" w:rsidR="0006038D" w:rsidRPr="0006038D" w:rsidRDefault="0006038D" w:rsidP="0006038D">
      <w:pPr>
        <w:rPr>
          <w:rFonts w:hint="eastAsia"/>
          <w:b/>
          <w:bCs/>
        </w:rPr>
      </w:pPr>
      <w:r w:rsidRPr="0006038D">
        <w:rPr>
          <w:b/>
          <w:bCs/>
        </w:rPr>
        <w:t>一、建议你们把整体结构改成这个版本</w:t>
      </w:r>
    </w:p>
    <w:p w14:paraId="27CF312C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Slide 1</w:t>
      </w:r>
    </w:p>
    <w:p w14:paraId="529E1D2E" w14:textId="77777777" w:rsidR="0006038D" w:rsidRPr="0006038D" w:rsidRDefault="0006038D" w:rsidP="0006038D">
      <w:r w:rsidRPr="0006038D">
        <w:rPr>
          <w:b/>
          <w:bCs/>
        </w:rPr>
        <w:t>Title + Thesis</w:t>
      </w:r>
    </w:p>
    <w:p w14:paraId="16D25065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Slide 2</w:t>
      </w:r>
    </w:p>
    <w:p w14:paraId="1D62EEA3" w14:textId="0C5AA5C0" w:rsidR="0006038D" w:rsidRPr="0006038D" w:rsidRDefault="0006038D" w:rsidP="0006038D">
      <w:r w:rsidRPr="0006038D">
        <w:rPr>
          <w:b/>
          <w:bCs/>
        </w:rPr>
        <w:t>Broader setting / Embeddedness of Japan</w:t>
      </w:r>
      <w:proofErr w:type="gramStart"/>
      <w:r w:rsidRPr="0006038D">
        <w:rPr>
          <w:b/>
          <w:bCs/>
        </w:rPr>
        <w:t>’</w:t>
      </w:r>
      <w:proofErr w:type="gramEnd"/>
      <w:r w:rsidRPr="0006038D">
        <w:rPr>
          <w:b/>
          <w:bCs/>
        </w:rPr>
        <w:t>s rural planning system</w:t>
      </w:r>
      <w:r w:rsidRPr="0006038D">
        <w:br/>
        <w:t>对应要求里的：social system, political and economic features, dominant governance model。</w:t>
      </w:r>
    </w:p>
    <w:p w14:paraId="7769A2AD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Slide 3</w:t>
      </w:r>
    </w:p>
    <w:p w14:paraId="2A92C148" w14:textId="77777777" w:rsidR="0006038D" w:rsidRPr="0006038D" w:rsidRDefault="0006038D" w:rsidP="0006038D">
      <w:r w:rsidRPr="0006038D">
        <w:rPr>
          <w:b/>
          <w:bCs/>
        </w:rPr>
        <w:t>Policy evolution over time</w:t>
      </w:r>
      <w:r w:rsidRPr="0006038D">
        <w:br/>
        <w:t>对应：significant changes in rural policies over time。</w:t>
      </w:r>
    </w:p>
    <w:p w14:paraId="5B0DB980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Slide 4</w:t>
      </w:r>
    </w:p>
    <w:p w14:paraId="3892553E" w14:textId="77777777" w:rsidR="0006038D" w:rsidRPr="0006038D" w:rsidRDefault="0006038D" w:rsidP="0006038D">
      <w:r w:rsidRPr="0006038D">
        <w:rPr>
          <w:b/>
          <w:bCs/>
        </w:rPr>
        <w:t>Institutional structure + regulatory instruments</w:t>
      </w:r>
      <w:r w:rsidRPr="0006038D">
        <w:br/>
        <w:t>对应：institutional structure / important regulatory instruments。</w:t>
      </w:r>
    </w:p>
    <w:p w14:paraId="60DCFB05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Slide 5</w:t>
      </w:r>
    </w:p>
    <w:p w14:paraId="1896E44F" w14:textId="77777777" w:rsidR="0006038D" w:rsidRPr="0006038D" w:rsidRDefault="0006038D" w:rsidP="0006038D">
      <w:r w:rsidRPr="0006038D">
        <w:rPr>
          <w:b/>
          <w:bCs/>
        </w:rPr>
        <w:t>Particular aspects highlighted in rural policy: economic / social / environmental</w:t>
      </w:r>
      <w:r w:rsidRPr="0006038D">
        <w:br/>
        <w:t>这一页专门回应你刚刚问的第二项。</w:t>
      </w:r>
    </w:p>
    <w:p w14:paraId="6FC156FB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Slide 6</w:t>
      </w:r>
    </w:p>
    <w:p w14:paraId="6732C26F" w14:textId="77777777" w:rsidR="0006038D" w:rsidRPr="0006038D" w:rsidRDefault="0006038D" w:rsidP="0006038D">
      <w:r w:rsidRPr="0006038D">
        <w:rPr>
          <w:b/>
          <w:bCs/>
        </w:rPr>
        <w:t>Current challenges of implementation + critical reflection</w:t>
      </w:r>
      <w:r w:rsidRPr="0006038D">
        <w:br/>
        <w:t>对应：global challenges / implementation challenges。</w:t>
      </w:r>
    </w:p>
    <w:p w14:paraId="215A01DB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Slide 7</w:t>
      </w:r>
    </w:p>
    <w:p w14:paraId="1505E6C2" w14:textId="77777777" w:rsidR="0006038D" w:rsidRPr="0006038D" w:rsidRDefault="0006038D" w:rsidP="0006038D">
      <w:r w:rsidRPr="0006038D">
        <w:rPr>
          <w:b/>
          <w:bCs/>
        </w:rPr>
        <w:t>Conclusion: what Japan teaches us about rural planning</w:t>
      </w:r>
      <w:r w:rsidRPr="0006038D">
        <w:br/>
        <w:t>收束 thesis，不再加新信息。</w:t>
      </w:r>
    </w:p>
    <w:p w14:paraId="1E725CCC" w14:textId="77777777" w:rsidR="0006038D" w:rsidRPr="0006038D" w:rsidRDefault="0006038D" w:rsidP="0006038D">
      <w:r w:rsidRPr="0006038D">
        <w:pict w14:anchorId="059F2EAB">
          <v:rect id="_x0000_i1110" style="width:0;height:1.5pt" o:hralign="center" o:hrstd="t" o:hr="t" fillcolor="#a0a0a0" stroked="f"/>
        </w:pict>
      </w:r>
    </w:p>
    <w:p w14:paraId="245EBA0E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二、你问的两个部分，现在应该怎么“明显体现”</w:t>
      </w:r>
    </w:p>
    <w:p w14:paraId="61146A8C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1）embeddedness of the rural planning system</w:t>
      </w:r>
    </w:p>
    <w:p w14:paraId="6748774A" w14:textId="77777777" w:rsidR="0006038D" w:rsidRPr="0006038D" w:rsidRDefault="0006038D" w:rsidP="0006038D">
      <w:r w:rsidRPr="0006038D">
        <w:t xml:space="preserve">这一项，最适合放在 </w:t>
      </w:r>
      <w:r w:rsidRPr="0006038D">
        <w:rPr>
          <w:b/>
          <w:bCs/>
        </w:rPr>
        <w:t>Slide 2</w:t>
      </w:r>
      <w:r w:rsidRPr="0006038D">
        <w:t>，而且页标题里就直接写出来，不要藏着。</w:t>
      </w:r>
    </w:p>
    <w:p w14:paraId="62154A71" w14:textId="77777777" w:rsidR="0006038D" w:rsidRPr="0006038D" w:rsidRDefault="0006038D" w:rsidP="0006038D">
      <w:r w:rsidRPr="0006038D">
        <w:t>日本这个 broader setting 可以概括成四个关键词：</w:t>
      </w:r>
    </w:p>
    <w:p w14:paraId="65D5B4DA" w14:textId="77777777" w:rsidR="0006038D" w:rsidRPr="0006038D" w:rsidRDefault="0006038D" w:rsidP="0006038D">
      <w:r w:rsidRPr="0006038D">
        <w:rPr>
          <w:b/>
          <w:bCs/>
        </w:rPr>
        <w:t>demographic shrinkage</w:t>
      </w:r>
      <w:r w:rsidRPr="0006038D">
        <w:t>：日本 2020 年总人口为 1.2615 亿，IPSS 2023 版中</w:t>
      </w:r>
      <w:proofErr w:type="gramStart"/>
      <w:r w:rsidRPr="0006038D">
        <w:t>位预测</w:t>
      </w:r>
      <w:proofErr w:type="gramEnd"/>
      <w:r w:rsidRPr="0006038D">
        <w:t>到 2070 年降到 8700 万，65 岁以上人口占比接近 40%。(</w:t>
      </w:r>
      <w:hyperlink r:id="rId5" w:tooltip="Population Statistics|National Institute of Population and Social Security Research" w:history="1">
        <w:r w:rsidRPr="0006038D">
          <w:rPr>
            <w:rStyle w:val="ae"/>
          </w:rPr>
          <w:t>ipss.go.jp</w:t>
        </w:r>
      </w:hyperlink>
      <w:r w:rsidRPr="0006038D">
        <w:t>)</w:t>
      </w:r>
    </w:p>
    <w:p w14:paraId="52880D4C" w14:textId="77777777" w:rsidR="0006038D" w:rsidRPr="0006038D" w:rsidRDefault="0006038D" w:rsidP="0006038D">
      <w:r w:rsidRPr="0006038D">
        <w:rPr>
          <w:b/>
          <w:bCs/>
        </w:rPr>
        <w:t>ageing + rural decline</w:t>
      </w:r>
      <w:r w:rsidRPr="0006038D">
        <w:t>：OECD 2025 直接把日本农村概括为同时面临 shrinking and ageing populations，并指出这会给地方经济、服务供给和生活质量带来压力。(</w:t>
      </w:r>
      <w:hyperlink r:id="rId6" w:tooltip="Enhancing Rural Innovation in Japan | OECD" w:history="1">
        <w:r w:rsidRPr="0006038D">
          <w:rPr>
            <w:rStyle w:val="ae"/>
          </w:rPr>
          <w:t>OECD</w:t>
        </w:r>
      </w:hyperlink>
      <w:r w:rsidRPr="0006038D">
        <w:t>)</w:t>
      </w:r>
    </w:p>
    <w:p w14:paraId="48731159" w14:textId="77777777" w:rsidR="0006038D" w:rsidRPr="0006038D" w:rsidRDefault="0006038D" w:rsidP="0006038D">
      <w:r w:rsidRPr="0006038D">
        <w:rPr>
          <w:b/>
          <w:bCs/>
        </w:rPr>
        <w:t>strong state framework + multi-level implementation</w:t>
      </w:r>
      <w:r w:rsidRPr="0006038D">
        <w:t>：日本的制度不是“社区自发型”为主，而是国家法律—基本计划—空间规划体系先定框架，再由地方政府去落实。Basic Act 明确规定国家和地方政府都负有职责，地方要根据本地自然、经济和社会条件制定和实施政策。(</w:t>
      </w:r>
      <w:hyperlink r:id="rId7" w:tooltip="Basic Act on Food, Agriculture, and Rural Areas - English - Japanese Law Translation" w:history="1">
        <w:r w:rsidRPr="0006038D">
          <w:rPr>
            <w:rStyle w:val="ae"/>
          </w:rPr>
          <w:t>japaneselawtranslation.go.jp</w:t>
        </w:r>
      </w:hyperlink>
      <w:r w:rsidRPr="0006038D">
        <w:t>)</w:t>
      </w:r>
    </w:p>
    <w:p w14:paraId="016D5D06" w14:textId="77777777" w:rsidR="0006038D" w:rsidRPr="0006038D" w:rsidRDefault="0006038D" w:rsidP="0006038D">
      <w:r w:rsidRPr="0006038D">
        <w:rPr>
          <w:b/>
          <w:bCs/>
        </w:rPr>
        <w:t>policy response to rural hollowing</w:t>
      </w:r>
      <w:r w:rsidRPr="0006038D">
        <w:t>：日本内阁府 Digital Garden City Nation 的英文</w:t>
      </w:r>
      <w:proofErr w:type="gramStart"/>
      <w:r w:rsidRPr="0006038D">
        <w:t>页直接</w:t>
      </w:r>
      <w:proofErr w:type="gramEnd"/>
      <w:r w:rsidRPr="0006038D">
        <w:t>写到，农村目前面临 depopulation、declining birthrate &amp; ageing population、hollowing out of industry。(</w:t>
      </w:r>
      <w:hyperlink r:id="rId8" w:tooltip="デジタル田園都市国家構想" w:history="1">
        <w:r w:rsidRPr="0006038D">
          <w:rPr>
            <w:rStyle w:val="ae"/>
          </w:rPr>
          <w:t>cas.go.jp</w:t>
        </w:r>
      </w:hyperlink>
      <w:r w:rsidRPr="0006038D">
        <w:t>)</w:t>
      </w:r>
    </w:p>
    <w:p w14:paraId="5B9672EA" w14:textId="77777777" w:rsidR="0006038D" w:rsidRPr="0006038D" w:rsidRDefault="0006038D" w:rsidP="0006038D">
      <w:r w:rsidRPr="0006038D">
        <w:t>所以，这一页你们不是在讲“日本农村现状”，而是在讲：</w:t>
      </w:r>
    </w:p>
    <w:p w14:paraId="35C35CA4" w14:textId="77777777" w:rsidR="0006038D" w:rsidRPr="0006038D" w:rsidRDefault="0006038D" w:rsidP="0006038D">
      <w:r w:rsidRPr="0006038D">
        <w:rPr>
          <w:b/>
          <w:bCs/>
        </w:rPr>
        <w:t>Japan’s rural planning system is embedded in an ageing, shrinking, state-coordinated society where rural policy is inseparable from national concerns about depopulation, territorial balance and food security.</w:t>
      </w:r>
      <w:r w:rsidRPr="0006038D">
        <w:t xml:space="preserve"> (</w:t>
      </w:r>
      <w:hyperlink r:id="rId9" w:tooltip="デジタル田園都市国家構想" w:history="1">
        <w:r w:rsidRPr="0006038D">
          <w:rPr>
            <w:rStyle w:val="ae"/>
          </w:rPr>
          <w:t>cas.go.jp</w:t>
        </w:r>
      </w:hyperlink>
      <w:r w:rsidRPr="0006038D">
        <w:t>)</w:t>
      </w:r>
    </w:p>
    <w:p w14:paraId="22C5D885" w14:textId="77777777" w:rsidR="0006038D" w:rsidRPr="0006038D" w:rsidRDefault="0006038D" w:rsidP="0006038D">
      <w:r w:rsidRPr="0006038D">
        <w:pict w14:anchorId="46CE0F37">
          <v:rect id="_x0000_i1111" style="width:0;height:1.5pt" o:hralign="center" o:hrstd="t" o:hr="t" fillcolor="#a0a0a0" stroked="f"/>
        </w:pict>
      </w:r>
    </w:p>
    <w:p w14:paraId="1B103119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2）particular aspects highlighted in rural policy</w:t>
      </w:r>
    </w:p>
    <w:p w14:paraId="57384A32" w14:textId="77777777" w:rsidR="0006038D" w:rsidRPr="0006038D" w:rsidRDefault="0006038D" w:rsidP="0006038D">
      <w:r w:rsidRPr="0006038D">
        <w:t xml:space="preserve">这一项，最适合放在 </w:t>
      </w:r>
      <w:r w:rsidRPr="0006038D">
        <w:rPr>
          <w:b/>
          <w:bCs/>
        </w:rPr>
        <w:t>Slide 5</w:t>
      </w:r>
      <w:r w:rsidRPr="0006038D">
        <w:t>，并且分成三栏：</w:t>
      </w:r>
    </w:p>
    <w:p w14:paraId="25835042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lastRenderedPageBreak/>
        <w:t>Economic</w:t>
      </w:r>
    </w:p>
    <w:p w14:paraId="39AAC3A0" w14:textId="77777777" w:rsidR="0006038D" w:rsidRPr="0006038D" w:rsidRDefault="0006038D" w:rsidP="0006038D">
      <w:r w:rsidRPr="0006038D">
        <w:t>2025 新 Basic Plan 很明显强调：</w:t>
      </w:r>
      <w:r w:rsidRPr="0006038D">
        <w:br/>
        <w:t>food security、domestic production、productivity improvement、exports、value added in rural areas、jobs and income creation。</w:t>
      </w:r>
    </w:p>
    <w:p w14:paraId="671FAE2F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Social</w:t>
      </w:r>
    </w:p>
    <w:p w14:paraId="456A31D7" w14:textId="77777777" w:rsidR="0006038D" w:rsidRPr="0006038D" w:rsidRDefault="0006038D" w:rsidP="0006038D">
      <w:r w:rsidRPr="0006038D">
        <w:t>同一份 2025 Key Points 也明确写到：</w:t>
      </w:r>
      <w:r w:rsidRPr="0006038D">
        <w:br/>
        <w:t>increase in the number of persons connected to rural areas、daily-life infrastructure、transport means、convenience of daily life、support for hilly and mountainous communities。</w:t>
      </w:r>
    </w:p>
    <w:p w14:paraId="1606ED1C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Environmental</w:t>
      </w:r>
    </w:p>
    <w:p w14:paraId="22C30325" w14:textId="77777777" w:rsidR="0006038D" w:rsidRPr="0006038D" w:rsidRDefault="0006038D" w:rsidP="0006038D">
      <w:r w:rsidRPr="0006038D">
        <w:t>2024 修法与 2025 Basic Plan 明确把：</w:t>
      </w:r>
      <w:r w:rsidRPr="0006038D">
        <w:br/>
        <w:t>environmentally harmonized food systems、reducing environmental burden、multifunctionality、biodiversity、renewable energy / biomass / circular economy 等放到核心位置。(</w:t>
      </w:r>
      <w:hyperlink r:id="rId10" w:tooltip="Basic Act on Food, Agriculture, and Rural Areas - English - Japanese Law Translation" w:history="1">
        <w:r w:rsidRPr="0006038D">
          <w:rPr>
            <w:rStyle w:val="ae"/>
          </w:rPr>
          <w:t>japaneselawtranslation.go.jp</w:t>
        </w:r>
      </w:hyperlink>
      <w:r w:rsidRPr="0006038D">
        <w:t>)</w:t>
      </w:r>
    </w:p>
    <w:p w14:paraId="2E5C7038" w14:textId="77777777" w:rsidR="0006038D" w:rsidRPr="0006038D" w:rsidRDefault="0006038D" w:rsidP="0006038D">
      <w:r w:rsidRPr="0006038D">
        <w:t>所以这一页你们要明确告诉老师：</w:t>
      </w:r>
      <w:r w:rsidRPr="0006038D">
        <w:br/>
      </w:r>
      <w:r w:rsidRPr="0006038D">
        <w:rPr>
          <w:b/>
          <w:bCs/>
        </w:rPr>
        <w:t>Japan’s rural policy is not only agricultural. It simultaneously highlights economic competitiveness, social viability and environmental multifunctionality.</w:t>
      </w:r>
      <w:r w:rsidRPr="0006038D">
        <w:t xml:space="preserve"> (</w:t>
      </w:r>
      <w:hyperlink r:id="rId11" w:tooltip="Basic Act on Food, Agriculture, and Rural Areas - English - Japanese Law Translation" w:history="1">
        <w:r w:rsidRPr="0006038D">
          <w:rPr>
            <w:rStyle w:val="ae"/>
          </w:rPr>
          <w:t>japaneselawtranslation.go.jp</w:t>
        </w:r>
      </w:hyperlink>
      <w:r w:rsidRPr="0006038D">
        <w:t>)</w:t>
      </w:r>
    </w:p>
    <w:p w14:paraId="2B49DCA7" w14:textId="77777777" w:rsidR="0006038D" w:rsidRPr="0006038D" w:rsidRDefault="0006038D" w:rsidP="0006038D">
      <w:r w:rsidRPr="0006038D">
        <w:pict w14:anchorId="6A2A9A8D">
          <v:rect id="_x0000_i1112" style="width:0;height:1.5pt" o:hralign="center" o:hrstd="t" o:hr="t" fillcolor="#a0a0a0" stroked="f"/>
        </w:pict>
      </w:r>
    </w:p>
    <w:p w14:paraId="4BA2B102" w14:textId="5C0D59C0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三、第一页 Title + Thesis</w:t>
      </w:r>
      <w:r w:rsidRPr="0006038D">
        <w:rPr>
          <w:b/>
          <w:bCs/>
        </w:rPr>
        <w:t xml:space="preserve"> </w:t>
      </w:r>
    </w:p>
    <w:p w14:paraId="3B6D785D" w14:textId="2E3A3FF8" w:rsidR="0006038D" w:rsidRPr="0006038D" w:rsidRDefault="0006038D" w:rsidP="0006038D">
      <w:pPr>
        <w:rPr>
          <w:rFonts w:hint="eastAsia"/>
        </w:rPr>
      </w:pPr>
      <w:r w:rsidRPr="0006038D">
        <w:t>标题</w:t>
      </w:r>
    </w:p>
    <w:p w14:paraId="71AF4B11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最推荐版本</w:t>
      </w:r>
    </w:p>
    <w:p w14:paraId="6CDFCFB9" w14:textId="77777777" w:rsidR="0006038D" w:rsidRPr="0006038D" w:rsidRDefault="0006038D" w:rsidP="0006038D">
      <w:r w:rsidRPr="0006038D">
        <w:rPr>
          <w:b/>
          <w:bCs/>
        </w:rPr>
        <w:t>Rural Planning System in Japan</w:t>
      </w:r>
      <w:r w:rsidRPr="0006038D">
        <w:br/>
      </w:r>
      <w:r w:rsidRPr="0006038D">
        <w:rPr>
          <w:b/>
          <w:bCs/>
        </w:rPr>
        <w:t>Managing Depopulation, Food Security and Multifunctional Rural Futures</w:t>
      </w:r>
    </w:p>
    <w:p w14:paraId="6130D27C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Subtitle / thesis 放在标题下面</w:t>
      </w:r>
    </w:p>
    <w:p w14:paraId="2907B6A4" w14:textId="77777777" w:rsidR="0006038D" w:rsidRPr="0006038D" w:rsidRDefault="0006038D" w:rsidP="0006038D">
      <w:r w:rsidRPr="0006038D">
        <w:rPr>
          <w:b/>
          <w:bCs/>
        </w:rPr>
        <w:t>Thesis:</w:t>
      </w:r>
      <w:r w:rsidRPr="0006038D">
        <w:br/>
        <w:t xml:space="preserve">Japan’s rural planning system has evolved from a mainly agricultural and top-down framework into a more integrated model that combines food security, spatial coordination and rural </w:t>
      </w:r>
      <w:proofErr w:type="spellStart"/>
      <w:r w:rsidRPr="0006038D">
        <w:t>revitalisation</w:t>
      </w:r>
      <w:proofErr w:type="spellEnd"/>
      <w:r w:rsidRPr="0006038D">
        <w:t>; however, implementation remains uneven because the most fragile places often have the weakest demographic and governance capacity. (</w:t>
      </w:r>
      <w:hyperlink r:id="rId12" w:tooltip="Basic Act on Food, Agriculture, and Rural Areas - English - Japanese Law Translation" w:history="1">
        <w:r w:rsidRPr="0006038D">
          <w:rPr>
            <w:rStyle w:val="ae"/>
          </w:rPr>
          <w:t>japaneselawtranslation.go.jp</w:t>
        </w:r>
      </w:hyperlink>
      <w:r w:rsidRPr="0006038D">
        <w:t>)</w:t>
      </w:r>
    </w:p>
    <w:p w14:paraId="27F67205" w14:textId="77777777" w:rsidR="0006038D" w:rsidRPr="0006038D" w:rsidRDefault="0006038D" w:rsidP="0006038D">
      <w:r w:rsidRPr="0006038D">
        <w:t>这个版本比上一版更好，原因有三个：</w:t>
      </w:r>
    </w:p>
    <w:p w14:paraId="3480E563" w14:textId="77777777" w:rsidR="0006038D" w:rsidRPr="0006038D" w:rsidRDefault="0006038D" w:rsidP="0006038D">
      <w:r w:rsidRPr="0006038D">
        <w:t>第一，它把</w:t>
      </w:r>
      <w:r w:rsidRPr="0006038D">
        <w:rPr>
          <w:b/>
          <w:bCs/>
        </w:rPr>
        <w:t>日本最强的国家特征</w:t>
      </w:r>
      <w:r w:rsidRPr="0006038D">
        <w:t>放进去了：</w:t>
      </w:r>
      <w:r w:rsidRPr="0006038D">
        <w:br/>
        <w:t xml:space="preserve">不是单纯 rural </w:t>
      </w:r>
      <w:proofErr w:type="spellStart"/>
      <w:r w:rsidRPr="0006038D">
        <w:t>revitalisation</w:t>
      </w:r>
      <w:proofErr w:type="spellEnd"/>
      <w:r w:rsidRPr="0006038D">
        <w:t xml:space="preserve">，而是 </w:t>
      </w:r>
      <w:r w:rsidRPr="0006038D">
        <w:rPr>
          <w:b/>
          <w:bCs/>
        </w:rPr>
        <w:t>depopulation + food security + multifunctionality</w:t>
      </w:r>
      <w:r w:rsidRPr="0006038D">
        <w:t>。</w:t>
      </w:r>
    </w:p>
    <w:p w14:paraId="4FECC9F3" w14:textId="77777777" w:rsidR="0006038D" w:rsidRPr="0006038D" w:rsidRDefault="0006038D" w:rsidP="0006038D">
      <w:r w:rsidRPr="0006038D">
        <w:t>第二，它有</w:t>
      </w:r>
      <w:r w:rsidRPr="0006038D">
        <w:rPr>
          <w:b/>
          <w:bCs/>
        </w:rPr>
        <w:t>明显的“evolution + critique”</w:t>
      </w:r>
      <w:r w:rsidRPr="0006038D">
        <w:t>，符合老师要求的 describe and critically reflect。</w:t>
      </w:r>
    </w:p>
    <w:p w14:paraId="4A0C57F4" w14:textId="77777777" w:rsidR="0006038D" w:rsidRPr="0006038D" w:rsidRDefault="0006038D" w:rsidP="0006038D">
      <w:r w:rsidRPr="0006038D">
        <w:t>第三，它后面每一页都能回扣这句 thesis，不会散。</w:t>
      </w:r>
    </w:p>
    <w:p w14:paraId="3FEF2CFF" w14:textId="295EFB2B" w:rsidR="0006038D" w:rsidRPr="0006038D" w:rsidRDefault="0006038D" w:rsidP="0006038D">
      <w:r w:rsidRPr="0006038D">
        <w:pict w14:anchorId="3C2972CC">
          <v:rect id="_x0000_i1114" style="width:0;height:1.5pt" o:hralign="center" o:hrstd="t" o:hr="t" fillcolor="#a0a0a0" stroked="f"/>
        </w:pict>
      </w:r>
    </w:p>
    <w:p w14:paraId="559DFE8A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  <w:highlight w:val="yellow"/>
        </w:rPr>
        <w:t>P1：总控 + Slide 1 + 最后统一口径</w:t>
      </w:r>
    </w:p>
    <w:p w14:paraId="293ACE0C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负责页面</w:t>
      </w:r>
    </w:p>
    <w:p w14:paraId="4FFF7B00" w14:textId="77777777" w:rsidR="0006038D" w:rsidRPr="0006038D" w:rsidRDefault="0006038D" w:rsidP="0006038D">
      <w:r w:rsidRPr="0006038D">
        <w:rPr>
          <w:b/>
          <w:bCs/>
        </w:rPr>
        <w:t>Slide 1: Title + Thesis</w:t>
      </w:r>
    </w:p>
    <w:p w14:paraId="171E8445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需要找的资料</w:t>
      </w:r>
    </w:p>
    <w:p w14:paraId="08C519AB" w14:textId="77777777" w:rsidR="0006038D" w:rsidRPr="0006038D" w:rsidRDefault="0006038D" w:rsidP="0006038D">
      <w:pPr>
        <w:numPr>
          <w:ilvl w:val="0"/>
          <w:numId w:val="1"/>
        </w:numPr>
      </w:pPr>
      <w:r w:rsidRPr="0006038D">
        <w:t>Semester task 原文，确认老师到底要什么。</w:t>
      </w:r>
    </w:p>
    <w:p w14:paraId="0C767D5B" w14:textId="77777777" w:rsidR="0006038D" w:rsidRPr="0006038D" w:rsidRDefault="0006038D" w:rsidP="0006038D">
      <w:pPr>
        <w:numPr>
          <w:ilvl w:val="0"/>
          <w:numId w:val="1"/>
        </w:numPr>
      </w:pPr>
      <w:r w:rsidRPr="0006038D">
        <w:t>日本农村 planning 的总论点支撑：</w:t>
      </w:r>
    </w:p>
    <w:p w14:paraId="38B3C36E" w14:textId="77777777" w:rsidR="0006038D" w:rsidRPr="0006038D" w:rsidRDefault="0006038D" w:rsidP="0006038D">
      <w:pPr>
        <w:numPr>
          <w:ilvl w:val="1"/>
          <w:numId w:val="1"/>
        </w:numPr>
      </w:pPr>
      <w:r w:rsidRPr="0006038D">
        <w:t>Basic Act 2024</w:t>
      </w:r>
    </w:p>
    <w:p w14:paraId="635D35B7" w14:textId="77777777" w:rsidR="0006038D" w:rsidRPr="0006038D" w:rsidRDefault="0006038D" w:rsidP="0006038D">
      <w:pPr>
        <w:numPr>
          <w:ilvl w:val="1"/>
          <w:numId w:val="1"/>
        </w:numPr>
      </w:pPr>
      <w:r w:rsidRPr="0006038D">
        <w:t>OECD 2025 rural innovation in Japan。(</w:t>
      </w:r>
      <w:hyperlink r:id="rId13" w:tooltip="Basic Act on Food, Agriculture, and Rural Areas - English - Japanese Law Translation" w:history="1">
        <w:r w:rsidRPr="0006038D">
          <w:rPr>
            <w:rStyle w:val="ae"/>
          </w:rPr>
          <w:t>japaneselawtranslation.go.jp</w:t>
        </w:r>
      </w:hyperlink>
      <w:r w:rsidRPr="0006038D">
        <w:t>)</w:t>
      </w:r>
    </w:p>
    <w:p w14:paraId="09E296C2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lastRenderedPageBreak/>
        <w:t>这一页要准备什么</w:t>
      </w:r>
    </w:p>
    <w:p w14:paraId="54BE4BD2" w14:textId="77777777" w:rsidR="0006038D" w:rsidRPr="0006038D" w:rsidRDefault="0006038D" w:rsidP="0006038D">
      <w:pPr>
        <w:numPr>
          <w:ilvl w:val="0"/>
          <w:numId w:val="2"/>
        </w:numPr>
      </w:pPr>
      <w:r w:rsidRPr="0006038D">
        <w:t>最终标题</w:t>
      </w:r>
    </w:p>
    <w:p w14:paraId="236F8BBC" w14:textId="77777777" w:rsidR="0006038D" w:rsidRPr="0006038D" w:rsidRDefault="0006038D" w:rsidP="0006038D">
      <w:pPr>
        <w:numPr>
          <w:ilvl w:val="0"/>
          <w:numId w:val="2"/>
        </w:numPr>
      </w:pPr>
      <w:r w:rsidRPr="0006038D">
        <w:t>1 句 thesis</w:t>
      </w:r>
    </w:p>
    <w:p w14:paraId="095079FA" w14:textId="77777777" w:rsidR="0006038D" w:rsidRPr="0006038D" w:rsidRDefault="0006038D" w:rsidP="0006038D">
      <w:pPr>
        <w:numPr>
          <w:ilvl w:val="0"/>
          <w:numId w:val="2"/>
        </w:numPr>
      </w:pPr>
      <w:r w:rsidRPr="0006038D">
        <w:t>1 句 roadmap：</w:t>
      </w:r>
      <w:r w:rsidRPr="0006038D">
        <w:br/>
        <w:t>“We first locate Japan’s rural planning system in its broader setting, then trace policy change, governance structure, policy priorities, and implementation challenges.”</w:t>
      </w:r>
    </w:p>
    <w:p w14:paraId="6F6414A7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最后呈现形式</w:t>
      </w:r>
    </w:p>
    <w:p w14:paraId="6D794AA5" w14:textId="77777777" w:rsidR="0006038D" w:rsidRPr="0006038D" w:rsidRDefault="0006038D" w:rsidP="0006038D">
      <w:r w:rsidRPr="0006038D">
        <w:t>这一页</w:t>
      </w:r>
      <w:r w:rsidRPr="0006038D">
        <w:rPr>
          <w:b/>
          <w:bCs/>
        </w:rPr>
        <w:t>只有三块内容</w:t>
      </w:r>
      <w:r w:rsidRPr="0006038D">
        <w:t>：标题、thesis、roadmap。</w:t>
      </w:r>
      <w:r w:rsidRPr="0006038D">
        <w:br/>
        <w:t>不要放定义，不要放大段文字。</w:t>
      </w:r>
      <w:r w:rsidRPr="0006038D">
        <w:br/>
        <w:t xml:space="preserve">P1 口头讲 </w:t>
      </w:r>
      <w:r w:rsidRPr="0006038D">
        <w:rPr>
          <w:b/>
          <w:bCs/>
        </w:rPr>
        <w:t>25–30 秒</w:t>
      </w:r>
      <w:r w:rsidRPr="0006038D">
        <w:t>。</w:t>
      </w:r>
    </w:p>
    <w:p w14:paraId="61317F12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这一页建议参考文献</w:t>
      </w:r>
    </w:p>
    <w:p w14:paraId="5BF4D937" w14:textId="77777777" w:rsidR="0006038D" w:rsidRPr="0006038D" w:rsidRDefault="0006038D" w:rsidP="0006038D">
      <w:pPr>
        <w:numPr>
          <w:ilvl w:val="0"/>
          <w:numId w:val="3"/>
        </w:numPr>
      </w:pPr>
      <w:r w:rsidRPr="0006038D">
        <w:t>Basic Act 2024 (</w:t>
      </w:r>
      <w:hyperlink r:id="rId14" w:tooltip="Basic Act on Food, Agriculture, and Rural Areas - English - Japanese Law Translation" w:history="1">
        <w:r w:rsidRPr="0006038D">
          <w:rPr>
            <w:rStyle w:val="ae"/>
          </w:rPr>
          <w:t>japaneselawtranslation.go.jp</w:t>
        </w:r>
      </w:hyperlink>
      <w:r w:rsidRPr="0006038D">
        <w:t>)</w:t>
      </w:r>
    </w:p>
    <w:p w14:paraId="5B3E0B8A" w14:textId="77777777" w:rsidR="0006038D" w:rsidRPr="0006038D" w:rsidRDefault="0006038D" w:rsidP="0006038D">
      <w:pPr>
        <w:numPr>
          <w:ilvl w:val="0"/>
          <w:numId w:val="3"/>
        </w:numPr>
      </w:pPr>
      <w:r w:rsidRPr="0006038D">
        <w:t>OECD 2025 (</w:t>
      </w:r>
      <w:hyperlink r:id="rId15" w:tooltip="Enhancing Rural Innovation in Japan | OECD" w:history="1">
        <w:r w:rsidRPr="0006038D">
          <w:rPr>
            <w:rStyle w:val="ae"/>
          </w:rPr>
          <w:t>OECD</w:t>
        </w:r>
      </w:hyperlink>
      <w:r w:rsidRPr="0006038D">
        <w:t>)</w:t>
      </w:r>
    </w:p>
    <w:p w14:paraId="764D90EF" w14:textId="77777777" w:rsidR="0006038D" w:rsidRPr="0006038D" w:rsidRDefault="0006038D" w:rsidP="0006038D">
      <w:r w:rsidRPr="0006038D">
        <w:pict w14:anchorId="1D25CC5C">
          <v:rect id="_x0000_i1115" style="width:0;height:1.5pt" o:hralign="center" o:hrstd="t" o:hr="t" fillcolor="#a0a0a0" stroked="f"/>
        </w:pict>
      </w:r>
    </w:p>
    <w:p w14:paraId="18BE1EEE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  <w:highlight w:val="yellow"/>
        </w:rPr>
        <w:t>P2：Slide 2 — Broader setting / embeddedness</w:t>
      </w:r>
    </w:p>
    <w:p w14:paraId="50B55EE9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负责页面</w:t>
      </w:r>
    </w:p>
    <w:p w14:paraId="5906F14D" w14:textId="43D58978" w:rsidR="0006038D" w:rsidRPr="0006038D" w:rsidRDefault="0006038D" w:rsidP="0006038D">
      <w:r w:rsidRPr="0006038D">
        <w:rPr>
          <w:b/>
          <w:bCs/>
        </w:rPr>
        <w:t>Slide 2: Embeddedness of Japan</w:t>
      </w:r>
      <w:proofErr w:type="gramStart"/>
      <w:r w:rsidRPr="0006038D">
        <w:rPr>
          <w:b/>
          <w:bCs/>
        </w:rPr>
        <w:t>’</w:t>
      </w:r>
      <w:proofErr w:type="gramEnd"/>
      <w:r w:rsidRPr="0006038D">
        <w:rPr>
          <w:b/>
          <w:bCs/>
        </w:rPr>
        <w:t>s rural planning system</w:t>
      </w:r>
      <w:r w:rsidR="00CF16AC" w:rsidRPr="00CF16AC">
        <w:rPr>
          <w:b/>
          <w:bCs/>
        </w:rPr>
        <w:t>不是讲“日本农村现状”，而是讲：</w:t>
      </w:r>
      <w:r w:rsidR="00CF16AC" w:rsidRPr="00CF16AC">
        <w:rPr>
          <w:b/>
          <w:bCs/>
        </w:rPr>
        <w:br/>
        <w:t>日本 rural planning system 所嵌入的是一个什么样的国家背景。</w:t>
      </w:r>
    </w:p>
    <w:p w14:paraId="7A63FCF2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需要找的资料</w:t>
      </w:r>
    </w:p>
    <w:p w14:paraId="68EBD848" w14:textId="77777777" w:rsidR="0006038D" w:rsidRPr="0006038D" w:rsidRDefault="0006038D" w:rsidP="0006038D">
      <w:pPr>
        <w:numPr>
          <w:ilvl w:val="0"/>
          <w:numId w:val="4"/>
        </w:numPr>
      </w:pPr>
      <w:r w:rsidRPr="0006038D">
        <w:t>日本人口与老龄化数据：IPSS 2023。(</w:t>
      </w:r>
      <w:hyperlink r:id="rId16" w:tooltip="Population Statistics|National Institute of Population and Social Security Research" w:history="1">
        <w:r w:rsidRPr="0006038D">
          <w:rPr>
            <w:rStyle w:val="ae"/>
          </w:rPr>
          <w:t>ipss.go.jp</w:t>
        </w:r>
      </w:hyperlink>
      <w:r w:rsidRPr="0006038D">
        <w:t>)</w:t>
      </w:r>
    </w:p>
    <w:p w14:paraId="3AD53279" w14:textId="77777777" w:rsidR="0006038D" w:rsidRPr="0006038D" w:rsidRDefault="0006038D" w:rsidP="0006038D">
      <w:pPr>
        <w:numPr>
          <w:ilvl w:val="0"/>
          <w:numId w:val="4"/>
        </w:numPr>
      </w:pPr>
      <w:r w:rsidRPr="0006038D">
        <w:t>日本官方对农村问题的表述：Digital Garden City Nation。(</w:t>
      </w:r>
      <w:hyperlink r:id="rId17" w:tooltip="デジタル田園都市国家構想" w:history="1">
        <w:r w:rsidRPr="0006038D">
          <w:rPr>
            <w:rStyle w:val="ae"/>
          </w:rPr>
          <w:t>cas.go.jp</w:t>
        </w:r>
      </w:hyperlink>
      <w:r w:rsidRPr="0006038D">
        <w:t>)</w:t>
      </w:r>
    </w:p>
    <w:p w14:paraId="1FFE3083" w14:textId="77777777" w:rsidR="0006038D" w:rsidRPr="0006038D" w:rsidRDefault="0006038D" w:rsidP="0006038D">
      <w:pPr>
        <w:numPr>
          <w:ilvl w:val="0"/>
          <w:numId w:val="4"/>
        </w:numPr>
      </w:pPr>
      <w:r w:rsidRPr="0006038D">
        <w:t>OECD 对日本农村困境的判断。(</w:t>
      </w:r>
      <w:hyperlink r:id="rId18" w:tooltip="Enhancing Rural Innovation in Japan | OECD" w:history="1">
        <w:r w:rsidRPr="0006038D">
          <w:rPr>
            <w:rStyle w:val="ae"/>
          </w:rPr>
          <w:t>OECD</w:t>
        </w:r>
      </w:hyperlink>
      <w:r w:rsidRPr="0006038D">
        <w:t>)</w:t>
      </w:r>
    </w:p>
    <w:p w14:paraId="7597E249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这一页要准备什么</w:t>
      </w:r>
    </w:p>
    <w:p w14:paraId="5ED0FC69" w14:textId="77777777" w:rsidR="0006038D" w:rsidRPr="0006038D" w:rsidRDefault="0006038D" w:rsidP="0006038D">
      <w:r w:rsidRPr="0006038D">
        <w:t xml:space="preserve">把内容压缩成 4 </w:t>
      </w:r>
      <w:proofErr w:type="gramStart"/>
      <w:r w:rsidRPr="0006038D">
        <w:t>个</w:t>
      </w:r>
      <w:proofErr w:type="gramEnd"/>
      <w:r w:rsidRPr="0006038D">
        <w:t>短点：</w:t>
      </w:r>
    </w:p>
    <w:p w14:paraId="12702595" w14:textId="77777777" w:rsidR="0006038D" w:rsidRPr="0006038D" w:rsidRDefault="0006038D" w:rsidP="0006038D">
      <w:pPr>
        <w:numPr>
          <w:ilvl w:val="0"/>
          <w:numId w:val="5"/>
        </w:numPr>
      </w:pPr>
      <w:r w:rsidRPr="0006038D">
        <w:t>ageing and depopulation</w:t>
      </w:r>
    </w:p>
    <w:p w14:paraId="735E8C02" w14:textId="77777777" w:rsidR="0006038D" w:rsidRPr="0006038D" w:rsidRDefault="0006038D" w:rsidP="0006038D">
      <w:pPr>
        <w:numPr>
          <w:ilvl w:val="0"/>
          <w:numId w:val="5"/>
        </w:numPr>
      </w:pPr>
      <w:r w:rsidRPr="0006038D">
        <w:t>rural hollowing / service pressure</w:t>
      </w:r>
    </w:p>
    <w:p w14:paraId="0D2E227D" w14:textId="77777777" w:rsidR="0006038D" w:rsidRPr="0006038D" w:rsidRDefault="0006038D" w:rsidP="0006038D">
      <w:pPr>
        <w:numPr>
          <w:ilvl w:val="0"/>
          <w:numId w:val="5"/>
        </w:numPr>
      </w:pPr>
      <w:r w:rsidRPr="0006038D">
        <w:t>strong national steering</w:t>
      </w:r>
    </w:p>
    <w:p w14:paraId="3DEDCF55" w14:textId="77777777" w:rsidR="0006038D" w:rsidRPr="0006038D" w:rsidRDefault="0006038D" w:rsidP="0006038D">
      <w:pPr>
        <w:numPr>
          <w:ilvl w:val="0"/>
          <w:numId w:val="5"/>
        </w:numPr>
      </w:pPr>
      <w:r w:rsidRPr="0006038D">
        <w:t>multi-level implementation</w:t>
      </w:r>
    </w:p>
    <w:p w14:paraId="6737B303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建议视觉</w:t>
      </w:r>
    </w:p>
    <w:p w14:paraId="5EDB70B3" w14:textId="77777777" w:rsidR="0006038D" w:rsidRPr="0006038D" w:rsidRDefault="0006038D" w:rsidP="0006038D">
      <w:r w:rsidRPr="0006038D">
        <w:t>左边一张日本地图或人口下降图，右边四个关键词框。</w:t>
      </w:r>
    </w:p>
    <w:p w14:paraId="237F7179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最后呈现形式</w:t>
      </w:r>
    </w:p>
    <w:p w14:paraId="6B30FEC1" w14:textId="77777777" w:rsidR="0006038D" w:rsidRPr="0006038D" w:rsidRDefault="0006038D" w:rsidP="0006038D">
      <w:proofErr w:type="gramStart"/>
      <w:r w:rsidRPr="0006038D">
        <w:t>页底加一句</w:t>
      </w:r>
      <w:proofErr w:type="gramEnd"/>
      <w:r w:rsidRPr="0006038D">
        <w:t xml:space="preserve"> judgement：</w:t>
      </w:r>
      <w:r w:rsidRPr="0006038D">
        <w:br/>
      </w:r>
      <w:r w:rsidRPr="0006038D">
        <w:rPr>
          <w:b/>
          <w:bCs/>
        </w:rPr>
        <w:t>Japan’s rural planning system is embedded in a shrinking, ageing and strongly state-coordinated national context.</w:t>
      </w:r>
    </w:p>
    <w:p w14:paraId="51AA1D1C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这一页建议参考文献</w:t>
      </w:r>
    </w:p>
    <w:p w14:paraId="062BA3B3" w14:textId="77777777" w:rsidR="0006038D" w:rsidRPr="0006038D" w:rsidRDefault="0006038D" w:rsidP="0006038D">
      <w:pPr>
        <w:numPr>
          <w:ilvl w:val="0"/>
          <w:numId w:val="6"/>
        </w:numPr>
      </w:pPr>
      <w:r w:rsidRPr="0006038D">
        <w:t>IPSS 2023 population projections</w:t>
      </w:r>
    </w:p>
    <w:p w14:paraId="5333CC6A" w14:textId="77777777" w:rsidR="0006038D" w:rsidRPr="0006038D" w:rsidRDefault="0006038D" w:rsidP="0006038D">
      <w:pPr>
        <w:numPr>
          <w:ilvl w:val="0"/>
          <w:numId w:val="6"/>
        </w:numPr>
      </w:pPr>
      <w:r w:rsidRPr="0006038D">
        <w:t>OECD 2025 rural innovation report (</w:t>
      </w:r>
      <w:hyperlink r:id="rId19" w:tooltip="Enhancing Rural Innovation in Japan | OECD" w:history="1">
        <w:r w:rsidRPr="0006038D">
          <w:rPr>
            <w:rStyle w:val="ae"/>
          </w:rPr>
          <w:t>OECD</w:t>
        </w:r>
      </w:hyperlink>
      <w:r w:rsidRPr="0006038D">
        <w:t>)</w:t>
      </w:r>
    </w:p>
    <w:p w14:paraId="0535D5CE" w14:textId="77777777" w:rsidR="0006038D" w:rsidRDefault="0006038D" w:rsidP="0006038D">
      <w:pPr>
        <w:numPr>
          <w:ilvl w:val="0"/>
          <w:numId w:val="6"/>
        </w:numPr>
      </w:pPr>
      <w:r w:rsidRPr="0006038D">
        <w:t>Digital Garden City Nation (</w:t>
      </w:r>
      <w:hyperlink r:id="rId20" w:tooltip="デジタル田園都市国家構想" w:history="1">
        <w:r w:rsidRPr="0006038D">
          <w:rPr>
            <w:rStyle w:val="ae"/>
          </w:rPr>
          <w:t>cas.go.jp</w:t>
        </w:r>
      </w:hyperlink>
      <w:r w:rsidRPr="0006038D">
        <w:t>)</w:t>
      </w:r>
    </w:p>
    <w:p w14:paraId="5FD626F7" w14:textId="77777777" w:rsidR="00EA071D" w:rsidRDefault="00EA071D" w:rsidP="00EA071D"/>
    <w:p w14:paraId="5E6AB1BA" w14:textId="77777777" w:rsidR="00EA071D" w:rsidRPr="00EA071D" w:rsidRDefault="00EA071D" w:rsidP="00EA071D">
      <w:pPr>
        <w:rPr>
          <w:b/>
          <w:bCs/>
          <w:u w:val="single"/>
        </w:rPr>
      </w:pPr>
      <w:r w:rsidRPr="00EA071D">
        <w:rPr>
          <w:b/>
          <w:bCs/>
          <w:u w:val="single"/>
        </w:rPr>
        <w:t>Broader setting — Japan’s rural problem is structural</w:t>
      </w:r>
    </w:p>
    <w:p w14:paraId="3E311206" w14:textId="77777777" w:rsidR="00EA071D" w:rsidRPr="00EA071D" w:rsidRDefault="00EA071D" w:rsidP="00EA071D">
      <w:pPr>
        <w:rPr>
          <w:u w:val="single"/>
        </w:rPr>
      </w:pPr>
      <w:r w:rsidRPr="00EA071D">
        <w:rPr>
          <w:b/>
          <w:bCs/>
          <w:u w:val="single"/>
        </w:rPr>
        <w:t>标题建议：</w:t>
      </w:r>
      <w:r w:rsidRPr="00EA071D">
        <w:rPr>
          <w:u w:val="single"/>
        </w:rPr>
        <w:br/>
      </w:r>
      <w:r w:rsidRPr="00EA071D">
        <w:rPr>
          <w:b/>
          <w:bCs/>
          <w:u w:val="single"/>
        </w:rPr>
        <w:t>Why Rural Planning Matters in Japan</w:t>
      </w:r>
    </w:p>
    <w:p w14:paraId="7B8D47C4" w14:textId="77777777" w:rsidR="00EA071D" w:rsidRPr="00EA071D" w:rsidRDefault="00EA071D" w:rsidP="00EA071D">
      <w:pPr>
        <w:rPr>
          <w:u w:val="single"/>
        </w:rPr>
      </w:pPr>
      <w:r w:rsidRPr="00EA071D">
        <w:rPr>
          <w:u w:val="single"/>
        </w:rPr>
        <w:t>这一页讲“日本农村问题不是局部问题，而是国家尺度的结构问题”。</w:t>
      </w:r>
    </w:p>
    <w:p w14:paraId="7607375D" w14:textId="77777777" w:rsidR="00EA071D" w:rsidRPr="00EA071D" w:rsidRDefault="00EA071D" w:rsidP="00EA071D">
      <w:pPr>
        <w:rPr>
          <w:u w:val="single"/>
        </w:rPr>
      </w:pPr>
      <w:r w:rsidRPr="00EA071D">
        <w:rPr>
          <w:b/>
          <w:bCs/>
          <w:u w:val="single"/>
        </w:rPr>
        <w:t>你们要放的核心点：</w:t>
      </w:r>
      <w:r w:rsidRPr="00EA071D">
        <w:rPr>
          <w:u w:val="single"/>
        </w:rPr>
        <w:br/>
      </w:r>
      <w:r w:rsidRPr="00EA071D">
        <w:rPr>
          <w:u w:val="single"/>
        </w:rPr>
        <w:lastRenderedPageBreak/>
        <w:t xml:space="preserve">日本 2020 年总人口约 </w:t>
      </w:r>
      <w:r w:rsidRPr="00EA071D">
        <w:rPr>
          <w:b/>
          <w:bCs/>
          <w:u w:val="single"/>
        </w:rPr>
        <w:t>1.2615 亿</w:t>
      </w:r>
      <w:r w:rsidRPr="00EA071D">
        <w:rPr>
          <w:u w:val="single"/>
        </w:rPr>
        <w:t>，IPSS 2023 版中</w:t>
      </w:r>
      <w:proofErr w:type="gramStart"/>
      <w:r w:rsidRPr="00EA071D">
        <w:rPr>
          <w:u w:val="single"/>
        </w:rPr>
        <w:t>位预测</w:t>
      </w:r>
      <w:proofErr w:type="gramEnd"/>
      <w:r w:rsidRPr="00EA071D">
        <w:rPr>
          <w:u w:val="single"/>
        </w:rPr>
        <w:t xml:space="preserve">到 </w:t>
      </w:r>
      <w:r w:rsidRPr="00EA071D">
        <w:rPr>
          <w:b/>
          <w:bCs/>
          <w:u w:val="single"/>
        </w:rPr>
        <w:t>2070 年降到 8700 万</w:t>
      </w:r>
      <w:r w:rsidRPr="00EA071D">
        <w:rPr>
          <w:u w:val="single"/>
        </w:rPr>
        <w:t>；OECD 2025 直接把日本农村概括为“</w:t>
      </w:r>
      <w:r w:rsidRPr="00EA071D">
        <w:rPr>
          <w:b/>
          <w:bCs/>
          <w:u w:val="single"/>
        </w:rPr>
        <w:t>depopulation + ageing</w:t>
      </w:r>
      <w:r w:rsidRPr="00EA071D">
        <w:rPr>
          <w:u w:val="single"/>
        </w:rPr>
        <w:t>”的双重压力，这会削弱人力资本、服务供给和地方经济。日本政府自己的 Digital Garden City Nation 也把农村面临的问题概括为人口减少、少子高龄化、产业空心化和东京过度集中。</w:t>
      </w:r>
    </w:p>
    <w:p w14:paraId="0DE3F315" w14:textId="77777777" w:rsidR="00EA071D" w:rsidRPr="00EA071D" w:rsidRDefault="00EA071D" w:rsidP="00EA071D">
      <w:pPr>
        <w:rPr>
          <w:u w:val="single"/>
        </w:rPr>
      </w:pPr>
      <w:r w:rsidRPr="00EA071D">
        <w:rPr>
          <w:b/>
          <w:bCs/>
          <w:u w:val="single"/>
        </w:rPr>
        <w:t>这一页的高分说法：</w:t>
      </w:r>
      <w:r w:rsidRPr="00EA071D">
        <w:rPr>
          <w:u w:val="single"/>
        </w:rPr>
        <w:br/>
        <w:t xml:space="preserve">日本农村 planning 的核心，不是“如何让农村更美”，而是 </w:t>
      </w:r>
      <w:r w:rsidRPr="00EA071D">
        <w:rPr>
          <w:b/>
          <w:bCs/>
          <w:u w:val="single"/>
        </w:rPr>
        <w:t>如何在 shrinkage 条件下维持可居住性、可治理性和</w:t>
      </w:r>
      <w:proofErr w:type="gramStart"/>
      <w:r w:rsidRPr="00EA071D">
        <w:rPr>
          <w:b/>
          <w:bCs/>
          <w:u w:val="single"/>
        </w:rPr>
        <w:t>可</w:t>
      </w:r>
      <w:proofErr w:type="gramEnd"/>
      <w:r w:rsidRPr="00EA071D">
        <w:rPr>
          <w:b/>
          <w:bCs/>
          <w:u w:val="single"/>
        </w:rPr>
        <w:t>持续土地利用</w:t>
      </w:r>
      <w:r w:rsidRPr="00EA071D">
        <w:rPr>
          <w:u w:val="single"/>
        </w:rPr>
        <w:t>。这就把你们从描述型汇报拉进分析型汇报了。</w:t>
      </w:r>
    </w:p>
    <w:p w14:paraId="16F209B2" w14:textId="77777777" w:rsidR="00EA071D" w:rsidRPr="0006038D" w:rsidRDefault="00EA071D" w:rsidP="00EA071D">
      <w:pPr>
        <w:rPr>
          <w:rFonts w:hint="eastAsia"/>
        </w:rPr>
      </w:pPr>
    </w:p>
    <w:p w14:paraId="7D57E466" w14:textId="77777777" w:rsidR="0006038D" w:rsidRPr="0006038D" w:rsidRDefault="0006038D" w:rsidP="0006038D">
      <w:r w:rsidRPr="0006038D">
        <w:pict w14:anchorId="4E1DAD81">
          <v:rect id="_x0000_i1116" style="width:0;height:1.5pt" o:hralign="center" o:hrstd="t" o:hr="t" fillcolor="#a0a0a0" stroked="f"/>
        </w:pict>
      </w:r>
    </w:p>
    <w:p w14:paraId="2FE20F79" w14:textId="06878C43" w:rsidR="0006038D" w:rsidRPr="0006038D" w:rsidRDefault="0006038D" w:rsidP="0006038D">
      <w:pPr>
        <w:rPr>
          <w:b/>
          <w:bCs/>
        </w:rPr>
      </w:pPr>
      <w:r w:rsidRPr="0006038D">
        <w:rPr>
          <w:b/>
          <w:bCs/>
          <w:highlight w:val="yellow"/>
        </w:rPr>
        <w:t>P</w:t>
      </w:r>
      <w:r w:rsidR="00CF16AC">
        <w:rPr>
          <w:rFonts w:hint="eastAsia"/>
          <w:b/>
          <w:bCs/>
          <w:highlight w:val="yellow"/>
        </w:rPr>
        <w:t>3</w:t>
      </w:r>
      <w:r w:rsidRPr="0006038D">
        <w:rPr>
          <w:b/>
          <w:bCs/>
          <w:highlight w:val="yellow"/>
        </w:rPr>
        <w:t>：Slide 3 —</w:t>
      </w:r>
      <w:r w:rsidR="00B73FBF">
        <w:rPr>
          <w:rFonts w:hint="eastAsia"/>
          <w:b/>
          <w:bCs/>
          <w:highlight w:val="yellow"/>
        </w:rPr>
        <w:t xml:space="preserve"> </w:t>
      </w:r>
      <w:r w:rsidR="00B73FBF" w:rsidRPr="00B73FBF">
        <w:rPr>
          <w:b/>
          <w:bCs/>
          <w:highlight w:val="yellow"/>
        </w:rPr>
        <w:t>Policy Evolution under Global Challenges</w:t>
      </w:r>
    </w:p>
    <w:p w14:paraId="0E785686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负责页面</w:t>
      </w:r>
    </w:p>
    <w:p w14:paraId="399C03AF" w14:textId="77777777" w:rsidR="0006038D" w:rsidRPr="0006038D" w:rsidRDefault="0006038D" w:rsidP="0006038D">
      <w:r w:rsidRPr="0006038D">
        <w:rPr>
          <w:b/>
          <w:bCs/>
        </w:rPr>
        <w:t>Slide 3: Policy evolution over time</w:t>
      </w:r>
    </w:p>
    <w:p w14:paraId="31462279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需要找的资料</w:t>
      </w:r>
    </w:p>
    <w:p w14:paraId="6AA543E3" w14:textId="77777777" w:rsidR="0006038D" w:rsidRPr="0006038D" w:rsidRDefault="0006038D" w:rsidP="0006038D">
      <w:pPr>
        <w:numPr>
          <w:ilvl w:val="0"/>
          <w:numId w:val="7"/>
        </w:numPr>
      </w:pPr>
      <w:r w:rsidRPr="0006038D">
        <w:t>Basic Act 1999 / revised 2024。(</w:t>
      </w:r>
      <w:hyperlink r:id="rId21" w:tooltip="Basic Act on Food, Agriculture, and Rural Areas - English - Japanese Law Translation" w:history="1">
        <w:r w:rsidRPr="0006038D">
          <w:rPr>
            <w:rStyle w:val="ae"/>
          </w:rPr>
          <w:t>japaneselawtranslation.go.jp</w:t>
        </w:r>
      </w:hyperlink>
      <w:r w:rsidRPr="0006038D">
        <w:t>)</w:t>
      </w:r>
    </w:p>
    <w:p w14:paraId="612A43B0" w14:textId="77777777" w:rsidR="0006038D" w:rsidRPr="0006038D" w:rsidRDefault="0006038D" w:rsidP="0006038D">
      <w:pPr>
        <w:numPr>
          <w:ilvl w:val="0"/>
          <w:numId w:val="7"/>
        </w:numPr>
      </w:pPr>
      <w:r w:rsidRPr="0006038D">
        <w:t>National Spatial Strategy 2015。(</w:t>
      </w:r>
      <w:hyperlink r:id="rId22" w:tooltip="National Spatial Strategy" w:history="1">
        <w:r w:rsidRPr="0006038D">
          <w:rPr>
            <w:rStyle w:val="ae"/>
          </w:rPr>
          <w:t>国土</w:t>
        </w:r>
        <w:proofErr w:type="gramStart"/>
        <w:r w:rsidRPr="0006038D">
          <w:rPr>
            <w:rStyle w:val="ae"/>
          </w:rPr>
          <w:t>交通省</w:t>
        </w:r>
        <w:proofErr w:type="gramEnd"/>
      </w:hyperlink>
      <w:r w:rsidRPr="0006038D">
        <w:t>)</w:t>
      </w:r>
    </w:p>
    <w:p w14:paraId="2D73AA2E" w14:textId="77777777" w:rsidR="0006038D" w:rsidRPr="0006038D" w:rsidRDefault="0006038D" w:rsidP="0006038D">
      <w:pPr>
        <w:numPr>
          <w:ilvl w:val="0"/>
          <w:numId w:val="7"/>
        </w:numPr>
      </w:pPr>
      <w:r w:rsidRPr="0006038D">
        <w:t>2025 Basic Plan / 2024 Annual Report summary。(</w:t>
      </w:r>
      <w:hyperlink r:id="rId23" w:tooltip="Key points of the new Basic Plan for Food, Agriculture, and Rural Areas" w:history="1">
        <w:r w:rsidRPr="0006038D">
          <w:rPr>
            <w:rStyle w:val="ae"/>
          </w:rPr>
          <w:t>maff.go.jp</w:t>
        </w:r>
      </w:hyperlink>
      <w:r w:rsidRPr="0006038D">
        <w:t>)</w:t>
      </w:r>
    </w:p>
    <w:p w14:paraId="49546820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这一页要准备什么</w:t>
      </w:r>
    </w:p>
    <w:p w14:paraId="462B5D0E" w14:textId="77777777" w:rsidR="0006038D" w:rsidRPr="0006038D" w:rsidRDefault="0006038D" w:rsidP="0006038D">
      <w:r w:rsidRPr="0006038D">
        <w:t>做成 5 节点时间线：</w:t>
      </w:r>
    </w:p>
    <w:p w14:paraId="089DBC3A" w14:textId="77777777" w:rsidR="0006038D" w:rsidRPr="0006038D" w:rsidRDefault="0006038D" w:rsidP="0006038D">
      <w:pPr>
        <w:numPr>
          <w:ilvl w:val="0"/>
          <w:numId w:val="8"/>
        </w:numPr>
      </w:pPr>
      <w:r w:rsidRPr="0006038D">
        <w:t>postwar: agriculture/productivity orientation</w:t>
      </w:r>
    </w:p>
    <w:p w14:paraId="264AC441" w14:textId="77777777" w:rsidR="0006038D" w:rsidRPr="0006038D" w:rsidRDefault="0006038D" w:rsidP="0006038D">
      <w:pPr>
        <w:numPr>
          <w:ilvl w:val="0"/>
          <w:numId w:val="8"/>
        </w:numPr>
      </w:pPr>
      <w:r w:rsidRPr="0006038D">
        <w:t>1999 Basic Act</w:t>
      </w:r>
    </w:p>
    <w:p w14:paraId="1D57BA85" w14:textId="77777777" w:rsidR="0006038D" w:rsidRPr="0006038D" w:rsidRDefault="0006038D" w:rsidP="0006038D">
      <w:pPr>
        <w:numPr>
          <w:ilvl w:val="0"/>
          <w:numId w:val="8"/>
        </w:numPr>
      </w:pPr>
      <w:r w:rsidRPr="0006038D">
        <w:t>2015 National Spatial Strategy</w:t>
      </w:r>
    </w:p>
    <w:p w14:paraId="499B500A" w14:textId="77777777" w:rsidR="0006038D" w:rsidRPr="0006038D" w:rsidRDefault="0006038D" w:rsidP="0006038D">
      <w:pPr>
        <w:numPr>
          <w:ilvl w:val="0"/>
          <w:numId w:val="8"/>
        </w:numPr>
      </w:pPr>
      <w:r w:rsidRPr="0006038D">
        <w:t>2024 revised Basic Act</w:t>
      </w:r>
    </w:p>
    <w:p w14:paraId="665A73A9" w14:textId="77777777" w:rsidR="0006038D" w:rsidRPr="0006038D" w:rsidRDefault="0006038D" w:rsidP="0006038D">
      <w:pPr>
        <w:numPr>
          <w:ilvl w:val="0"/>
          <w:numId w:val="8"/>
        </w:numPr>
      </w:pPr>
      <w:r w:rsidRPr="0006038D">
        <w:t>2025 Basic Plan</w:t>
      </w:r>
    </w:p>
    <w:p w14:paraId="3714070B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口头重点</w:t>
      </w:r>
    </w:p>
    <w:p w14:paraId="165EF303" w14:textId="77777777" w:rsidR="0006038D" w:rsidRPr="0006038D" w:rsidRDefault="0006038D" w:rsidP="0006038D">
      <w:r w:rsidRPr="0006038D">
        <w:t>不要逐条念政策，重点说：</w:t>
      </w:r>
      <w:r w:rsidRPr="0006038D">
        <w:br/>
      </w:r>
      <w:r w:rsidRPr="0006038D">
        <w:rPr>
          <w:b/>
          <w:bCs/>
        </w:rPr>
        <w:t>the system broadened from agricultural policy toward integrated rural development, but recent reform also re-</w:t>
      </w:r>
      <w:proofErr w:type="spellStart"/>
      <w:r w:rsidRPr="0006038D">
        <w:rPr>
          <w:b/>
          <w:bCs/>
        </w:rPr>
        <w:t>centres</w:t>
      </w:r>
      <w:proofErr w:type="spellEnd"/>
      <w:r w:rsidRPr="0006038D">
        <w:rPr>
          <w:b/>
          <w:bCs/>
        </w:rPr>
        <w:t xml:space="preserve"> food security.</w:t>
      </w:r>
    </w:p>
    <w:p w14:paraId="6BF798FE" w14:textId="77777777" w:rsidR="00B73FBF" w:rsidRPr="00B73FBF" w:rsidRDefault="00B73FBF" w:rsidP="00B73FBF">
      <w:pPr>
        <w:rPr>
          <w:b/>
          <w:bCs/>
          <w:color w:val="000000" w:themeColor="text1"/>
          <w:highlight w:val="yellow"/>
        </w:rPr>
      </w:pPr>
      <w:r w:rsidRPr="00B73FBF">
        <w:rPr>
          <w:b/>
          <w:bCs/>
          <w:color w:val="000000" w:themeColor="text1"/>
          <w:highlight w:val="yellow"/>
        </w:rPr>
        <w:t>核心逻辑</w:t>
      </w:r>
    </w:p>
    <w:p w14:paraId="14B52809" w14:textId="77777777" w:rsidR="00B73FBF" w:rsidRPr="00B73FBF" w:rsidRDefault="00B73FBF" w:rsidP="00B73FBF">
      <w:pPr>
        <w:rPr>
          <w:color w:val="000000" w:themeColor="text1"/>
          <w:highlight w:val="yellow"/>
        </w:rPr>
      </w:pPr>
      <w:r w:rsidRPr="00B73FBF">
        <w:rPr>
          <w:color w:val="000000" w:themeColor="text1"/>
          <w:highlight w:val="yellow"/>
        </w:rPr>
        <w:t>这页不要只是时间线罗列。</w:t>
      </w:r>
      <w:r w:rsidRPr="00B73FBF">
        <w:rPr>
          <w:color w:val="000000" w:themeColor="text1"/>
          <w:highlight w:val="yellow"/>
        </w:rPr>
        <w:br/>
        <w:t>要讲成：</w:t>
      </w:r>
    </w:p>
    <w:p w14:paraId="04CD9A25" w14:textId="77777777" w:rsidR="00B73FBF" w:rsidRPr="00B73FBF" w:rsidRDefault="00B73FBF" w:rsidP="00B73FBF">
      <w:pPr>
        <w:rPr>
          <w:color w:val="000000" w:themeColor="text1"/>
          <w:highlight w:val="yellow"/>
        </w:rPr>
      </w:pPr>
      <w:r w:rsidRPr="00B73FBF">
        <w:rPr>
          <w:b/>
          <w:bCs/>
          <w:color w:val="000000" w:themeColor="text1"/>
          <w:highlight w:val="yellow"/>
        </w:rPr>
        <w:t>global challenge → policy response</w:t>
      </w:r>
    </w:p>
    <w:p w14:paraId="5E9F2BBF" w14:textId="77777777" w:rsidR="00B73FBF" w:rsidRPr="00B73FBF" w:rsidRDefault="00B73FBF" w:rsidP="00B73FBF">
      <w:pPr>
        <w:rPr>
          <w:b/>
          <w:bCs/>
          <w:color w:val="000000" w:themeColor="text1"/>
          <w:highlight w:val="yellow"/>
        </w:rPr>
      </w:pPr>
      <w:r w:rsidRPr="00B73FBF">
        <w:rPr>
          <w:b/>
          <w:bCs/>
          <w:color w:val="000000" w:themeColor="text1"/>
          <w:highlight w:val="yellow"/>
        </w:rPr>
        <w:t>推荐时间线</w:t>
      </w:r>
    </w:p>
    <w:p w14:paraId="1B5E21F8" w14:textId="77777777" w:rsidR="00B73FBF" w:rsidRPr="00B73FBF" w:rsidRDefault="00B73FBF" w:rsidP="00B73FBF">
      <w:pPr>
        <w:numPr>
          <w:ilvl w:val="0"/>
          <w:numId w:val="29"/>
        </w:numPr>
        <w:rPr>
          <w:color w:val="000000" w:themeColor="text1"/>
          <w:highlight w:val="yellow"/>
        </w:rPr>
      </w:pPr>
      <w:r w:rsidRPr="00B73FBF">
        <w:rPr>
          <w:color w:val="000000" w:themeColor="text1"/>
          <w:highlight w:val="yellow"/>
        </w:rPr>
        <w:t xml:space="preserve">postwar </w:t>
      </w:r>
      <w:proofErr w:type="spellStart"/>
      <w:r w:rsidRPr="00B73FBF">
        <w:rPr>
          <w:color w:val="000000" w:themeColor="text1"/>
          <w:highlight w:val="yellow"/>
        </w:rPr>
        <w:t>productivist</w:t>
      </w:r>
      <w:proofErr w:type="spellEnd"/>
      <w:r w:rsidRPr="00B73FBF">
        <w:rPr>
          <w:color w:val="000000" w:themeColor="text1"/>
          <w:highlight w:val="yellow"/>
        </w:rPr>
        <w:t xml:space="preserve"> / agricultural-</w:t>
      </w:r>
      <w:proofErr w:type="spellStart"/>
      <w:r w:rsidRPr="00B73FBF">
        <w:rPr>
          <w:color w:val="000000" w:themeColor="text1"/>
          <w:highlight w:val="yellow"/>
        </w:rPr>
        <w:t>modernisation</w:t>
      </w:r>
      <w:proofErr w:type="spellEnd"/>
      <w:r w:rsidRPr="00B73FBF">
        <w:rPr>
          <w:color w:val="000000" w:themeColor="text1"/>
          <w:highlight w:val="yellow"/>
        </w:rPr>
        <w:t xml:space="preserve"> phase </w:t>
      </w:r>
    </w:p>
    <w:p w14:paraId="0549E9EF" w14:textId="77777777" w:rsidR="00B73FBF" w:rsidRPr="00B73FBF" w:rsidRDefault="00B73FBF" w:rsidP="00B73FBF">
      <w:pPr>
        <w:numPr>
          <w:ilvl w:val="0"/>
          <w:numId w:val="29"/>
        </w:numPr>
        <w:rPr>
          <w:color w:val="000000" w:themeColor="text1"/>
          <w:highlight w:val="yellow"/>
        </w:rPr>
      </w:pPr>
      <w:r w:rsidRPr="00B73FBF">
        <w:rPr>
          <w:color w:val="000000" w:themeColor="text1"/>
          <w:highlight w:val="yellow"/>
        </w:rPr>
        <w:t xml:space="preserve">1999 Basic Act </w:t>
      </w:r>
    </w:p>
    <w:p w14:paraId="7FA02A32" w14:textId="77777777" w:rsidR="00B73FBF" w:rsidRPr="00B73FBF" w:rsidRDefault="00B73FBF" w:rsidP="00B73FBF">
      <w:pPr>
        <w:numPr>
          <w:ilvl w:val="0"/>
          <w:numId w:val="29"/>
        </w:numPr>
        <w:rPr>
          <w:color w:val="000000" w:themeColor="text1"/>
          <w:highlight w:val="yellow"/>
        </w:rPr>
      </w:pPr>
      <w:r w:rsidRPr="00B73FBF">
        <w:rPr>
          <w:color w:val="000000" w:themeColor="text1"/>
          <w:highlight w:val="yellow"/>
        </w:rPr>
        <w:t xml:space="preserve">2015 National Spatial Strategy </w:t>
      </w:r>
    </w:p>
    <w:p w14:paraId="3E7FBF18" w14:textId="77777777" w:rsidR="00B73FBF" w:rsidRPr="00B73FBF" w:rsidRDefault="00B73FBF" w:rsidP="00B73FBF">
      <w:pPr>
        <w:numPr>
          <w:ilvl w:val="0"/>
          <w:numId w:val="29"/>
        </w:numPr>
        <w:rPr>
          <w:color w:val="000000" w:themeColor="text1"/>
          <w:highlight w:val="yellow"/>
        </w:rPr>
      </w:pPr>
      <w:r w:rsidRPr="00B73FBF">
        <w:rPr>
          <w:color w:val="000000" w:themeColor="text1"/>
          <w:highlight w:val="yellow"/>
        </w:rPr>
        <w:t xml:space="preserve">2024 revised Basic Act </w:t>
      </w:r>
    </w:p>
    <w:p w14:paraId="45D2CA2B" w14:textId="77777777" w:rsidR="00B73FBF" w:rsidRPr="00B73FBF" w:rsidRDefault="00B73FBF" w:rsidP="00B73FBF">
      <w:pPr>
        <w:numPr>
          <w:ilvl w:val="0"/>
          <w:numId w:val="29"/>
        </w:numPr>
        <w:rPr>
          <w:color w:val="000000" w:themeColor="text1"/>
          <w:highlight w:val="yellow"/>
        </w:rPr>
      </w:pPr>
      <w:r w:rsidRPr="00B73FBF">
        <w:rPr>
          <w:color w:val="000000" w:themeColor="text1"/>
          <w:highlight w:val="yellow"/>
        </w:rPr>
        <w:t xml:space="preserve">2025 Basic Plan </w:t>
      </w:r>
    </w:p>
    <w:p w14:paraId="42A2B447" w14:textId="1724A9EC" w:rsidR="00B73FBF" w:rsidRPr="00B73FBF" w:rsidRDefault="00B73FBF" w:rsidP="00B73FBF">
      <w:pPr>
        <w:rPr>
          <w:b/>
          <w:bCs/>
          <w:color w:val="000000" w:themeColor="text1"/>
          <w:highlight w:val="yellow"/>
        </w:rPr>
      </w:pPr>
      <w:r w:rsidRPr="00B73FBF">
        <w:rPr>
          <w:b/>
          <w:bCs/>
          <w:color w:val="000000" w:themeColor="text1"/>
          <w:highlight w:val="yellow"/>
        </w:rPr>
        <w:t>这一页必须点出来的 global challenges</w:t>
      </w:r>
      <w:r>
        <w:rPr>
          <w:rFonts w:hint="eastAsia"/>
          <w:b/>
          <w:bCs/>
          <w:color w:val="000000" w:themeColor="text1"/>
          <w:highlight w:val="yellow"/>
        </w:rPr>
        <w:t>！！！！！！！！</w:t>
      </w:r>
    </w:p>
    <w:p w14:paraId="76EAEDC4" w14:textId="77777777" w:rsidR="00B73FBF" w:rsidRPr="00B73FBF" w:rsidRDefault="00B73FBF" w:rsidP="00B73FBF">
      <w:pPr>
        <w:numPr>
          <w:ilvl w:val="0"/>
          <w:numId w:val="30"/>
        </w:numPr>
        <w:rPr>
          <w:color w:val="000000" w:themeColor="text1"/>
          <w:highlight w:val="yellow"/>
        </w:rPr>
      </w:pPr>
      <w:proofErr w:type="spellStart"/>
      <w:r w:rsidRPr="00B73FBF">
        <w:rPr>
          <w:color w:val="000000" w:themeColor="text1"/>
          <w:highlight w:val="yellow"/>
        </w:rPr>
        <w:t>urbanisation</w:t>
      </w:r>
      <w:proofErr w:type="spellEnd"/>
      <w:r w:rsidRPr="00B73FBF">
        <w:rPr>
          <w:color w:val="000000" w:themeColor="text1"/>
          <w:highlight w:val="yellow"/>
        </w:rPr>
        <w:t xml:space="preserve"> / depopulation </w:t>
      </w:r>
    </w:p>
    <w:p w14:paraId="2DB08093" w14:textId="77777777" w:rsidR="00B73FBF" w:rsidRPr="00B73FBF" w:rsidRDefault="00B73FBF" w:rsidP="00B73FBF">
      <w:pPr>
        <w:numPr>
          <w:ilvl w:val="0"/>
          <w:numId w:val="30"/>
        </w:numPr>
        <w:rPr>
          <w:color w:val="000000" w:themeColor="text1"/>
          <w:highlight w:val="yellow"/>
        </w:rPr>
      </w:pPr>
      <w:r w:rsidRPr="00B73FBF">
        <w:rPr>
          <w:color w:val="000000" w:themeColor="text1"/>
          <w:highlight w:val="yellow"/>
        </w:rPr>
        <w:t xml:space="preserve">food security </w:t>
      </w:r>
    </w:p>
    <w:p w14:paraId="6741515B" w14:textId="77777777" w:rsidR="00B73FBF" w:rsidRPr="00B73FBF" w:rsidRDefault="00B73FBF" w:rsidP="00B73FBF">
      <w:pPr>
        <w:numPr>
          <w:ilvl w:val="0"/>
          <w:numId w:val="30"/>
        </w:numPr>
        <w:rPr>
          <w:color w:val="000000" w:themeColor="text1"/>
          <w:highlight w:val="yellow"/>
        </w:rPr>
      </w:pPr>
      <w:r w:rsidRPr="00B73FBF">
        <w:rPr>
          <w:color w:val="000000" w:themeColor="text1"/>
          <w:highlight w:val="yellow"/>
        </w:rPr>
        <w:t xml:space="preserve">climate / environmental transition </w:t>
      </w:r>
    </w:p>
    <w:p w14:paraId="4FDAF49D" w14:textId="77777777" w:rsidR="00B73FBF" w:rsidRPr="00B73FBF" w:rsidRDefault="00B73FBF" w:rsidP="00B73FBF">
      <w:pPr>
        <w:rPr>
          <w:b/>
          <w:bCs/>
          <w:color w:val="000000" w:themeColor="text1"/>
          <w:highlight w:val="yellow"/>
        </w:rPr>
      </w:pPr>
      <w:r w:rsidRPr="00B73FBF">
        <w:rPr>
          <w:b/>
          <w:bCs/>
          <w:color w:val="000000" w:themeColor="text1"/>
          <w:highlight w:val="yellow"/>
        </w:rPr>
        <w:t>P3 要找的资料</w:t>
      </w:r>
    </w:p>
    <w:p w14:paraId="1DE6FBBC" w14:textId="77777777" w:rsidR="00B73FBF" w:rsidRPr="00B73FBF" w:rsidRDefault="00B73FBF" w:rsidP="00B73FBF">
      <w:pPr>
        <w:numPr>
          <w:ilvl w:val="0"/>
          <w:numId w:val="31"/>
        </w:numPr>
        <w:rPr>
          <w:color w:val="000000" w:themeColor="text1"/>
          <w:highlight w:val="yellow"/>
        </w:rPr>
      </w:pPr>
      <w:r w:rsidRPr="00B73FBF">
        <w:rPr>
          <w:color w:val="000000" w:themeColor="text1"/>
          <w:highlight w:val="yellow"/>
        </w:rPr>
        <w:t xml:space="preserve">Basic Act 1999 and 2024 </w:t>
      </w:r>
    </w:p>
    <w:p w14:paraId="415426D3" w14:textId="77777777" w:rsidR="00B73FBF" w:rsidRPr="00B73FBF" w:rsidRDefault="00B73FBF" w:rsidP="00B73FBF">
      <w:pPr>
        <w:numPr>
          <w:ilvl w:val="0"/>
          <w:numId w:val="31"/>
        </w:numPr>
        <w:rPr>
          <w:color w:val="000000" w:themeColor="text1"/>
          <w:highlight w:val="yellow"/>
        </w:rPr>
      </w:pPr>
      <w:r w:rsidRPr="00B73FBF">
        <w:rPr>
          <w:color w:val="000000" w:themeColor="text1"/>
          <w:highlight w:val="yellow"/>
        </w:rPr>
        <w:t xml:space="preserve">National Spatial Strategy 2015 </w:t>
      </w:r>
    </w:p>
    <w:p w14:paraId="54624A16" w14:textId="77777777" w:rsidR="00B73FBF" w:rsidRPr="00B73FBF" w:rsidRDefault="00B73FBF" w:rsidP="00B73FBF">
      <w:pPr>
        <w:numPr>
          <w:ilvl w:val="0"/>
          <w:numId w:val="31"/>
        </w:numPr>
        <w:rPr>
          <w:color w:val="000000" w:themeColor="text1"/>
          <w:highlight w:val="yellow"/>
        </w:rPr>
      </w:pPr>
      <w:r w:rsidRPr="00B73FBF">
        <w:rPr>
          <w:color w:val="000000" w:themeColor="text1"/>
          <w:highlight w:val="yellow"/>
        </w:rPr>
        <w:lastRenderedPageBreak/>
        <w:t xml:space="preserve">2025 Basic Plan </w:t>
      </w:r>
    </w:p>
    <w:p w14:paraId="59C11B3D" w14:textId="77777777" w:rsidR="00B73FBF" w:rsidRPr="00B73FBF" w:rsidRDefault="00B73FBF" w:rsidP="00B73FBF">
      <w:pPr>
        <w:numPr>
          <w:ilvl w:val="0"/>
          <w:numId w:val="31"/>
        </w:numPr>
        <w:rPr>
          <w:color w:val="000000" w:themeColor="text1"/>
          <w:highlight w:val="yellow"/>
        </w:rPr>
      </w:pPr>
      <w:r w:rsidRPr="00B73FBF">
        <w:rPr>
          <w:color w:val="000000" w:themeColor="text1"/>
          <w:highlight w:val="yellow"/>
        </w:rPr>
        <w:t xml:space="preserve">年度白皮书 summary </w:t>
      </w:r>
    </w:p>
    <w:p w14:paraId="603EC68E" w14:textId="77777777" w:rsidR="00B73FBF" w:rsidRPr="00B73FBF" w:rsidRDefault="00B73FBF" w:rsidP="00B73FBF">
      <w:pPr>
        <w:rPr>
          <w:b/>
          <w:bCs/>
          <w:color w:val="000000" w:themeColor="text1"/>
          <w:highlight w:val="yellow"/>
        </w:rPr>
      </w:pPr>
      <w:r w:rsidRPr="00B73FBF">
        <w:rPr>
          <w:b/>
          <w:bCs/>
          <w:color w:val="000000" w:themeColor="text1"/>
          <w:highlight w:val="yellow"/>
        </w:rPr>
        <w:t>P3 交付内容</w:t>
      </w:r>
    </w:p>
    <w:p w14:paraId="635415CB" w14:textId="77777777" w:rsidR="00B73FBF" w:rsidRPr="00B73FBF" w:rsidRDefault="00B73FBF" w:rsidP="00B73FBF">
      <w:pPr>
        <w:numPr>
          <w:ilvl w:val="0"/>
          <w:numId w:val="32"/>
        </w:numPr>
        <w:rPr>
          <w:color w:val="000000" w:themeColor="text1"/>
          <w:highlight w:val="yellow"/>
        </w:rPr>
      </w:pPr>
      <w:r w:rsidRPr="00B73FBF">
        <w:rPr>
          <w:color w:val="000000" w:themeColor="text1"/>
          <w:highlight w:val="yellow"/>
        </w:rPr>
        <w:t xml:space="preserve">1 条横向时间线 </w:t>
      </w:r>
    </w:p>
    <w:p w14:paraId="2BD4EF47" w14:textId="77777777" w:rsidR="00B73FBF" w:rsidRPr="00B73FBF" w:rsidRDefault="00B73FBF" w:rsidP="00B73FBF">
      <w:pPr>
        <w:numPr>
          <w:ilvl w:val="0"/>
          <w:numId w:val="32"/>
        </w:numPr>
        <w:rPr>
          <w:color w:val="000000" w:themeColor="text1"/>
          <w:highlight w:val="yellow"/>
        </w:rPr>
      </w:pPr>
      <w:r w:rsidRPr="00B73FBF">
        <w:rPr>
          <w:color w:val="000000" w:themeColor="text1"/>
          <w:highlight w:val="yellow"/>
        </w:rPr>
        <w:t xml:space="preserve">每个节点 3–5 </w:t>
      </w:r>
      <w:proofErr w:type="gramStart"/>
      <w:r w:rsidRPr="00B73FBF">
        <w:rPr>
          <w:color w:val="000000" w:themeColor="text1"/>
          <w:highlight w:val="yellow"/>
        </w:rPr>
        <w:t>个</w:t>
      </w:r>
      <w:proofErr w:type="gramEnd"/>
      <w:r w:rsidRPr="00B73FBF">
        <w:rPr>
          <w:color w:val="000000" w:themeColor="text1"/>
          <w:highlight w:val="yellow"/>
        </w:rPr>
        <w:t xml:space="preserve">词 </w:t>
      </w:r>
    </w:p>
    <w:p w14:paraId="22EC4B2A" w14:textId="77777777" w:rsidR="00B73FBF" w:rsidRPr="00B73FBF" w:rsidRDefault="00B73FBF" w:rsidP="00B73FBF">
      <w:pPr>
        <w:numPr>
          <w:ilvl w:val="0"/>
          <w:numId w:val="32"/>
        </w:numPr>
        <w:rPr>
          <w:color w:val="000000" w:themeColor="text1"/>
          <w:highlight w:val="yellow"/>
        </w:rPr>
      </w:pPr>
      <w:r w:rsidRPr="00B73FBF">
        <w:rPr>
          <w:color w:val="000000" w:themeColor="text1"/>
          <w:highlight w:val="yellow"/>
        </w:rPr>
        <w:t>1 句评价：</w:t>
      </w:r>
      <w:r w:rsidRPr="00B73FBF">
        <w:rPr>
          <w:color w:val="000000" w:themeColor="text1"/>
          <w:highlight w:val="yellow"/>
        </w:rPr>
        <w:br/>
      </w:r>
      <w:r w:rsidRPr="00B73FBF">
        <w:rPr>
          <w:b/>
          <w:bCs/>
          <w:color w:val="000000" w:themeColor="text1"/>
          <w:highlight w:val="yellow"/>
        </w:rPr>
        <w:t>Japan has broadened rural policy, but recent reforms also re-</w:t>
      </w:r>
      <w:proofErr w:type="spellStart"/>
      <w:r w:rsidRPr="00B73FBF">
        <w:rPr>
          <w:b/>
          <w:bCs/>
          <w:color w:val="000000" w:themeColor="text1"/>
          <w:highlight w:val="yellow"/>
        </w:rPr>
        <w:t>centre</w:t>
      </w:r>
      <w:proofErr w:type="spellEnd"/>
      <w:r w:rsidRPr="00B73FBF">
        <w:rPr>
          <w:b/>
          <w:bCs/>
          <w:color w:val="000000" w:themeColor="text1"/>
          <w:highlight w:val="yellow"/>
        </w:rPr>
        <w:t xml:space="preserve"> food security.</w:t>
      </w:r>
    </w:p>
    <w:p w14:paraId="5FF5B6E5" w14:textId="77777777" w:rsidR="00EA071D" w:rsidRDefault="00EA071D" w:rsidP="00EA071D"/>
    <w:p w14:paraId="09B091F9" w14:textId="77777777" w:rsidR="00EA071D" w:rsidRDefault="00EA071D" w:rsidP="00EA071D"/>
    <w:p w14:paraId="0F71E6E7" w14:textId="77777777" w:rsidR="00EA071D" w:rsidRPr="00EA071D" w:rsidRDefault="00EA071D" w:rsidP="00EA071D">
      <w:pPr>
        <w:rPr>
          <w:b/>
          <w:bCs/>
          <w:u w:val="single"/>
        </w:rPr>
      </w:pPr>
      <w:r w:rsidRPr="00EA071D">
        <w:rPr>
          <w:b/>
          <w:bCs/>
          <w:u w:val="single"/>
        </w:rPr>
        <w:t>Policy evolution — 从农业现代化到“综合型乡村治理”</w:t>
      </w:r>
    </w:p>
    <w:p w14:paraId="1FB3D32F" w14:textId="77777777" w:rsidR="00EA071D" w:rsidRPr="00EA071D" w:rsidRDefault="00EA071D" w:rsidP="00EA071D">
      <w:pPr>
        <w:rPr>
          <w:u w:val="single"/>
        </w:rPr>
      </w:pPr>
      <w:r w:rsidRPr="00EA071D">
        <w:rPr>
          <w:b/>
          <w:bCs/>
          <w:u w:val="single"/>
        </w:rPr>
        <w:t>标题建议：</w:t>
      </w:r>
      <w:r w:rsidRPr="00EA071D">
        <w:rPr>
          <w:u w:val="single"/>
        </w:rPr>
        <w:br/>
      </w:r>
      <w:r w:rsidRPr="00EA071D">
        <w:rPr>
          <w:b/>
          <w:bCs/>
          <w:u w:val="single"/>
        </w:rPr>
        <w:t>Policy Evolution: From Productivism to Integrated Rural Development</w:t>
      </w:r>
    </w:p>
    <w:p w14:paraId="50B96C71" w14:textId="77777777" w:rsidR="00EA071D" w:rsidRPr="00EA071D" w:rsidRDefault="00EA071D" w:rsidP="00EA071D">
      <w:pPr>
        <w:rPr>
          <w:u w:val="single"/>
        </w:rPr>
      </w:pPr>
      <w:r w:rsidRPr="00EA071D">
        <w:rPr>
          <w:u w:val="single"/>
        </w:rPr>
        <w:t>这一页一定要做成</w:t>
      </w:r>
      <w:r w:rsidRPr="00EA071D">
        <w:rPr>
          <w:b/>
          <w:bCs/>
          <w:u w:val="single"/>
        </w:rPr>
        <w:t>时间线</w:t>
      </w:r>
      <w:r w:rsidRPr="00EA071D">
        <w:rPr>
          <w:u w:val="single"/>
        </w:rPr>
        <w:t>，这是最容易拿“结构清晰”分的。</w:t>
      </w:r>
    </w:p>
    <w:p w14:paraId="748217FE" w14:textId="77777777" w:rsidR="00EA071D" w:rsidRPr="00EA071D" w:rsidRDefault="00EA071D" w:rsidP="00EA071D">
      <w:pPr>
        <w:rPr>
          <w:u w:val="single"/>
        </w:rPr>
      </w:pPr>
      <w:r w:rsidRPr="00EA071D">
        <w:rPr>
          <w:b/>
          <w:bCs/>
          <w:u w:val="single"/>
        </w:rPr>
        <w:t>建议时间线：</w:t>
      </w:r>
    </w:p>
    <w:p w14:paraId="3DDF6F86" w14:textId="77777777" w:rsidR="00EA071D" w:rsidRPr="00EA071D" w:rsidRDefault="00EA071D" w:rsidP="00EA071D">
      <w:pPr>
        <w:numPr>
          <w:ilvl w:val="0"/>
          <w:numId w:val="24"/>
        </w:numPr>
        <w:rPr>
          <w:u w:val="single"/>
        </w:rPr>
      </w:pPr>
      <w:r w:rsidRPr="00EA071D">
        <w:rPr>
          <w:b/>
          <w:bCs/>
          <w:u w:val="single"/>
        </w:rPr>
        <w:t>战后—长期</w:t>
      </w:r>
      <w:r w:rsidRPr="00EA071D">
        <w:rPr>
          <w:u w:val="single"/>
        </w:rPr>
        <w:t xml:space="preserve">：以农业生产、粮食供给、基础设施改善为主，典型 </w:t>
      </w:r>
      <w:proofErr w:type="spellStart"/>
      <w:r w:rsidRPr="00EA071D">
        <w:rPr>
          <w:u w:val="single"/>
        </w:rPr>
        <w:t>productivist</w:t>
      </w:r>
      <w:proofErr w:type="spellEnd"/>
      <w:r w:rsidRPr="00EA071D">
        <w:rPr>
          <w:u w:val="single"/>
        </w:rPr>
        <w:t xml:space="preserve"> / modernization 逻辑。 </w:t>
      </w:r>
    </w:p>
    <w:p w14:paraId="3FC63215" w14:textId="77777777" w:rsidR="00EA071D" w:rsidRPr="00EA071D" w:rsidRDefault="00EA071D" w:rsidP="00EA071D">
      <w:pPr>
        <w:numPr>
          <w:ilvl w:val="0"/>
          <w:numId w:val="24"/>
        </w:numPr>
        <w:rPr>
          <w:u w:val="single"/>
        </w:rPr>
      </w:pPr>
      <w:r w:rsidRPr="00EA071D">
        <w:rPr>
          <w:b/>
          <w:bCs/>
          <w:u w:val="single"/>
        </w:rPr>
        <w:t>1999 Basic Act</w:t>
      </w:r>
      <w:r w:rsidRPr="00EA071D">
        <w:rPr>
          <w:u w:val="single"/>
        </w:rPr>
        <w:t xml:space="preserve">：确立 food–agriculture–rural areas 的国家基本框架。 </w:t>
      </w:r>
    </w:p>
    <w:p w14:paraId="317C37A1" w14:textId="77777777" w:rsidR="00EA071D" w:rsidRPr="00EA071D" w:rsidRDefault="00EA071D" w:rsidP="00EA071D">
      <w:pPr>
        <w:numPr>
          <w:ilvl w:val="0"/>
          <w:numId w:val="24"/>
        </w:numPr>
        <w:rPr>
          <w:u w:val="single"/>
        </w:rPr>
      </w:pPr>
      <w:r w:rsidRPr="00EA071D">
        <w:rPr>
          <w:b/>
          <w:bCs/>
          <w:u w:val="single"/>
        </w:rPr>
        <w:t>2015 National Spatial Strategy</w:t>
      </w:r>
      <w:r w:rsidRPr="00EA071D">
        <w:rPr>
          <w:u w:val="single"/>
        </w:rPr>
        <w:t xml:space="preserve">：开始把“attractive, comfortable rural </w:t>
      </w:r>
      <w:proofErr w:type="spellStart"/>
      <w:r w:rsidRPr="00EA071D">
        <w:rPr>
          <w:u w:val="single"/>
        </w:rPr>
        <w:t>regions”“urban</w:t>
      </w:r>
      <w:proofErr w:type="spellEnd"/>
      <w:r w:rsidRPr="00EA071D">
        <w:rPr>
          <w:u w:val="single"/>
        </w:rPr>
        <w:t xml:space="preserve">-rural </w:t>
      </w:r>
      <w:proofErr w:type="spellStart"/>
      <w:r w:rsidRPr="00EA071D">
        <w:rPr>
          <w:u w:val="single"/>
        </w:rPr>
        <w:t>symbiosis”“relocation</w:t>
      </w:r>
      <w:proofErr w:type="spellEnd"/>
      <w:r w:rsidRPr="00EA071D">
        <w:rPr>
          <w:u w:val="single"/>
        </w:rPr>
        <w:t xml:space="preserve"> to rural regions”放进国家空间战略。 </w:t>
      </w:r>
    </w:p>
    <w:p w14:paraId="056EF9D4" w14:textId="77777777" w:rsidR="00EA071D" w:rsidRPr="00EA071D" w:rsidRDefault="00EA071D" w:rsidP="00EA071D">
      <w:pPr>
        <w:numPr>
          <w:ilvl w:val="0"/>
          <w:numId w:val="24"/>
        </w:numPr>
        <w:rPr>
          <w:u w:val="single"/>
        </w:rPr>
      </w:pPr>
      <w:r w:rsidRPr="00EA071D">
        <w:rPr>
          <w:b/>
          <w:bCs/>
          <w:u w:val="single"/>
        </w:rPr>
        <w:t>2024 revised Basic Act</w:t>
      </w:r>
      <w:r w:rsidRPr="00EA071D">
        <w:rPr>
          <w:u w:val="single"/>
        </w:rPr>
        <w:t xml:space="preserve">：明显强化 </w:t>
      </w:r>
      <w:r w:rsidRPr="00EA071D">
        <w:rPr>
          <w:b/>
          <w:bCs/>
          <w:u w:val="single"/>
        </w:rPr>
        <w:t>food security</w:t>
      </w:r>
      <w:r w:rsidRPr="00EA071D">
        <w:rPr>
          <w:u w:val="single"/>
        </w:rPr>
        <w:t xml:space="preserve">，并重写了环境协调、多功能性、农村发展等原则。 </w:t>
      </w:r>
    </w:p>
    <w:p w14:paraId="0D72E16E" w14:textId="77777777" w:rsidR="00EA071D" w:rsidRPr="00EA071D" w:rsidRDefault="00EA071D" w:rsidP="00EA071D">
      <w:pPr>
        <w:numPr>
          <w:ilvl w:val="0"/>
          <w:numId w:val="24"/>
        </w:numPr>
        <w:rPr>
          <w:u w:val="single"/>
        </w:rPr>
      </w:pPr>
      <w:r w:rsidRPr="00EA071D">
        <w:rPr>
          <w:b/>
          <w:bCs/>
          <w:u w:val="single"/>
        </w:rPr>
        <w:t>2025 Basic Plan</w:t>
      </w:r>
      <w:r w:rsidRPr="00EA071D">
        <w:rPr>
          <w:u w:val="single"/>
        </w:rPr>
        <w:t xml:space="preserve">：把 2024 修法具体化成 targets / KPIs，包括 rural added value、shopping access、related population、hilly and mountainous area development 等。 </w:t>
      </w:r>
    </w:p>
    <w:p w14:paraId="0B3F0145" w14:textId="77777777" w:rsidR="00EA071D" w:rsidRPr="00EA071D" w:rsidRDefault="00EA071D" w:rsidP="00EA071D">
      <w:pPr>
        <w:numPr>
          <w:ilvl w:val="0"/>
          <w:numId w:val="24"/>
        </w:numPr>
        <w:rPr>
          <w:u w:val="single"/>
        </w:rPr>
      </w:pPr>
      <w:r w:rsidRPr="00EA071D">
        <w:rPr>
          <w:b/>
          <w:bCs/>
          <w:u w:val="single"/>
        </w:rPr>
        <w:t>Digital Garden City Nation strategy</w:t>
      </w:r>
      <w:r w:rsidRPr="00EA071D">
        <w:rPr>
          <w:u w:val="single"/>
        </w:rPr>
        <w:t xml:space="preserve">：把数字化、 mobility、telework、public service redesign 纳入地方振兴框架。 </w:t>
      </w:r>
    </w:p>
    <w:p w14:paraId="0B207269" w14:textId="77777777" w:rsidR="00EA071D" w:rsidRPr="00EA071D" w:rsidRDefault="00EA071D" w:rsidP="00EA071D">
      <w:pPr>
        <w:rPr>
          <w:u w:val="single"/>
        </w:rPr>
      </w:pPr>
      <w:r w:rsidRPr="00EA071D">
        <w:rPr>
          <w:b/>
          <w:bCs/>
          <w:u w:val="single"/>
        </w:rPr>
        <w:t>这一页最重要的批判句：</w:t>
      </w:r>
      <w:r w:rsidRPr="00EA071D">
        <w:rPr>
          <w:u w:val="single"/>
        </w:rPr>
        <w:br/>
        <w:t xml:space="preserve">Japan has broadened rural policy, but it has </w:t>
      </w:r>
      <w:r w:rsidRPr="00EA071D">
        <w:rPr>
          <w:b/>
          <w:bCs/>
          <w:u w:val="single"/>
        </w:rPr>
        <w:t>not fully left productivism behind</w:t>
      </w:r>
      <w:r w:rsidRPr="00EA071D">
        <w:rPr>
          <w:u w:val="single"/>
        </w:rPr>
        <w:t xml:space="preserve">. 也就是：它一边讲 multifunctionality、地方活力、数字乡村，一边又在近年的修法中明显强化 </w:t>
      </w:r>
      <w:r w:rsidRPr="00CF16AC">
        <w:rPr>
          <w:highlight w:val="red"/>
          <w:u w:val="single"/>
        </w:rPr>
        <w:t>food security 和 domestic production</w:t>
      </w:r>
      <w:r w:rsidRPr="00EA071D">
        <w:rPr>
          <w:u w:val="single"/>
        </w:rPr>
        <w:t>。这个“双轨性”就是你们后面批判分析的基础。</w:t>
      </w:r>
    </w:p>
    <w:p w14:paraId="0D519FF3" w14:textId="77777777" w:rsidR="00EA071D" w:rsidRPr="0006038D" w:rsidRDefault="00EA071D" w:rsidP="00EA071D">
      <w:pPr>
        <w:rPr>
          <w:rFonts w:hint="eastAsia"/>
        </w:rPr>
      </w:pPr>
    </w:p>
    <w:p w14:paraId="23BB08E0" w14:textId="77777777" w:rsidR="0006038D" w:rsidRPr="0006038D" w:rsidRDefault="0006038D" w:rsidP="0006038D">
      <w:r w:rsidRPr="0006038D">
        <w:pict w14:anchorId="6395FDA9">
          <v:rect id="_x0000_i1117" style="width:0;height:1.5pt" o:hralign="center" o:hrstd="t" o:hr="t" fillcolor="#a0a0a0" stroked="f"/>
        </w:pict>
      </w:r>
    </w:p>
    <w:p w14:paraId="47E2802E" w14:textId="66EC5C6B" w:rsidR="00D7586F" w:rsidRPr="009534D2" w:rsidRDefault="0006038D" w:rsidP="00D7586F">
      <w:r w:rsidRPr="0006038D">
        <w:rPr>
          <w:b/>
          <w:bCs/>
          <w:highlight w:val="yellow"/>
        </w:rPr>
        <w:t>P</w:t>
      </w:r>
      <w:r w:rsidR="00CF16AC">
        <w:rPr>
          <w:rFonts w:hint="eastAsia"/>
          <w:b/>
          <w:bCs/>
          <w:highlight w:val="yellow"/>
        </w:rPr>
        <w:t>4</w:t>
      </w:r>
      <w:r w:rsidR="003E2A31">
        <w:rPr>
          <w:rFonts w:hint="eastAsia"/>
          <w:b/>
          <w:bCs/>
          <w:highlight w:val="yellow"/>
        </w:rPr>
        <w:t>：</w:t>
      </w:r>
      <w:r w:rsidR="00D7586F">
        <w:rPr>
          <w:rFonts w:hint="eastAsia"/>
          <w:b/>
          <w:bCs/>
          <w:highlight w:val="yellow"/>
        </w:rPr>
        <w:t>（找一下课程相关ppt内容并且查文献找依据）</w:t>
      </w:r>
      <w:r w:rsidRPr="0006038D">
        <w:rPr>
          <w:b/>
          <w:bCs/>
          <w:highlight w:val="yellow"/>
        </w:rPr>
        <w:t xml:space="preserve">：Slide 4 — </w:t>
      </w:r>
      <w:r w:rsidR="005D5869" w:rsidRPr="009534D2">
        <w:rPr>
          <w:b/>
          <w:bCs/>
          <w:highlight w:val="yellow"/>
        </w:rPr>
        <w:t>Dominant approach</w:t>
      </w:r>
      <w:r w:rsidR="00D7586F" w:rsidRPr="009534D2">
        <w:rPr>
          <w:b/>
          <w:bCs/>
          <w:highlight w:val="yellow"/>
        </w:rPr>
        <w:t>— 日本不是单一模式，而是“混合型”</w:t>
      </w:r>
    </w:p>
    <w:p w14:paraId="35711A2D" w14:textId="77777777" w:rsidR="005D5869" w:rsidRPr="009534D2" w:rsidRDefault="005D5869" w:rsidP="005D5869">
      <w:r w:rsidRPr="009534D2">
        <w:rPr>
          <w:b/>
          <w:bCs/>
        </w:rPr>
        <w:t>标题建议：</w:t>
      </w:r>
      <w:r w:rsidRPr="009534D2">
        <w:br/>
      </w:r>
      <w:r w:rsidRPr="009534D2">
        <w:rPr>
          <w:b/>
          <w:bCs/>
        </w:rPr>
        <w:t>What Is the Dominant Rural Planning Approach in Japan?</w:t>
      </w:r>
    </w:p>
    <w:p w14:paraId="4F060C36" w14:textId="77777777" w:rsidR="005D5869" w:rsidRPr="009534D2" w:rsidRDefault="005D5869" w:rsidP="005D5869">
      <w:r w:rsidRPr="009534D2">
        <w:t>这页要把课程理论真正用上，不然会掉分。</w:t>
      </w:r>
    </w:p>
    <w:p w14:paraId="360F419E" w14:textId="77777777" w:rsidR="005D5869" w:rsidRPr="009534D2" w:rsidRDefault="005D5869" w:rsidP="005D5869">
      <w:r w:rsidRPr="009534D2">
        <w:rPr>
          <w:b/>
          <w:bCs/>
        </w:rPr>
        <w:t>建议你们的判断：</w:t>
      </w:r>
      <w:r w:rsidRPr="009534D2">
        <w:br/>
        <w:t xml:space="preserve">Japan today is best understood as a </w:t>
      </w:r>
      <w:r w:rsidRPr="009534D2">
        <w:rPr>
          <w:b/>
          <w:bCs/>
        </w:rPr>
        <w:t>hybrid system</w:t>
      </w:r>
      <w:r w:rsidRPr="009534D2">
        <w:t>:</w:t>
      </w:r>
      <w:r w:rsidRPr="009534D2">
        <w:br/>
        <w:t xml:space="preserve">一方面仍然保留了很强的 </w:t>
      </w:r>
      <w:r w:rsidRPr="009534D2">
        <w:rPr>
          <w:b/>
          <w:bCs/>
        </w:rPr>
        <w:t>top-down statutory and sectoral framework</w:t>
      </w:r>
      <w:r w:rsidRPr="009534D2">
        <w:t>；</w:t>
      </w:r>
      <w:r w:rsidRPr="009534D2">
        <w:br/>
        <w:t xml:space="preserve">另一方面又越来越强调 </w:t>
      </w:r>
      <w:r w:rsidRPr="009534D2">
        <w:rPr>
          <w:b/>
          <w:bCs/>
        </w:rPr>
        <w:t>multifunctionality, place-based adaptation, local participation, and service innovation</w:t>
      </w:r>
      <w:r w:rsidRPr="009534D2">
        <w:t>。</w:t>
      </w:r>
      <w:r w:rsidRPr="009534D2">
        <w:br/>
        <w:t xml:space="preserve">所以它更接近课程里的 </w:t>
      </w:r>
      <w:r w:rsidRPr="009534D2">
        <w:rPr>
          <w:b/>
          <w:bCs/>
        </w:rPr>
        <w:t>New Rural Paradigm / Rural Policy 3.0</w:t>
      </w:r>
      <w:r w:rsidRPr="009534D2">
        <w:t xml:space="preserve">，但不是一个“纯粹的 3.0 模型”。 </w:t>
      </w:r>
    </w:p>
    <w:p w14:paraId="0255279D" w14:textId="77777777" w:rsidR="005D5869" w:rsidRPr="009534D2" w:rsidRDefault="005D5869" w:rsidP="005D5869">
      <w:r w:rsidRPr="009534D2">
        <w:rPr>
          <w:b/>
          <w:bCs/>
        </w:rPr>
        <w:t>你们可以用这三个关键词来展开：</w:t>
      </w:r>
    </w:p>
    <w:p w14:paraId="17DD6404" w14:textId="77777777" w:rsidR="005D5869" w:rsidRPr="009534D2" w:rsidRDefault="005D5869" w:rsidP="005D5869">
      <w:pPr>
        <w:numPr>
          <w:ilvl w:val="0"/>
          <w:numId w:val="25"/>
        </w:numPr>
      </w:pPr>
      <w:r w:rsidRPr="009534D2">
        <w:rPr>
          <w:b/>
          <w:bCs/>
        </w:rPr>
        <w:lastRenderedPageBreak/>
        <w:t>multifunctionality</w:t>
      </w:r>
      <w:r w:rsidRPr="009534D2">
        <w:t xml:space="preserve">：农业不只是 commodity output，也承担生态、景观、社区和文化功能； </w:t>
      </w:r>
    </w:p>
    <w:p w14:paraId="2352A6DA" w14:textId="77777777" w:rsidR="005D5869" w:rsidRPr="009534D2" w:rsidRDefault="005D5869" w:rsidP="005D5869">
      <w:pPr>
        <w:numPr>
          <w:ilvl w:val="0"/>
          <w:numId w:val="25"/>
        </w:numPr>
      </w:pPr>
      <w:r w:rsidRPr="009534D2">
        <w:rPr>
          <w:b/>
          <w:bCs/>
        </w:rPr>
        <w:t>place-based</w:t>
      </w:r>
      <w:r w:rsidRPr="009534D2">
        <w:t xml:space="preserve">：不同地区条件不同，不能 one-size-fits-all； </w:t>
      </w:r>
    </w:p>
    <w:p w14:paraId="3AD30683" w14:textId="3FC090E2" w:rsidR="00082E76" w:rsidRDefault="005D5869" w:rsidP="00082E76">
      <w:pPr>
        <w:numPr>
          <w:ilvl w:val="0"/>
          <w:numId w:val="25"/>
        </w:numPr>
      </w:pPr>
      <w:r w:rsidRPr="009534D2">
        <w:rPr>
          <w:b/>
          <w:bCs/>
        </w:rPr>
        <w:t>hybrid governance</w:t>
      </w:r>
      <w:r w:rsidRPr="009534D2">
        <w:t xml:space="preserve">：国家定方向，地方做适应，社区和团体参与执行。 </w:t>
      </w:r>
    </w:p>
    <w:p w14:paraId="1725CB3C" w14:textId="77777777" w:rsidR="003E2A31" w:rsidRDefault="003E2A31" w:rsidP="003E2A31">
      <w:pPr>
        <w:rPr>
          <w:b/>
          <w:bCs/>
        </w:rPr>
      </w:pPr>
    </w:p>
    <w:p w14:paraId="3719CD71" w14:textId="35FBE66B" w:rsidR="003E2A31" w:rsidRDefault="003E2A31" w:rsidP="003E2A31">
      <w:pPr>
        <w:rPr>
          <w:b/>
          <w:bCs/>
        </w:rPr>
      </w:pPr>
      <w:r>
        <w:rPr>
          <w:rFonts w:hint="eastAsia"/>
          <w:b/>
          <w:bCs/>
        </w:rPr>
        <w:t>（找课程ppt检查对不对然后判断这页应该怎么准备：）（以下为参考内容:）</w:t>
      </w:r>
    </w:p>
    <w:p w14:paraId="453C14AE" w14:textId="1FF28D0C" w:rsidR="003E2A31" w:rsidRPr="003E2A31" w:rsidRDefault="003E2A31" w:rsidP="003E2A31">
      <w:pPr>
        <w:rPr>
          <w:b/>
          <w:bCs/>
          <w:u w:val="single"/>
        </w:rPr>
      </w:pPr>
      <w:r w:rsidRPr="003E2A31">
        <w:rPr>
          <w:b/>
          <w:bCs/>
          <w:u w:val="single"/>
        </w:rPr>
        <w:t>这一页一定要用课程理论</w:t>
      </w:r>
    </w:p>
    <w:p w14:paraId="2CF21E9E" w14:textId="77777777" w:rsidR="003E2A31" w:rsidRPr="003E2A31" w:rsidRDefault="003E2A31" w:rsidP="003E2A31">
      <w:pPr>
        <w:rPr>
          <w:b/>
          <w:bCs/>
          <w:u w:val="single"/>
        </w:rPr>
      </w:pPr>
      <w:r w:rsidRPr="003E2A31">
        <w:rPr>
          <w:b/>
          <w:bCs/>
          <w:u w:val="single"/>
        </w:rPr>
        <w:t>Lecture 2 给了 5 种 approach：</w:t>
      </w:r>
      <w:r w:rsidRPr="003E2A31">
        <w:rPr>
          <w:b/>
          <w:bCs/>
          <w:u w:val="single"/>
        </w:rPr>
        <w:br/>
        <w:t>functional、political economy、cultural turn、capitals framework、global countryside。</w:t>
      </w:r>
    </w:p>
    <w:p w14:paraId="5F8D7135" w14:textId="77777777" w:rsidR="003E2A31" w:rsidRPr="003E2A31" w:rsidRDefault="003E2A31" w:rsidP="003E2A31">
      <w:pPr>
        <w:rPr>
          <w:b/>
          <w:bCs/>
          <w:u w:val="single"/>
        </w:rPr>
      </w:pPr>
      <w:r w:rsidRPr="003E2A31">
        <w:rPr>
          <w:b/>
          <w:bCs/>
          <w:u w:val="single"/>
        </w:rPr>
        <w:t>你们对日本的最终判断</w:t>
      </w:r>
    </w:p>
    <w:p w14:paraId="503CE7FA" w14:textId="77777777" w:rsidR="003E2A31" w:rsidRPr="003E2A31" w:rsidRDefault="003E2A31" w:rsidP="003E2A31">
      <w:pPr>
        <w:rPr>
          <w:b/>
          <w:bCs/>
          <w:u w:val="single"/>
        </w:rPr>
      </w:pPr>
      <w:r w:rsidRPr="003E2A31">
        <w:rPr>
          <w:b/>
          <w:bCs/>
          <w:u w:val="single"/>
        </w:rPr>
        <w:t>Japan is best understood as a hybrid approach, with political economy as the dominant core, and capitals/global countryside as the contemporary refinement.</w:t>
      </w:r>
    </w:p>
    <w:p w14:paraId="4B9C46F9" w14:textId="77777777" w:rsidR="003E2A31" w:rsidRPr="003E2A31" w:rsidRDefault="003E2A31" w:rsidP="003E2A31">
      <w:pPr>
        <w:rPr>
          <w:b/>
          <w:bCs/>
          <w:u w:val="single"/>
        </w:rPr>
      </w:pPr>
      <w:r w:rsidRPr="003E2A31">
        <w:rPr>
          <w:b/>
          <w:bCs/>
          <w:u w:val="single"/>
        </w:rPr>
        <w:t>为什么这么判断</w:t>
      </w:r>
    </w:p>
    <w:p w14:paraId="455BA08A" w14:textId="77777777" w:rsidR="003E2A31" w:rsidRPr="003E2A31" w:rsidRDefault="003E2A31" w:rsidP="003E2A31">
      <w:pPr>
        <w:rPr>
          <w:b/>
          <w:bCs/>
          <w:u w:val="single"/>
        </w:rPr>
      </w:pPr>
      <w:r w:rsidRPr="003E2A31">
        <w:rPr>
          <w:b/>
          <w:bCs/>
          <w:u w:val="single"/>
        </w:rPr>
        <w:t>因为 Lecture 2 里，political economy approach 强调：</w:t>
      </w:r>
    </w:p>
    <w:p w14:paraId="672A9F0E" w14:textId="77777777" w:rsidR="003E2A31" w:rsidRPr="003E2A31" w:rsidRDefault="003E2A31" w:rsidP="003E2A31">
      <w:pPr>
        <w:numPr>
          <w:ilvl w:val="0"/>
          <w:numId w:val="33"/>
        </w:numPr>
        <w:rPr>
          <w:b/>
          <w:bCs/>
          <w:u w:val="single"/>
        </w:rPr>
      </w:pPr>
      <w:r w:rsidRPr="003E2A31">
        <w:rPr>
          <w:b/>
          <w:bCs/>
          <w:u w:val="single"/>
        </w:rPr>
        <w:t xml:space="preserve">politics of place </w:t>
      </w:r>
    </w:p>
    <w:p w14:paraId="6924BC84" w14:textId="77777777" w:rsidR="003E2A31" w:rsidRPr="003E2A31" w:rsidRDefault="003E2A31" w:rsidP="003E2A31">
      <w:pPr>
        <w:numPr>
          <w:ilvl w:val="0"/>
          <w:numId w:val="33"/>
        </w:numPr>
        <w:rPr>
          <w:b/>
          <w:bCs/>
          <w:u w:val="single"/>
        </w:rPr>
      </w:pPr>
      <w:r w:rsidRPr="003E2A31">
        <w:rPr>
          <w:b/>
          <w:bCs/>
          <w:u w:val="single"/>
        </w:rPr>
        <w:t xml:space="preserve">power struggles </w:t>
      </w:r>
    </w:p>
    <w:p w14:paraId="41610B64" w14:textId="77777777" w:rsidR="003E2A31" w:rsidRPr="003E2A31" w:rsidRDefault="003E2A31" w:rsidP="003E2A31">
      <w:pPr>
        <w:numPr>
          <w:ilvl w:val="0"/>
          <w:numId w:val="33"/>
        </w:numPr>
        <w:rPr>
          <w:b/>
          <w:bCs/>
          <w:u w:val="single"/>
        </w:rPr>
      </w:pPr>
      <w:r w:rsidRPr="003E2A31">
        <w:rPr>
          <w:b/>
          <w:bCs/>
          <w:u w:val="single"/>
        </w:rPr>
        <w:t>post-</w:t>
      </w:r>
      <w:proofErr w:type="spellStart"/>
      <w:r w:rsidRPr="003E2A31">
        <w:rPr>
          <w:b/>
          <w:bCs/>
          <w:u w:val="single"/>
        </w:rPr>
        <w:t>productivist</w:t>
      </w:r>
      <w:proofErr w:type="spellEnd"/>
      <w:r w:rsidRPr="003E2A31">
        <w:rPr>
          <w:b/>
          <w:bCs/>
          <w:u w:val="single"/>
        </w:rPr>
        <w:t xml:space="preserve"> countryside </w:t>
      </w:r>
    </w:p>
    <w:p w14:paraId="42FEC356" w14:textId="77777777" w:rsidR="003E2A31" w:rsidRPr="003E2A31" w:rsidRDefault="003E2A31" w:rsidP="003E2A31">
      <w:pPr>
        <w:numPr>
          <w:ilvl w:val="0"/>
          <w:numId w:val="33"/>
        </w:numPr>
        <w:rPr>
          <w:b/>
          <w:bCs/>
          <w:u w:val="single"/>
        </w:rPr>
      </w:pPr>
      <w:r w:rsidRPr="003E2A31">
        <w:rPr>
          <w:b/>
          <w:bCs/>
          <w:u w:val="single"/>
        </w:rPr>
        <w:t xml:space="preserve">differentiated countryside </w:t>
      </w:r>
    </w:p>
    <w:p w14:paraId="42988313" w14:textId="77777777" w:rsidR="003E2A31" w:rsidRPr="003E2A31" w:rsidRDefault="003E2A31" w:rsidP="003E2A31">
      <w:pPr>
        <w:rPr>
          <w:b/>
          <w:bCs/>
          <w:u w:val="single"/>
        </w:rPr>
      </w:pPr>
      <w:r w:rsidRPr="003E2A31">
        <w:rPr>
          <w:b/>
          <w:bCs/>
          <w:u w:val="single"/>
        </w:rPr>
        <w:t>而 capitals framework 强调：</w:t>
      </w:r>
    </w:p>
    <w:p w14:paraId="6FE938A8" w14:textId="77777777" w:rsidR="003E2A31" w:rsidRPr="003E2A31" w:rsidRDefault="003E2A31" w:rsidP="003E2A31">
      <w:pPr>
        <w:numPr>
          <w:ilvl w:val="0"/>
          <w:numId w:val="34"/>
        </w:numPr>
        <w:rPr>
          <w:b/>
          <w:bCs/>
          <w:u w:val="single"/>
        </w:rPr>
      </w:pPr>
      <w:r w:rsidRPr="003E2A31">
        <w:rPr>
          <w:b/>
          <w:bCs/>
          <w:u w:val="single"/>
        </w:rPr>
        <w:t xml:space="preserve">assets-based rural policy </w:t>
      </w:r>
    </w:p>
    <w:p w14:paraId="612F6D2E" w14:textId="77777777" w:rsidR="003E2A31" w:rsidRPr="003E2A31" w:rsidRDefault="003E2A31" w:rsidP="003E2A31">
      <w:pPr>
        <w:numPr>
          <w:ilvl w:val="0"/>
          <w:numId w:val="34"/>
        </w:numPr>
        <w:rPr>
          <w:b/>
          <w:bCs/>
          <w:u w:val="single"/>
        </w:rPr>
      </w:pPr>
      <w:r w:rsidRPr="003E2A31">
        <w:rPr>
          <w:b/>
          <w:bCs/>
          <w:u w:val="single"/>
        </w:rPr>
        <w:t xml:space="preserve">multifunctionality </w:t>
      </w:r>
    </w:p>
    <w:p w14:paraId="737C6A21" w14:textId="77777777" w:rsidR="003E2A31" w:rsidRPr="003E2A31" w:rsidRDefault="003E2A31" w:rsidP="003E2A31">
      <w:pPr>
        <w:numPr>
          <w:ilvl w:val="0"/>
          <w:numId w:val="34"/>
        </w:numPr>
        <w:rPr>
          <w:b/>
          <w:bCs/>
          <w:u w:val="single"/>
        </w:rPr>
      </w:pPr>
      <w:r w:rsidRPr="003E2A31">
        <w:rPr>
          <w:b/>
          <w:bCs/>
          <w:u w:val="single"/>
        </w:rPr>
        <w:t xml:space="preserve">wellbeing outcomes </w:t>
      </w:r>
    </w:p>
    <w:p w14:paraId="07006DD3" w14:textId="77777777" w:rsidR="003E2A31" w:rsidRPr="003E2A31" w:rsidRDefault="003E2A31" w:rsidP="003E2A31">
      <w:pPr>
        <w:rPr>
          <w:b/>
          <w:bCs/>
          <w:u w:val="single"/>
        </w:rPr>
      </w:pPr>
      <w:r w:rsidRPr="003E2A31">
        <w:rPr>
          <w:b/>
          <w:bCs/>
          <w:u w:val="single"/>
        </w:rPr>
        <w:t>global countryside 强调：</w:t>
      </w:r>
    </w:p>
    <w:p w14:paraId="3681F89E" w14:textId="77777777" w:rsidR="003E2A31" w:rsidRPr="003E2A31" w:rsidRDefault="003E2A31" w:rsidP="003E2A31">
      <w:pPr>
        <w:numPr>
          <w:ilvl w:val="0"/>
          <w:numId w:val="35"/>
        </w:numPr>
        <w:rPr>
          <w:b/>
          <w:bCs/>
          <w:u w:val="single"/>
        </w:rPr>
      </w:pPr>
      <w:r w:rsidRPr="003E2A31">
        <w:rPr>
          <w:b/>
          <w:bCs/>
          <w:u w:val="single"/>
        </w:rPr>
        <w:t xml:space="preserve">local–global interplay </w:t>
      </w:r>
    </w:p>
    <w:p w14:paraId="332B8B62" w14:textId="77777777" w:rsidR="003E2A31" w:rsidRPr="003E2A31" w:rsidRDefault="003E2A31" w:rsidP="003E2A31">
      <w:pPr>
        <w:numPr>
          <w:ilvl w:val="0"/>
          <w:numId w:val="35"/>
        </w:numPr>
        <w:rPr>
          <w:b/>
          <w:bCs/>
          <w:u w:val="single"/>
        </w:rPr>
      </w:pPr>
      <w:r w:rsidRPr="003E2A31">
        <w:rPr>
          <w:b/>
          <w:bCs/>
          <w:u w:val="single"/>
        </w:rPr>
        <w:t xml:space="preserve">rural functions are diversified under </w:t>
      </w:r>
      <w:proofErr w:type="spellStart"/>
      <w:r w:rsidRPr="003E2A31">
        <w:rPr>
          <w:b/>
          <w:bCs/>
          <w:u w:val="single"/>
        </w:rPr>
        <w:t>globalisation</w:t>
      </w:r>
      <w:proofErr w:type="spellEnd"/>
      <w:r w:rsidRPr="003E2A31">
        <w:rPr>
          <w:b/>
          <w:bCs/>
          <w:u w:val="single"/>
        </w:rPr>
        <w:t xml:space="preserve"> </w:t>
      </w:r>
    </w:p>
    <w:p w14:paraId="288EFB1B" w14:textId="77777777" w:rsidR="003E2A31" w:rsidRPr="003E2A31" w:rsidRDefault="003E2A31" w:rsidP="003E2A31">
      <w:pPr>
        <w:rPr>
          <w:b/>
          <w:bCs/>
          <w:u w:val="single"/>
        </w:rPr>
      </w:pPr>
      <w:r w:rsidRPr="003E2A31">
        <w:rPr>
          <w:b/>
          <w:bCs/>
          <w:u w:val="single"/>
        </w:rPr>
        <w:t>建议页标题</w:t>
      </w:r>
    </w:p>
    <w:p w14:paraId="1043FFBF" w14:textId="77777777" w:rsidR="003E2A31" w:rsidRPr="003E2A31" w:rsidRDefault="003E2A31" w:rsidP="003E2A31">
      <w:pPr>
        <w:rPr>
          <w:b/>
          <w:bCs/>
          <w:u w:val="single"/>
        </w:rPr>
      </w:pPr>
      <w:r w:rsidRPr="003E2A31">
        <w:rPr>
          <w:b/>
          <w:bCs/>
          <w:u w:val="single"/>
        </w:rPr>
        <w:t>What Is the Dominant Rural Planning Approach in Japan?</w:t>
      </w:r>
    </w:p>
    <w:p w14:paraId="1BB6FA10" w14:textId="77777777" w:rsidR="003E2A31" w:rsidRPr="003E2A31" w:rsidRDefault="003E2A31" w:rsidP="003E2A31">
      <w:pPr>
        <w:rPr>
          <w:b/>
          <w:bCs/>
          <w:u w:val="single"/>
        </w:rPr>
      </w:pPr>
      <w:r w:rsidRPr="003E2A31">
        <w:rPr>
          <w:b/>
          <w:bCs/>
          <w:u w:val="single"/>
        </w:rPr>
        <w:t>这页只放 3 块</w:t>
      </w:r>
    </w:p>
    <w:p w14:paraId="55A3E9B7" w14:textId="77777777" w:rsidR="003E2A31" w:rsidRPr="003E2A31" w:rsidRDefault="003E2A31" w:rsidP="003E2A31">
      <w:pPr>
        <w:numPr>
          <w:ilvl w:val="0"/>
          <w:numId w:val="36"/>
        </w:numPr>
        <w:rPr>
          <w:b/>
          <w:bCs/>
          <w:u w:val="single"/>
        </w:rPr>
      </w:pPr>
      <w:r w:rsidRPr="003E2A31">
        <w:rPr>
          <w:b/>
          <w:bCs/>
          <w:u w:val="single"/>
        </w:rPr>
        <w:t xml:space="preserve">Not purely functional </w:t>
      </w:r>
    </w:p>
    <w:p w14:paraId="0C49EA46" w14:textId="77777777" w:rsidR="003E2A31" w:rsidRPr="003E2A31" w:rsidRDefault="003E2A31" w:rsidP="003E2A31">
      <w:pPr>
        <w:numPr>
          <w:ilvl w:val="0"/>
          <w:numId w:val="36"/>
        </w:numPr>
        <w:rPr>
          <w:b/>
          <w:bCs/>
          <w:u w:val="single"/>
        </w:rPr>
      </w:pPr>
      <w:r w:rsidRPr="003E2A31">
        <w:rPr>
          <w:b/>
          <w:bCs/>
          <w:u w:val="single"/>
        </w:rPr>
        <w:t>Core: political economy / post-</w:t>
      </w:r>
      <w:proofErr w:type="spellStart"/>
      <w:r w:rsidRPr="003E2A31">
        <w:rPr>
          <w:b/>
          <w:bCs/>
          <w:u w:val="single"/>
        </w:rPr>
        <w:t>productivist</w:t>
      </w:r>
      <w:proofErr w:type="spellEnd"/>
      <w:r w:rsidRPr="003E2A31">
        <w:rPr>
          <w:b/>
          <w:bCs/>
          <w:u w:val="single"/>
        </w:rPr>
        <w:t xml:space="preserve"> logic </w:t>
      </w:r>
    </w:p>
    <w:p w14:paraId="0AAD3C46" w14:textId="77777777" w:rsidR="003E2A31" w:rsidRPr="003E2A31" w:rsidRDefault="003E2A31" w:rsidP="003E2A31">
      <w:pPr>
        <w:numPr>
          <w:ilvl w:val="0"/>
          <w:numId w:val="36"/>
        </w:numPr>
        <w:rPr>
          <w:b/>
          <w:bCs/>
          <w:u w:val="single"/>
        </w:rPr>
      </w:pPr>
      <w:r w:rsidRPr="003E2A31">
        <w:rPr>
          <w:b/>
          <w:bCs/>
          <w:u w:val="single"/>
        </w:rPr>
        <w:t xml:space="preserve">Refined by capitals + global countryside </w:t>
      </w:r>
    </w:p>
    <w:p w14:paraId="32EE0FCA" w14:textId="77777777" w:rsidR="003E2A31" w:rsidRPr="003E2A31" w:rsidRDefault="003E2A31" w:rsidP="003E2A31">
      <w:pPr>
        <w:rPr>
          <w:b/>
          <w:bCs/>
          <w:u w:val="single"/>
        </w:rPr>
      </w:pPr>
      <w:r w:rsidRPr="003E2A31">
        <w:rPr>
          <w:b/>
          <w:bCs/>
          <w:u w:val="single"/>
        </w:rPr>
        <w:t>P4 交付内容</w:t>
      </w:r>
    </w:p>
    <w:p w14:paraId="71E0815C" w14:textId="77777777" w:rsidR="003E2A31" w:rsidRPr="003E2A31" w:rsidRDefault="003E2A31" w:rsidP="003E2A31">
      <w:pPr>
        <w:numPr>
          <w:ilvl w:val="0"/>
          <w:numId w:val="37"/>
        </w:numPr>
        <w:rPr>
          <w:b/>
          <w:bCs/>
          <w:u w:val="single"/>
        </w:rPr>
      </w:pPr>
      <w:r w:rsidRPr="003E2A31">
        <w:rPr>
          <w:b/>
          <w:bCs/>
          <w:u w:val="single"/>
        </w:rPr>
        <w:t xml:space="preserve">1 </w:t>
      </w:r>
      <w:proofErr w:type="gramStart"/>
      <w:r w:rsidRPr="003E2A31">
        <w:rPr>
          <w:b/>
          <w:bCs/>
          <w:u w:val="single"/>
        </w:rPr>
        <w:t>个</w:t>
      </w:r>
      <w:proofErr w:type="gramEnd"/>
      <w:r w:rsidRPr="003E2A31">
        <w:rPr>
          <w:b/>
          <w:bCs/>
          <w:u w:val="single"/>
        </w:rPr>
        <w:t xml:space="preserve">小三层结构图 </w:t>
      </w:r>
    </w:p>
    <w:p w14:paraId="4CCFA37A" w14:textId="77777777" w:rsidR="003E2A31" w:rsidRPr="003E2A31" w:rsidRDefault="003E2A31" w:rsidP="003E2A31">
      <w:pPr>
        <w:numPr>
          <w:ilvl w:val="0"/>
          <w:numId w:val="37"/>
        </w:numPr>
        <w:rPr>
          <w:b/>
          <w:bCs/>
          <w:u w:val="single"/>
        </w:rPr>
      </w:pPr>
      <w:r w:rsidRPr="003E2A31">
        <w:rPr>
          <w:b/>
          <w:bCs/>
          <w:u w:val="single"/>
        </w:rPr>
        <w:t>1 句 judgement：</w:t>
      </w:r>
      <w:r w:rsidRPr="003E2A31">
        <w:rPr>
          <w:b/>
          <w:bCs/>
          <w:u w:val="single"/>
        </w:rPr>
        <w:br/>
        <w:t>Japan has moved beyond a purely functional or agricultural view of the rural; its current planning logic is mainly post-</w:t>
      </w:r>
      <w:proofErr w:type="spellStart"/>
      <w:r w:rsidRPr="003E2A31">
        <w:rPr>
          <w:b/>
          <w:bCs/>
          <w:u w:val="single"/>
        </w:rPr>
        <w:t>productivist</w:t>
      </w:r>
      <w:proofErr w:type="spellEnd"/>
      <w:r w:rsidRPr="003E2A31">
        <w:rPr>
          <w:b/>
          <w:bCs/>
          <w:u w:val="single"/>
        </w:rPr>
        <w:t xml:space="preserve"> and multi-functional.</w:t>
      </w:r>
    </w:p>
    <w:p w14:paraId="14896691" w14:textId="77777777" w:rsidR="00082E76" w:rsidRPr="003E2A31" w:rsidRDefault="00082E76" w:rsidP="00082E76">
      <w:pPr>
        <w:rPr>
          <w:b/>
          <w:bCs/>
          <w:u w:val="single"/>
        </w:rPr>
      </w:pPr>
    </w:p>
    <w:p w14:paraId="40E34A21" w14:textId="77777777" w:rsidR="00082E76" w:rsidRPr="009534D2" w:rsidRDefault="00082E76" w:rsidP="00082E76"/>
    <w:p w14:paraId="5D4502E3" w14:textId="77777777" w:rsidR="005D5869" w:rsidRDefault="005D5869" w:rsidP="0006038D">
      <w:pPr>
        <w:rPr>
          <w:b/>
          <w:bCs/>
        </w:rPr>
      </w:pPr>
    </w:p>
    <w:p w14:paraId="1BF5B14E" w14:textId="63C67DE3" w:rsidR="0006038D" w:rsidRPr="0006038D" w:rsidRDefault="00C25542" w:rsidP="0006038D">
      <w:r>
        <w:rPr>
          <w:rFonts w:hint="eastAsia"/>
          <w:b/>
          <w:bCs/>
          <w:highlight w:val="yellow"/>
        </w:rPr>
        <w:t xml:space="preserve">P5:  </w:t>
      </w:r>
      <w:r w:rsidR="0006038D" w:rsidRPr="0006038D">
        <w:rPr>
          <w:b/>
          <w:bCs/>
          <w:highlight w:val="yellow"/>
        </w:rPr>
        <w:t xml:space="preserve">Slide </w:t>
      </w:r>
      <w:r w:rsidR="005D5869" w:rsidRPr="005D5869">
        <w:rPr>
          <w:rFonts w:hint="eastAsia"/>
          <w:b/>
          <w:bCs/>
          <w:highlight w:val="yellow"/>
        </w:rPr>
        <w:t>5</w:t>
      </w:r>
      <w:r w:rsidR="0006038D" w:rsidRPr="0006038D">
        <w:rPr>
          <w:b/>
          <w:bCs/>
          <w:highlight w:val="yellow"/>
        </w:rPr>
        <w:t>:</w:t>
      </w:r>
      <w:r w:rsidR="005D5869" w:rsidRPr="005D5869">
        <w:rPr>
          <w:b/>
          <w:bCs/>
          <w:highlight w:val="yellow"/>
        </w:rPr>
        <w:t xml:space="preserve"> </w:t>
      </w:r>
      <w:r w:rsidR="005D5869" w:rsidRPr="0006038D">
        <w:rPr>
          <w:b/>
          <w:bCs/>
          <w:highlight w:val="yellow"/>
        </w:rPr>
        <w:t>Institutional structure + regulatory instruments</w:t>
      </w:r>
      <w:r w:rsidR="0006038D" w:rsidRPr="0006038D">
        <w:rPr>
          <w:b/>
          <w:bCs/>
        </w:rPr>
        <w:t xml:space="preserve"> </w:t>
      </w:r>
      <w:r w:rsidR="0006038D" w:rsidRPr="0006038D">
        <w:rPr>
          <w:b/>
          <w:bCs/>
          <w:highlight w:val="yellow"/>
        </w:rPr>
        <w:t>Who plans and with what instruments?</w:t>
      </w:r>
    </w:p>
    <w:p w14:paraId="3B9FB010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需要找的资料</w:t>
      </w:r>
    </w:p>
    <w:p w14:paraId="78322E86" w14:textId="77777777" w:rsidR="0006038D" w:rsidRPr="0006038D" w:rsidRDefault="0006038D" w:rsidP="0006038D">
      <w:pPr>
        <w:numPr>
          <w:ilvl w:val="0"/>
          <w:numId w:val="10"/>
        </w:numPr>
      </w:pPr>
      <w:r w:rsidRPr="0006038D">
        <w:t>MLIT Spatial Planning Platform。(</w:t>
      </w:r>
      <w:hyperlink r:id="rId24" w:tooltip="Spatial Planning Knowledge | The Spatial Planning Platform (SPP)" w:history="1">
        <w:r w:rsidRPr="0006038D">
          <w:rPr>
            <w:rStyle w:val="ae"/>
          </w:rPr>
          <w:t>国土</w:t>
        </w:r>
        <w:proofErr w:type="gramStart"/>
        <w:r w:rsidRPr="0006038D">
          <w:rPr>
            <w:rStyle w:val="ae"/>
          </w:rPr>
          <w:t>交通省</w:t>
        </w:r>
        <w:proofErr w:type="gramEnd"/>
      </w:hyperlink>
      <w:r w:rsidRPr="0006038D">
        <w:t>)</w:t>
      </w:r>
    </w:p>
    <w:p w14:paraId="382FCD48" w14:textId="77777777" w:rsidR="0006038D" w:rsidRPr="0006038D" w:rsidRDefault="0006038D" w:rsidP="0006038D">
      <w:pPr>
        <w:numPr>
          <w:ilvl w:val="0"/>
          <w:numId w:val="10"/>
        </w:numPr>
      </w:pPr>
      <w:r w:rsidRPr="0006038D">
        <w:t>Basic Act 2024。(</w:t>
      </w:r>
      <w:hyperlink r:id="rId25" w:tooltip="Basic Act on Food, Agriculture, and Rural Areas - English - Japanese Law Translation" w:history="1">
        <w:r w:rsidRPr="0006038D">
          <w:rPr>
            <w:rStyle w:val="ae"/>
          </w:rPr>
          <w:t>japaneselawtranslation.go.jp</w:t>
        </w:r>
      </w:hyperlink>
      <w:r w:rsidRPr="0006038D">
        <w:t>)</w:t>
      </w:r>
    </w:p>
    <w:p w14:paraId="1CE30DB6" w14:textId="77777777" w:rsidR="0006038D" w:rsidRPr="0006038D" w:rsidRDefault="0006038D" w:rsidP="0006038D">
      <w:pPr>
        <w:numPr>
          <w:ilvl w:val="0"/>
          <w:numId w:val="10"/>
        </w:numPr>
      </w:pPr>
      <w:r w:rsidRPr="0006038D">
        <w:lastRenderedPageBreak/>
        <w:t>National Spatial Planning Act / National Land Use Planning Act / City Planning Act / Landscape Act 的体系关系。(</w:t>
      </w:r>
      <w:hyperlink r:id="rId26" w:tooltip="Spatial Planning Knowledge | The Spatial Planning Platform (SPP)" w:history="1">
        <w:r w:rsidRPr="0006038D">
          <w:rPr>
            <w:rStyle w:val="ae"/>
          </w:rPr>
          <w:t>国土</w:t>
        </w:r>
        <w:proofErr w:type="gramStart"/>
        <w:r w:rsidRPr="0006038D">
          <w:rPr>
            <w:rStyle w:val="ae"/>
          </w:rPr>
          <w:t>交通省</w:t>
        </w:r>
        <w:proofErr w:type="gramEnd"/>
      </w:hyperlink>
      <w:r w:rsidRPr="0006038D">
        <w:t>)</w:t>
      </w:r>
    </w:p>
    <w:p w14:paraId="4D91CEB1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这一页要准备什么</w:t>
      </w:r>
    </w:p>
    <w:p w14:paraId="37D65A64" w14:textId="77777777" w:rsidR="00C25542" w:rsidRPr="00C25542" w:rsidRDefault="0006038D" w:rsidP="00C25542">
      <w:pPr>
        <w:rPr>
          <w:b/>
          <w:bCs/>
        </w:rPr>
      </w:pPr>
      <w:r w:rsidRPr="0006038D">
        <w:t>做一个很简单的“机构—工具”图：</w:t>
      </w:r>
      <w:r w:rsidR="00C25542" w:rsidRPr="00C25542">
        <w:rPr>
          <w:b/>
          <w:bCs/>
        </w:rPr>
        <w:t>这页最重要的不是“列法条”</w:t>
      </w:r>
    </w:p>
    <w:p w14:paraId="35569308" w14:textId="5838332B" w:rsidR="00C25542" w:rsidRPr="00C25542" w:rsidRDefault="00C25542" w:rsidP="00C25542">
      <w:r w:rsidRPr="00C25542">
        <w:t>而是让老师看到</w:t>
      </w:r>
      <w:r>
        <w:rPr>
          <w:rFonts w:hint="eastAsia"/>
        </w:rPr>
        <w:t>:</w:t>
      </w:r>
      <w:r w:rsidRPr="00C25542">
        <w:rPr>
          <w:b/>
          <w:bCs/>
        </w:rPr>
        <w:t>Japan’s rural planning is a layered system, not one single policy.</w:t>
      </w:r>
    </w:p>
    <w:p w14:paraId="6DB33264" w14:textId="5553788A" w:rsidR="0006038D" w:rsidRPr="0006038D" w:rsidRDefault="0006038D" w:rsidP="0006038D"/>
    <w:p w14:paraId="0EA11B38" w14:textId="77777777" w:rsidR="0006038D" w:rsidRPr="0006038D" w:rsidRDefault="0006038D" w:rsidP="0006038D">
      <w:r w:rsidRPr="0006038D">
        <w:rPr>
          <w:b/>
          <w:bCs/>
        </w:rPr>
        <w:t>Institutions</w:t>
      </w:r>
    </w:p>
    <w:p w14:paraId="559DF49B" w14:textId="77777777" w:rsidR="0006038D" w:rsidRPr="0006038D" w:rsidRDefault="0006038D" w:rsidP="0006038D">
      <w:pPr>
        <w:numPr>
          <w:ilvl w:val="0"/>
          <w:numId w:val="11"/>
        </w:numPr>
      </w:pPr>
      <w:r w:rsidRPr="0006038D">
        <w:t>MAFF</w:t>
      </w:r>
    </w:p>
    <w:p w14:paraId="27BDC02B" w14:textId="77777777" w:rsidR="0006038D" w:rsidRPr="0006038D" w:rsidRDefault="0006038D" w:rsidP="0006038D">
      <w:pPr>
        <w:numPr>
          <w:ilvl w:val="0"/>
          <w:numId w:val="11"/>
        </w:numPr>
      </w:pPr>
      <w:r w:rsidRPr="0006038D">
        <w:t>MLIT</w:t>
      </w:r>
    </w:p>
    <w:p w14:paraId="3581EDA4" w14:textId="77777777" w:rsidR="0006038D" w:rsidRPr="0006038D" w:rsidRDefault="0006038D" w:rsidP="0006038D">
      <w:pPr>
        <w:numPr>
          <w:ilvl w:val="0"/>
          <w:numId w:val="11"/>
        </w:numPr>
      </w:pPr>
      <w:r w:rsidRPr="0006038D">
        <w:t xml:space="preserve">Cabinet / regional </w:t>
      </w:r>
      <w:proofErr w:type="spellStart"/>
      <w:r w:rsidRPr="0006038D">
        <w:t>revitalisation</w:t>
      </w:r>
      <w:proofErr w:type="spellEnd"/>
      <w:r w:rsidRPr="0006038D">
        <w:t xml:space="preserve"> strategy</w:t>
      </w:r>
    </w:p>
    <w:p w14:paraId="54867303" w14:textId="2D2B55D4" w:rsidR="0006038D" w:rsidRPr="0006038D" w:rsidRDefault="0006038D" w:rsidP="0006038D">
      <w:pPr>
        <w:numPr>
          <w:ilvl w:val="0"/>
          <w:numId w:val="11"/>
        </w:numPr>
      </w:pPr>
      <w:r w:rsidRPr="0006038D">
        <w:t>local governments</w:t>
      </w:r>
      <w:r w:rsidR="00C25542">
        <w:rPr>
          <w:rFonts w:hint="eastAsia"/>
        </w:rPr>
        <w:t xml:space="preserve"> (</w:t>
      </w:r>
      <w:r w:rsidR="00C25542" w:rsidRPr="00C25542">
        <w:t>prefectural / municipal governments</w:t>
      </w:r>
      <w:r w:rsidR="00C25542">
        <w:rPr>
          <w:rFonts w:hint="eastAsia"/>
        </w:rPr>
        <w:t>)</w:t>
      </w:r>
    </w:p>
    <w:p w14:paraId="44F70A0A" w14:textId="77777777" w:rsidR="0006038D" w:rsidRPr="0006038D" w:rsidRDefault="0006038D" w:rsidP="0006038D">
      <w:r w:rsidRPr="0006038D">
        <w:rPr>
          <w:b/>
          <w:bCs/>
        </w:rPr>
        <w:t>Instruments</w:t>
      </w:r>
    </w:p>
    <w:p w14:paraId="5448F434" w14:textId="77777777" w:rsidR="0006038D" w:rsidRPr="0006038D" w:rsidRDefault="0006038D" w:rsidP="0006038D">
      <w:pPr>
        <w:numPr>
          <w:ilvl w:val="0"/>
          <w:numId w:val="12"/>
        </w:numPr>
      </w:pPr>
      <w:r w:rsidRPr="0006038D">
        <w:t>Basic Act</w:t>
      </w:r>
    </w:p>
    <w:p w14:paraId="0DCD4F2D" w14:textId="77777777" w:rsidR="0006038D" w:rsidRPr="0006038D" w:rsidRDefault="0006038D" w:rsidP="0006038D">
      <w:pPr>
        <w:numPr>
          <w:ilvl w:val="0"/>
          <w:numId w:val="12"/>
        </w:numPr>
      </w:pPr>
      <w:r w:rsidRPr="0006038D">
        <w:t>Basic Plan</w:t>
      </w:r>
    </w:p>
    <w:p w14:paraId="1863347C" w14:textId="77777777" w:rsidR="0006038D" w:rsidRPr="0006038D" w:rsidRDefault="0006038D" w:rsidP="0006038D">
      <w:pPr>
        <w:numPr>
          <w:ilvl w:val="0"/>
          <w:numId w:val="12"/>
        </w:numPr>
      </w:pPr>
      <w:r w:rsidRPr="0006038D">
        <w:t>National Spatial Strategy</w:t>
      </w:r>
    </w:p>
    <w:p w14:paraId="30E1494C" w14:textId="77777777" w:rsidR="0006038D" w:rsidRPr="0006038D" w:rsidRDefault="0006038D" w:rsidP="0006038D">
      <w:pPr>
        <w:numPr>
          <w:ilvl w:val="0"/>
          <w:numId w:val="12"/>
        </w:numPr>
      </w:pPr>
      <w:r w:rsidRPr="0006038D">
        <w:t>land-use / city planning / landscape legislation</w:t>
      </w:r>
    </w:p>
    <w:p w14:paraId="4DC5B0B1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口头重点</w:t>
      </w:r>
    </w:p>
    <w:p w14:paraId="3418461A" w14:textId="77777777" w:rsidR="0006038D" w:rsidRPr="0006038D" w:rsidRDefault="0006038D" w:rsidP="0006038D">
      <w:r w:rsidRPr="0006038D">
        <w:t>这页不是法律罗列，而是要说：</w:t>
      </w:r>
      <w:r w:rsidRPr="0006038D">
        <w:br/>
      </w:r>
      <w:r w:rsidRPr="0006038D">
        <w:rPr>
          <w:b/>
          <w:bCs/>
        </w:rPr>
        <w:t>Japan’s rural planning is not one single law. It is a layered system combining sectoral rural policy and broader spatial planning.</w:t>
      </w:r>
      <w:r w:rsidRPr="0006038D">
        <w:t xml:space="preserve"> (</w:t>
      </w:r>
      <w:hyperlink r:id="rId27" w:tooltip="Spatial Planning Knowledge | The Spatial Planning Platform (SPP)" w:history="1">
        <w:r w:rsidRPr="0006038D">
          <w:rPr>
            <w:rStyle w:val="ae"/>
          </w:rPr>
          <w:t>国土</w:t>
        </w:r>
        <w:proofErr w:type="gramStart"/>
        <w:r w:rsidRPr="0006038D">
          <w:rPr>
            <w:rStyle w:val="ae"/>
          </w:rPr>
          <w:t>交通省</w:t>
        </w:r>
        <w:proofErr w:type="gramEnd"/>
      </w:hyperlink>
      <w:r w:rsidRPr="0006038D">
        <w:t>)</w:t>
      </w:r>
    </w:p>
    <w:p w14:paraId="22461815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这一页建议参考文献</w:t>
      </w:r>
    </w:p>
    <w:p w14:paraId="76169FCA" w14:textId="77777777" w:rsidR="0006038D" w:rsidRPr="0006038D" w:rsidRDefault="0006038D" w:rsidP="0006038D">
      <w:pPr>
        <w:numPr>
          <w:ilvl w:val="0"/>
          <w:numId w:val="13"/>
        </w:numPr>
      </w:pPr>
      <w:r w:rsidRPr="0006038D">
        <w:t>MLIT SPP (</w:t>
      </w:r>
      <w:hyperlink r:id="rId28" w:tooltip="Spatial Planning Knowledge | The Spatial Planning Platform (SPP)" w:history="1">
        <w:r w:rsidRPr="0006038D">
          <w:rPr>
            <w:rStyle w:val="ae"/>
          </w:rPr>
          <w:t>国土</w:t>
        </w:r>
        <w:proofErr w:type="gramStart"/>
        <w:r w:rsidRPr="0006038D">
          <w:rPr>
            <w:rStyle w:val="ae"/>
          </w:rPr>
          <w:t>交通省</w:t>
        </w:r>
        <w:proofErr w:type="gramEnd"/>
      </w:hyperlink>
      <w:r w:rsidRPr="0006038D">
        <w:t>)</w:t>
      </w:r>
    </w:p>
    <w:p w14:paraId="5CFCF122" w14:textId="77777777" w:rsidR="0006038D" w:rsidRPr="0006038D" w:rsidRDefault="0006038D" w:rsidP="0006038D">
      <w:pPr>
        <w:numPr>
          <w:ilvl w:val="0"/>
          <w:numId w:val="13"/>
        </w:numPr>
      </w:pPr>
      <w:r w:rsidRPr="0006038D">
        <w:t>Basic Act 2024 (</w:t>
      </w:r>
      <w:hyperlink r:id="rId29" w:tooltip="Basic Act on Food, Agriculture, and Rural Areas - English - Japanese Law Translation" w:history="1">
        <w:r w:rsidRPr="0006038D">
          <w:rPr>
            <w:rStyle w:val="ae"/>
          </w:rPr>
          <w:t>japaneselawtranslation.go.jp</w:t>
        </w:r>
      </w:hyperlink>
      <w:r w:rsidRPr="0006038D">
        <w:t>)</w:t>
      </w:r>
    </w:p>
    <w:p w14:paraId="6EBB7CCA" w14:textId="77777777" w:rsidR="0006038D" w:rsidRDefault="0006038D" w:rsidP="0006038D">
      <w:pPr>
        <w:numPr>
          <w:ilvl w:val="0"/>
          <w:numId w:val="13"/>
        </w:numPr>
      </w:pPr>
      <w:r w:rsidRPr="0006038D">
        <w:t>National Spatial Planning Act / Land Use framework via MLIT page (</w:t>
      </w:r>
      <w:hyperlink r:id="rId30" w:tooltip="Spatial Planning Knowledge | The Spatial Planning Platform (SPP)" w:history="1">
        <w:r w:rsidRPr="0006038D">
          <w:rPr>
            <w:rStyle w:val="ae"/>
          </w:rPr>
          <w:t>国土</w:t>
        </w:r>
        <w:proofErr w:type="gramStart"/>
        <w:r w:rsidRPr="0006038D">
          <w:rPr>
            <w:rStyle w:val="ae"/>
          </w:rPr>
          <w:t>交通省</w:t>
        </w:r>
        <w:proofErr w:type="gramEnd"/>
      </w:hyperlink>
      <w:r w:rsidRPr="0006038D">
        <w:t>)</w:t>
      </w:r>
    </w:p>
    <w:p w14:paraId="74126427" w14:textId="77777777" w:rsidR="00C25542" w:rsidRPr="00C25542" w:rsidRDefault="00C25542" w:rsidP="00091369">
      <w:pPr>
        <w:tabs>
          <w:tab w:val="left" w:pos="306"/>
        </w:tabs>
        <w:rPr>
          <w:b/>
          <w:bCs/>
        </w:rPr>
      </w:pPr>
      <w:r>
        <w:rPr>
          <w:b/>
          <w:bCs/>
        </w:rPr>
        <w:tab/>
      </w:r>
      <w:r w:rsidRPr="00C25542">
        <w:rPr>
          <w:b/>
          <w:bCs/>
        </w:rPr>
        <w:t>P5 要找的资料</w:t>
      </w:r>
    </w:p>
    <w:p w14:paraId="0099246F" w14:textId="77777777" w:rsidR="00C25542" w:rsidRPr="00C25542" w:rsidRDefault="00C25542" w:rsidP="00C25542">
      <w:pPr>
        <w:numPr>
          <w:ilvl w:val="0"/>
          <w:numId w:val="38"/>
        </w:numPr>
        <w:tabs>
          <w:tab w:val="left" w:pos="720"/>
        </w:tabs>
        <w:rPr>
          <w:b/>
          <w:bCs/>
        </w:rPr>
      </w:pPr>
      <w:r w:rsidRPr="00C25542">
        <w:rPr>
          <w:b/>
          <w:bCs/>
        </w:rPr>
        <w:t xml:space="preserve">MLIT spatial planning platform </w:t>
      </w:r>
    </w:p>
    <w:p w14:paraId="0E1757F8" w14:textId="77777777" w:rsidR="00C25542" w:rsidRPr="00C25542" w:rsidRDefault="00C25542" w:rsidP="00C25542">
      <w:pPr>
        <w:numPr>
          <w:ilvl w:val="0"/>
          <w:numId w:val="38"/>
        </w:numPr>
        <w:tabs>
          <w:tab w:val="left" w:pos="720"/>
        </w:tabs>
        <w:rPr>
          <w:b/>
          <w:bCs/>
        </w:rPr>
      </w:pPr>
      <w:r w:rsidRPr="00C25542">
        <w:rPr>
          <w:b/>
          <w:bCs/>
        </w:rPr>
        <w:t xml:space="preserve">Basic Act </w:t>
      </w:r>
    </w:p>
    <w:p w14:paraId="30968DED" w14:textId="77777777" w:rsidR="00C25542" w:rsidRPr="00C25542" w:rsidRDefault="00C25542" w:rsidP="00C25542">
      <w:pPr>
        <w:numPr>
          <w:ilvl w:val="0"/>
          <w:numId w:val="38"/>
        </w:numPr>
        <w:tabs>
          <w:tab w:val="left" w:pos="720"/>
        </w:tabs>
        <w:rPr>
          <w:b/>
          <w:bCs/>
        </w:rPr>
      </w:pPr>
      <w:r w:rsidRPr="00C25542">
        <w:rPr>
          <w:b/>
          <w:bCs/>
        </w:rPr>
        <w:t xml:space="preserve">National Spatial Planning Act </w:t>
      </w:r>
    </w:p>
    <w:p w14:paraId="1ACF915B" w14:textId="77777777" w:rsidR="00C25542" w:rsidRPr="00C25542" w:rsidRDefault="00C25542" w:rsidP="00C25542">
      <w:pPr>
        <w:numPr>
          <w:ilvl w:val="0"/>
          <w:numId w:val="38"/>
        </w:numPr>
        <w:tabs>
          <w:tab w:val="left" w:pos="720"/>
        </w:tabs>
        <w:rPr>
          <w:b/>
          <w:bCs/>
        </w:rPr>
      </w:pPr>
      <w:r w:rsidRPr="00C25542">
        <w:rPr>
          <w:b/>
          <w:bCs/>
        </w:rPr>
        <w:t xml:space="preserve">National Land Use Planning Act </w:t>
      </w:r>
    </w:p>
    <w:p w14:paraId="2808207F" w14:textId="77777777" w:rsidR="00C25542" w:rsidRPr="00C25542" w:rsidRDefault="00C25542" w:rsidP="00C25542">
      <w:pPr>
        <w:numPr>
          <w:ilvl w:val="0"/>
          <w:numId w:val="38"/>
        </w:numPr>
        <w:tabs>
          <w:tab w:val="left" w:pos="720"/>
        </w:tabs>
        <w:rPr>
          <w:b/>
          <w:bCs/>
        </w:rPr>
      </w:pPr>
      <w:r w:rsidRPr="00C25542">
        <w:rPr>
          <w:b/>
          <w:bCs/>
        </w:rPr>
        <w:t>Landscape / City Planning related framework</w:t>
      </w:r>
    </w:p>
    <w:p w14:paraId="0809500B" w14:textId="5AD36E75" w:rsidR="00654F34" w:rsidRDefault="00654F34" w:rsidP="00C25542">
      <w:pPr>
        <w:tabs>
          <w:tab w:val="left" w:pos="720"/>
        </w:tabs>
        <w:rPr>
          <w:b/>
          <w:bCs/>
        </w:rPr>
      </w:pPr>
    </w:p>
    <w:p w14:paraId="46ADFA03" w14:textId="77777777" w:rsidR="009534D2" w:rsidRPr="009534D2" w:rsidRDefault="009534D2" w:rsidP="009534D2">
      <w:pPr>
        <w:rPr>
          <w:b/>
          <w:bCs/>
          <w:u w:val="single"/>
        </w:rPr>
      </w:pPr>
      <w:r w:rsidRPr="009534D2">
        <w:rPr>
          <w:b/>
          <w:bCs/>
          <w:u w:val="single"/>
        </w:rPr>
        <w:t>第5页：Institutional structure + regulatory instruments</w:t>
      </w:r>
    </w:p>
    <w:p w14:paraId="1B5D2C6B" w14:textId="77777777" w:rsidR="009534D2" w:rsidRPr="009534D2" w:rsidRDefault="009534D2" w:rsidP="009534D2">
      <w:pPr>
        <w:rPr>
          <w:u w:val="single"/>
        </w:rPr>
      </w:pPr>
      <w:r w:rsidRPr="009534D2">
        <w:rPr>
          <w:b/>
          <w:bCs/>
          <w:u w:val="single"/>
        </w:rPr>
        <w:t>标题建议：</w:t>
      </w:r>
      <w:r w:rsidRPr="009534D2">
        <w:rPr>
          <w:u w:val="single"/>
        </w:rPr>
        <w:br/>
      </w:r>
      <w:r w:rsidRPr="009534D2">
        <w:rPr>
          <w:b/>
          <w:bCs/>
          <w:u w:val="single"/>
        </w:rPr>
        <w:t>Who Plans? With What Instruments?</w:t>
      </w:r>
    </w:p>
    <w:p w14:paraId="607DCADA" w14:textId="77777777" w:rsidR="009534D2" w:rsidRPr="009534D2" w:rsidRDefault="009534D2" w:rsidP="009534D2">
      <w:pPr>
        <w:rPr>
          <w:u w:val="single"/>
        </w:rPr>
      </w:pPr>
      <w:r w:rsidRPr="009534D2">
        <w:rPr>
          <w:u w:val="single"/>
        </w:rPr>
        <w:t>这页最容易被老师看出“你有没有做 research”。</w:t>
      </w:r>
    </w:p>
    <w:p w14:paraId="54DC000F" w14:textId="77777777" w:rsidR="009534D2" w:rsidRPr="009534D2" w:rsidRDefault="009534D2" w:rsidP="009534D2">
      <w:pPr>
        <w:rPr>
          <w:u w:val="single"/>
        </w:rPr>
      </w:pPr>
      <w:r w:rsidRPr="009534D2">
        <w:rPr>
          <w:b/>
          <w:bCs/>
          <w:u w:val="single"/>
        </w:rPr>
        <w:t>机构层级可以这样讲：</w:t>
      </w:r>
    </w:p>
    <w:p w14:paraId="16FB2AC0" w14:textId="77777777" w:rsidR="009534D2" w:rsidRPr="009534D2" w:rsidRDefault="009534D2" w:rsidP="009534D2">
      <w:pPr>
        <w:numPr>
          <w:ilvl w:val="0"/>
          <w:numId w:val="26"/>
        </w:numPr>
        <w:rPr>
          <w:u w:val="single"/>
        </w:rPr>
      </w:pPr>
      <w:r w:rsidRPr="009534D2">
        <w:rPr>
          <w:b/>
          <w:bCs/>
          <w:u w:val="single"/>
        </w:rPr>
        <w:t>国家层面</w:t>
      </w:r>
      <w:r w:rsidRPr="009534D2">
        <w:rPr>
          <w:u w:val="single"/>
        </w:rPr>
        <w:t>：</w:t>
      </w:r>
      <w:r w:rsidRPr="009534D2">
        <w:rPr>
          <w:u w:val="single"/>
        </w:rPr>
        <w:br/>
      </w:r>
      <w:r w:rsidRPr="009534D2">
        <w:rPr>
          <w:b/>
          <w:bCs/>
          <w:u w:val="single"/>
        </w:rPr>
        <w:t>MAFF</w:t>
      </w:r>
      <w:r w:rsidRPr="009534D2">
        <w:rPr>
          <w:u w:val="single"/>
        </w:rPr>
        <w:t xml:space="preserve"> 管 food–agriculture–rural policy 主线；</w:t>
      </w:r>
      <w:r w:rsidRPr="009534D2">
        <w:rPr>
          <w:u w:val="single"/>
        </w:rPr>
        <w:br/>
      </w:r>
      <w:r w:rsidRPr="009534D2">
        <w:rPr>
          <w:b/>
          <w:bCs/>
          <w:u w:val="single"/>
        </w:rPr>
        <w:t>MLIT</w:t>
      </w:r>
      <w:r w:rsidRPr="009534D2">
        <w:rPr>
          <w:u w:val="single"/>
        </w:rPr>
        <w:t xml:space="preserve"> 管 national spatial policy、land use、national spatial strategy；</w:t>
      </w:r>
      <w:r w:rsidRPr="009534D2">
        <w:rPr>
          <w:u w:val="single"/>
        </w:rPr>
        <w:br/>
        <w:t xml:space="preserve">Cabinet-level 的地方创生/数字田园战略负责把数字化、人口流动、公共服务重组纳入地方政策。 </w:t>
      </w:r>
    </w:p>
    <w:p w14:paraId="3CA3BF6C" w14:textId="77777777" w:rsidR="009534D2" w:rsidRPr="009534D2" w:rsidRDefault="009534D2" w:rsidP="009534D2">
      <w:pPr>
        <w:rPr>
          <w:u w:val="single"/>
        </w:rPr>
      </w:pPr>
      <w:r w:rsidRPr="009534D2">
        <w:rPr>
          <w:b/>
          <w:bCs/>
          <w:u w:val="single"/>
        </w:rPr>
        <w:t>法律和规划工具可以这样列：</w:t>
      </w:r>
    </w:p>
    <w:p w14:paraId="70F36A7F" w14:textId="77777777" w:rsidR="009534D2" w:rsidRPr="009534D2" w:rsidRDefault="009534D2" w:rsidP="009534D2">
      <w:pPr>
        <w:numPr>
          <w:ilvl w:val="0"/>
          <w:numId w:val="27"/>
        </w:numPr>
        <w:rPr>
          <w:u w:val="single"/>
        </w:rPr>
      </w:pPr>
      <w:r w:rsidRPr="009534D2">
        <w:rPr>
          <w:b/>
          <w:bCs/>
          <w:u w:val="single"/>
        </w:rPr>
        <w:t>Basic Act on Food, Agriculture and Rural Areas</w:t>
      </w:r>
      <w:r w:rsidRPr="009534D2">
        <w:rPr>
          <w:u w:val="single"/>
        </w:rPr>
        <w:t xml:space="preserve"> </w:t>
      </w:r>
    </w:p>
    <w:p w14:paraId="4549894A" w14:textId="77777777" w:rsidR="009534D2" w:rsidRPr="009534D2" w:rsidRDefault="009534D2" w:rsidP="009534D2">
      <w:pPr>
        <w:numPr>
          <w:ilvl w:val="0"/>
          <w:numId w:val="27"/>
        </w:numPr>
        <w:rPr>
          <w:u w:val="single"/>
        </w:rPr>
      </w:pPr>
      <w:r w:rsidRPr="009534D2">
        <w:rPr>
          <w:b/>
          <w:bCs/>
          <w:u w:val="single"/>
        </w:rPr>
        <w:t>National Spatial Planning Act</w:t>
      </w:r>
      <w:r w:rsidRPr="009534D2">
        <w:rPr>
          <w:u w:val="single"/>
        </w:rPr>
        <w:t xml:space="preserve"> </w:t>
      </w:r>
    </w:p>
    <w:p w14:paraId="3124BF2A" w14:textId="77777777" w:rsidR="009534D2" w:rsidRPr="009534D2" w:rsidRDefault="009534D2" w:rsidP="009534D2">
      <w:pPr>
        <w:numPr>
          <w:ilvl w:val="0"/>
          <w:numId w:val="27"/>
        </w:numPr>
        <w:rPr>
          <w:u w:val="single"/>
        </w:rPr>
      </w:pPr>
      <w:r w:rsidRPr="009534D2">
        <w:rPr>
          <w:b/>
          <w:bCs/>
          <w:u w:val="single"/>
        </w:rPr>
        <w:lastRenderedPageBreak/>
        <w:t>National Land Use Planning Act</w:t>
      </w:r>
      <w:r w:rsidRPr="009534D2">
        <w:rPr>
          <w:u w:val="single"/>
        </w:rPr>
        <w:t xml:space="preserve"> </w:t>
      </w:r>
    </w:p>
    <w:p w14:paraId="69C67B95" w14:textId="77777777" w:rsidR="009534D2" w:rsidRPr="009534D2" w:rsidRDefault="009534D2" w:rsidP="009534D2">
      <w:pPr>
        <w:numPr>
          <w:ilvl w:val="0"/>
          <w:numId w:val="27"/>
        </w:numPr>
        <w:rPr>
          <w:u w:val="single"/>
        </w:rPr>
      </w:pPr>
      <w:r w:rsidRPr="009534D2">
        <w:rPr>
          <w:b/>
          <w:bCs/>
          <w:u w:val="single"/>
        </w:rPr>
        <w:t>City Planning Act</w:t>
      </w:r>
      <w:r w:rsidRPr="009534D2">
        <w:rPr>
          <w:u w:val="single"/>
        </w:rPr>
        <w:t xml:space="preserve"> </w:t>
      </w:r>
    </w:p>
    <w:p w14:paraId="7E7FEE59" w14:textId="77777777" w:rsidR="009534D2" w:rsidRPr="009534D2" w:rsidRDefault="009534D2" w:rsidP="009534D2">
      <w:pPr>
        <w:numPr>
          <w:ilvl w:val="0"/>
          <w:numId w:val="27"/>
        </w:numPr>
        <w:rPr>
          <w:u w:val="single"/>
        </w:rPr>
      </w:pPr>
      <w:r w:rsidRPr="009534D2">
        <w:rPr>
          <w:b/>
          <w:bCs/>
          <w:u w:val="single"/>
        </w:rPr>
        <w:t>Landscape Act</w:t>
      </w:r>
      <w:r w:rsidRPr="009534D2">
        <w:rPr>
          <w:u w:val="single"/>
        </w:rPr>
        <w:br/>
        <w:t xml:space="preserve">MLIT 的 spatial policy platform 就把这些放在一起，说明日本农村 planning 不是单一农业部门逻辑，而是农业政策与空间规划并行。 </w:t>
      </w:r>
    </w:p>
    <w:p w14:paraId="0CE7C9C4" w14:textId="77777777" w:rsidR="009534D2" w:rsidRPr="009534D2" w:rsidRDefault="009534D2" w:rsidP="009534D2">
      <w:pPr>
        <w:rPr>
          <w:u w:val="single"/>
        </w:rPr>
      </w:pPr>
      <w:r w:rsidRPr="009534D2">
        <w:rPr>
          <w:b/>
          <w:bCs/>
          <w:u w:val="single"/>
        </w:rPr>
        <w:t>再补两个“会加分的具体工具”：</w:t>
      </w:r>
    </w:p>
    <w:p w14:paraId="33341A61" w14:textId="77777777" w:rsidR="009534D2" w:rsidRPr="009534D2" w:rsidRDefault="009534D2" w:rsidP="009534D2">
      <w:pPr>
        <w:numPr>
          <w:ilvl w:val="0"/>
          <w:numId w:val="28"/>
        </w:numPr>
        <w:rPr>
          <w:u w:val="single"/>
        </w:rPr>
      </w:pPr>
      <w:r w:rsidRPr="009534D2">
        <w:rPr>
          <w:b/>
          <w:bCs/>
          <w:u w:val="single"/>
        </w:rPr>
        <w:t>environmentally friendly agriculture direct payments</w:t>
      </w:r>
      <w:r w:rsidRPr="009534D2">
        <w:rPr>
          <w:u w:val="single"/>
        </w:rPr>
        <w:t>：MAFF 明确说这类直接支付是为了支持 sustainable agriculture 和 agriculture</w:t>
      </w:r>
      <w:proofErr w:type="gramStart"/>
      <w:r w:rsidRPr="009534D2">
        <w:rPr>
          <w:u w:val="single"/>
        </w:rPr>
        <w:t>’</w:t>
      </w:r>
      <w:proofErr w:type="gramEnd"/>
      <w:r w:rsidRPr="009534D2">
        <w:rPr>
          <w:u w:val="single"/>
        </w:rPr>
        <w:t xml:space="preserve">s multifunctional roles，而且实施主体可以是 farmers 与 local residents 组成的 voluntary groups； </w:t>
      </w:r>
    </w:p>
    <w:p w14:paraId="70E4BB39" w14:textId="77777777" w:rsidR="009534D2" w:rsidRPr="009534D2" w:rsidRDefault="009534D2" w:rsidP="009534D2">
      <w:pPr>
        <w:numPr>
          <w:ilvl w:val="0"/>
          <w:numId w:val="28"/>
        </w:numPr>
        <w:rPr>
          <w:u w:val="single"/>
        </w:rPr>
      </w:pPr>
      <w:r w:rsidRPr="009534D2">
        <w:rPr>
          <w:b/>
          <w:bCs/>
          <w:u w:val="single"/>
        </w:rPr>
        <w:t>Article 43 / 47 of the revised Basic Act</w:t>
      </w:r>
      <w:r w:rsidRPr="009534D2">
        <w:rPr>
          <w:u w:val="single"/>
        </w:rPr>
        <w:t xml:space="preserve">：国家要求农村综合发展要协调农业与其他土地用途，并特别针对 </w:t>
      </w:r>
      <w:r w:rsidRPr="009534D2">
        <w:rPr>
          <w:b/>
          <w:bCs/>
          <w:u w:val="single"/>
        </w:rPr>
        <w:t>hilly and mountainous areas</w:t>
      </w:r>
      <w:r w:rsidRPr="009534D2">
        <w:rPr>
          <w:u w:val="single"/>
        </w:rPr>
        <w:t xml:space="preserve"> 提供就业、生活便利和多功能性保障支持。 </w:t>
      </w:r>
    </w:p>
    <w:p w14:paraId="6A1023E8" w14:textId="77777777" w:rsidR="00654F34" w:rsidRPr="009534D2" w:rsidRDefault="00654F34" w:rsidP="00654F34">
      <w:pPr>
        <w:rPr>
          <w:rFonts w:hint="eastAsia"/>
          <w:b/>
          <w:bCs/>
        </w:rPr>
      </w:pPr>
    </w:p>
    <w:p w14:paraId="4CD2618C" w14:textId="77777777" w:rsidR="00654F34" w:rsidRPr="0006038D" w:rsidRDefault="00654F34" w:rsidP="00654F34">
      <w:pPr>
        <w:rPr>
          <w:rFonts w:hint="eastAsia"/>
        </w:rPr>
      </w:pPr>
    </w:p>
    <w:p w14:paraId="29AF509D" w14:textId="77777777" w:rsidR="0006038D" w:rsidRPr="0006038D" w:rsidRDefault="0006038D" w:rsidP="0006038D">
      <w:r w:rsidRPr="0006038D">
        <w:pict w14:anchorId="0C312765">
          <v:rect id="_x0000_i1118" style="width:0;height:1.5pt" o:hralign="center" o:hrstd="t" o:hr="t" fillcolor="#a0a0a0" stroked="f"/>
        </w:pict>
      </w:r>
    </w:p>
    <w:p w14:paraId="45B45AFF" w14:textId="5DE7FFB5" w:rsidR="0006038D" w:rsidRPr="0006038D" w:rsidRDefault="0006038D" w:rsidP="0006038D">
      <w:pPr>
        <w:rPr>
          <w:rFonts w:hint="eastAsia"/>
          <w:b/>
          <w:bCs/>
        </w:rPr>
      </w:pPr>
      <w:r w:rsidRPr="0006038D">
        <w:rPr>
          <w:b/>
          <w:bCs/>
          <w:highlight w:val="yellow"/>
        </w:rPr>
        <w:t>P</w:t>
      </w:r>
      <w:r w:rsidR="00091369">
        <w:rPr>
          <w:rFonts w:hint="eastAsia"/>
          <w:b/>
          <w:bCs/>
          <w:highlight w:val="yellow"/>
        </w:rPr>
        <w:t>6</w:t>
      </w:r>
      <w:r w:rsidRPr="0006038D">
        <w:rPr>
          <w:b/>
          <w:bCs/>
          <w:highlight w:val="yellow"/>
        </w:rPr>
        <w:t xml:space="preserve">：Slide </w:t>
      </w:r>
      <w:r w:rsidR="009534D2">
        <w:rPr>
          <w:rFonts w:hint="eastAsia"/>
          <w:b/>
          <w:bCs/>
          <w:highlight w:val="yellow"/>
        </w:rPr>
        <w:t>6</w:t>
      </w:r>
      <w:r w:rsidRPr="0006038D">
        <w:rPr>
          <w:b/>
          <w:bCs/>
          <w:highlight w:val="yellow"/>
        </w:rPr>
        <w:t xml:space="preserve">— Economic / Social / Environmental </w:t>
      </w:r>
      <w:proofErr w:type="gramStart"/>
      <w:r w:rsidRPr="0006038D">
        <w:rPr>
          <w:b/>
          <w:bCs/>
          <w:highlight w:val="yellow"/>
        </w:rPr>
        <w:t>priorities</w:t>
      </w:r>
      <w:r w:rsidR="00091369" w:rsidRPr="00091369">
        <w:rPr>
          <w:rFonts w:hint="eastAsia"/>
          <w:b/>
          <w:bCs/>
          <w:highlight w:val="yellow"/>
        </w:rPr>
        <w:t>(</w:t>
      </w:r>
      <w:proofErr w:type="gramEnd"/>
      <w:r w:rsidR="00091369" w:rsidRPr="00091369">
        <w:rPr>
          <w:b/>
          <w:bCs/>
          <w:highlight w:val="yellow"/>
        </w:rPr>
        <w:t>Particular aspects highlighted in rural policy</w:t>
      </w:r>
      <w:r w:rsidR="00091369" w:rsidRPr="00091369">
        <w:rPr>
          <w:rFonts w:hint="eastAsia"/>
          <w:b/>
          <w:bCs/>
          <w:highlight w:val="yellow"/>
        </w:rPr>
        <w:t>)</w:t>
      </w:r>
    </w:p>
    <w:p w14:paraId="3313B8D0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负责页面</w:t>
      </w:r>
    </w:p>
    <w:p w14:paraId="16A5C4AE" w14:textId="0721496F" w:rsidR="0006038D" w:rsidRPr="0006038D" w:rsidRDefault="0006038D" w:rsidP="0006038D">
      <w:r w:rsidRPr="0006038D">
        <w:rPr>
          <w:b/>
          <w:bCs/>
        </w:rPr>
        <w:t xml:space="preserve">Slide </w:t>
      </w:r>
      <w:r w:rsidR="00B01AC3">
        <w:rPr>
          <w:rFonts w:hint="eastAsia"/>
          <w:b/>
          <w:bCs/>
        </w:rPr>
        <w:t>6</w:t>
      </w:r>
      <w:r w:rsidRPr="0006038D">
        <w:rPr>
          <w:b/>
          <w:bCs/>
        </w:rPr>
        <w:t xml:space="preserve">: What does Japanese rural policy </w:t>
      </w:r>
      <w:proofErr w:type="spellStart"/>
      <w:r w:rsidRPr="0006038D">
        <w:rPr>
          <w:b/>
          <w:bCs/>
        </w:rPr>
        <w:t>prioritise</w:t>
      </w:r>
      <w:proofErr w:type="spellEnd"/>
      <w:r w:rsidRPr="0006038D">
        <w:rPr>
          <w:b/>
          <w:bCs/>
        </w:rPr>
        <w:t>?</w:t>
      </w:r>
    </w:p>
    <w:p w14:paraId="7076F4C4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需要找的资料</w:t>
      </w:r>
    </w:p>
    <w:p w14:paraId="1E98EDD4" w14:textId="77777777" w:rsidR="0006038D" w:rsidRPr="0006038D" w:rsidRDefault="0006038D" w:rsidP="0006038D">
      <w:pPr>
        <w:numPr>
          <w:ilvl w:val="0"/>
          <w:numId w:val="14"/>
        </w:numPr>
      </w:pPr>
      <w:r w:rsidRPr="0006038D">
        <w:t>2025 Basic Plan key points。</w:t>
      </w:r>
    </w:p>
    <w:p w14:paraId="6BE8A3C6" w14:textId="77777777" w:rsidR="0006038D" w:rsidRPr="0006038D" w:rsidRDefault="0006038D" w:rsidP="0006038D">
      <w:pPr>
        <w:numPr>
          <w:ilvl w:val="0"/>
          <w:numId w:val="14"/>
        </w:numPr>
      </w:pPr>
      <w:r w:rsidRPr="0006038D">
        <w:t>Basic Act 2024 on environment, multifunctionality, rural development。(</w:t>
      </w:r>
      <w:hyperlink r:id="rId31" w:tooltip="Basic Act on Food, Agriculture, and Rural Areas - English - Japanese Law Translation" w:history="1">
        <w:r w:rsidRPr="0006038D">
          <w:rPr>
            <w:rStyle w:val="ae"/>
          </w:rPr>
          <w:t>japaneselawtranslation.go.jp</w:t>
        </w:r>
      </w:hyperlink>
      <w:r w:rsidRPr="0006038D">
        <w:t>)</w:t>
      </w:r>
    </w:p>
    <w:p w14:paraId="56DFC0E4" w14:textId="77777777" w:rsidR="0006038D" w:rsidRPr="0006038D" w:rsidRDefault="0006038D" w:rsidP="0006038D">
      <w:pPr>
        <w:numPr>
          <w:ilvl w:val="0"/>
          <w:numId w:val="14"/>
        </w:numPr>
      </w:pPr>
      <w:r w:rsidRPr="0006038D">
        <w:t>MAFF direct payments for environmentally friendly agriculture。(</w:t>
      </w:r>
      <w:hyperlink r:id="rId32" w:tooltip="Direct payments for environmentally friendly agriculture : MAFF" w:history="1">
        <w:r w:rsidRPr="0006038D">
          <w:rPr>
            <w:rStyle w:val="ae"/>
          </w:rPr>
          <w:t>maff.</w:t>
        </w:r>
        <w:r w:rsidRPr="0006038D">
          <w:rPr>
            <w:rStyle w:val="ae"/>
          </w:rPr>
          <w:t>g</w:t>
        </w:r>
        <w:r w:rsidRPr="0006038D">
          <w:rPr>
            <w:rStyle w:val="ae"/>
          </w:rPr>
          <w:t>o.jp</w:t>
        </w:r>
      </w:hyperlink>
      <w:r w:rsidRPr="0006038D">
        <w:t>)</w:t>
      </w:r>
    </w:p>
    <w:p w14:paraId="60F7BC46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这一页要准备什么</w:t>
      </w:r>
    </w:p>
    <w:p w14:paraId="1AFEB448" w14:textId="77777777" w:rsidR="0006038D" w:rsidRPr="0006038D" w:rsidRDefault="0006038D" w:rsidP="0006038D">
      <w:r w:rsidRPr="0006038D">
        <w:t>做成三栏：</w:t>
      </w:r>
    </w:p>
    <w:p w14:paraId="3856E262" w14:textId="77777777" w:rsidR="0006038D" w:rsidRPr="0006038D" w:rsidRDefault="0006038D" w:rsidP="0006038D">
      <w:r w:rsidRPr="0006038D">
        <w:rPr>
          <w:b/>
          <w:bCs/>
        </w:rPr>
        <w:t>Economic</w:t>
      </w:r>
      <w:r w:rsidRPr="0006038D">
        <w:br/>
        <w:t>food security / domestic production / exports / value added / jobs</w:t>
      </w:r>
    </w:p>
    <w:p w14:paraId="7837943A" w14:textId="09338DF6" w:rsidR="0006038D" w:rsidRPr="0006038D" w:rsidRDefault="0006038D" w:rsidP="0006038D">
      <w:r w:rsidRPr="0006038D">
        <w:rPr>
          <w:b/>
          <w:bCs/>
        </w:rPr>
        <w:t>Social</w:t>
      </w:r>
      <w:r w:rsidRPr="0006038D">
        <w:br/>
        <w:t>maintaining communities / related population / transport</w:t>
      </w:r>
      <w:r w:rsidR="00091369">
        <w:rPr>
          <w:rFonts w:hint="eastAsia"/>
        </w:rPr>
        <w:t xml:space="preserve"> </w:t>
      </w:r>
      <w:r w:rsidR="00091369" w:rsidRPr="00091369">
        <w:t>mobility</w:t>
      </w:r>
      <w:r w:rsidRPr="0006038D">
        <w:t xml:space="preserve"> and daily-life infrastructure / </w:t>
      </w:r>
      <w:r w:rsidR="00091369" w:rsidRPr="00091369">
        <w:t>support for</w:t>
      </w:r>
      <w:r w:rsidR="00091369">
        <w:rPr>
          <w:rFonts w:hint="eastAsia"/>
        </w:rPr>
        <w:t xml:space="preserve"> </w:t>
      </w:r>
      <w:r w:rsidRPr="0006038D">
        <w:t>hilly and mountainous support</w:t>
      </w:r>
    </w:p>
    <w:p w14:paraId="073E71FB" w14:textId="77777777" w:rsidR="0006038D" w:rsidRPr="0006038D" w:rsidRDefault="0006038D" w:rsidP="0006038D">
      <w:r w:rsidRPr="0006038D">
        <w:rPr>
          <w:b/>
          <w:bCs/>
        </w:rPr>
        <w:t>Environmental</w:t>
      </w:r>
      <w:r w:rsidRPr="0006038D">
        <w:br/>
        <w:t>environmentally harmonized food systems / multifunctionality / biodiversity / reduced environmental burden</w:t>
      </w:r>
    </w:p>
    <w:p w14:paraId="01A755DF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口头重点</w:t>
      </w:r>
    </w:p>
    <w:p w14:paraId="0B95FB85" w14:textId="77777777" w:rsidR="0006038D" w:rsidRPr="0006038D" w:rsidRDefault="0006038D" w:rsidP="0006038D">
      <w:r w:rsidRPr="0006038D">
        <w:t>这页要明确回应老师问题：</w:t>
      </w:r>
      <w:r w:rsidRPr="0006038D">
        <w:br/>
      </w:r>
      <w:r w:rsidRPr="0006038D">
        <w:rPr>
          <w:b/>
          <w:bCs/>
        </w:rPr>
        <w:t>particular aspects highlighted in the rural policy</w:t>
      </w:r>
      <w:r w:rsidRPr="0006038D">
        <w:t>。</w:t>
      </w:r>
    </w:p>
    <w:p w14:paraId="13DED6F1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这一页建议参考文献</w:t>
      </w:r>
    </w:p>
    <w:p w14:paraId="66E88E50" w14:textId="77777777" w:rsidR="0006038D" w:rsidRPr="0006038D" w:rsidRDefault="0006038D" w:rsidP="0006038D">
      <w:pPr>
        <w:numPr>
          <w:ilvl w:val="0"/>
          <w:numId w:val="15"/>
        </w:numPr>
      </w:pPr>
      <w:r w:rsidRPr="0006038D">
        <w:t>Key points of the new Basic Plan 2025</w:t>
      </w:r>
    </w:p>
    <w:p w14:paraId="02A88273" w14:textId="77777777" w:rsidR="0006038D" w:rsidRPr="0006038D" w:rsidRDefault="0006038D" w:rsidP="0006038D">
      <w:pPr>
        <w:numPr>
          <w:ilvl w:val="0"/>
          <w:numId w:val="15"/>
        </w:numPr>
      </w:pPr>
      <w:r w:rsidRPr="0006038D">
        <w:t>Basic Act 2024 Articles 3–6 logic (</w:t>
      </w:r>
      <w:hyperlink r:id="rId33" w:tooltip="Basic Act on Food, Agriculture, and Rural Areas - English - Japanese Law Translation" w:history="1">
        <w:r w:rsidRPr="0006038D">
          <w:rPr>
            <w:rStyle w:val="ae"/>
          </w:rPr>
          <w:t>japaneselawtranslation.go.jp</w:t>
        </w:r>
      </w:hyperlink>
      <w:r w:rsidRPr="0006038D">
        <w:t>)</w:t>
      </w:r>
    </w:p>
    <w:p w14:paraId="15A11673" w14:textId="77777777" w:rsidR="0006038D" w:rsidRDefault="0006038D" w:rsidP="0006038D">
      <w:pPr>
        <w:numPr>
          <w:ilvl w:val="0"/>
          <w:numId w:val="15"/>
        </w:numPr>
      </w:pPr>
      <w:r w:rsidRPr="0006038D">
        <w:t>Direct payments for environmentally friendly agriculture (</w:t>
      </w:r>
      <w:hyperlink r:id="rId34" w:tooltip="Direct payments for environmentally friendly agriculture : MAFF" w:history="1">
        <w:r w:rsidRPr="0006038D">
          <w:rPr>
            <w:rStyle w:val="ae"/>
          </w:rPr>
          <w:t>maff.go.jp</w:t>
        </w:r>
      </w:hyperlink>
      <w:r w:rsidRPr="0006038D">
        <w:t>)</w:t>
      </w:r>
    </w:p>
    <w:p w14:paraId="5B67DFEA" w14:textId="77777777" w:rsidR="004E7519" w:rsidRPr="004E7519" w:rsidRDefault="004E7519" w:rsidP="004E7519">
      <w:pPr>
        <w:rPr>
          <w:b/>
          <w:bCs/>
        </w:rPr>
      </w:pPr>
      <w:r w:rsidRPr="004E7519">
        <w:rPr>
          <w:b/>
          <w:bCs/>
        </w:rPr>
        <w:t>P6 要找的资料</w:t>
      </w:r>
    </w:p>
    <w:p w14:paraId="3B06047A" w14:textId="77777777" w:rsidR="004E7519" w:rsidRPr="004E7519" w:rsidRDefault="004E7519" w:rsidP="004E7519">
      <w:pPr>
        <w:numPr>
          <w:ilvl w:val="0"/>
          <w:numId w:val="39"/>
        </w:numPr>
      </w:pPr>
      <w:r w:rsidRPr="004E7519">
        <w:t xml:space="preserve">2025 Basic Plan key points </w:t>
      </w:r>
    </w:p>
    <w:p w14:paraId="70E68872" w14:textId="77777777" w:rsidR="004E7519" w:rsidRPr="004E7519" w:rsidRDefault="004E7519" w:rsidP="004E7519">
      <w:pPr>
        <w:numPr>
          <w:ilvl w:val="0"/>
          <w:numId w:val="39"/>
        </w:numPr>
      </w:pPr>
      <w:r w:rsidRPr="004E7519">
        <w:t xml:space="preserve">revised Basic Act 2024 </w:t>
      </w:r>
    </w:p>
    <w:p w14:paraId="570D6C3B" w14:textId="77777777" w:rsidR="004E7519" w:rsidRPr="004E7519" w:rsidRDefault="004E7519" w:rsidP="004E7519">
      <w:pPr>
        <w:numPr>
          <w:ilvl w:val="0"/>
          <w:numId w:val="39"/>
        </w:numPr>
      </w:pPr>
      <w:r w:rsidRPr="004E7519">
        <w:lastRenderedPageBreak/>
        <w:t>MAFF direct payment / sustainable agriculture tools</w:t>
      </w:r>
    </w:p>
    <w:p w14:paraId="78166BFC" w14:textId="77777777" w:rsidR="004E7519" w:rsidRDefault="004E7519" w:rsidP="004E7519"/>
    <w:p w14:paraId="4B757436" w14:textId="280F9010" w:rsidR="004E7519" w:rsidRPr="0006038D" w:rsidRDefault="004E7519" w:rsidP="004E7519">
      <w:pPr>
        <w:ind w:firstLineChars="1900" w:firstLine="3990"/>
        <w:rPr>
          <w:rFonts w:hint="eastAsia"/>
        </w:rPr>
      </w:pPr>
      <w:r w:rsidRPr="004E7519">
        <w:t xml:space="preserve">Japanese rural policy is not only agricultural; it simultaneously </w:t>
      </w:r>
      <w:proofErr w:type="spellStart"/>
      <w:r w:rsidRPr="004E7519">
        <w:t>prioritises</w:t>
      </w:r>
      <w:proofErr w:type="spellEnd"/>
      <w:r w:rsidRPr="004E7519">
        <w:t xml:space="preserve"> economic competitiveness, social viability and environmental multifunctionality.</w:t>
      </w:r>
    </w:p>
    <w:p w14:paraId="5FE6F4BF" w14:textId="77777777" w:rsidR="0006038D" w:rsidRPr="0006038D" w:rsidRDefault="0006038D" w:rsidP="0006038D">
      <w:r w:rsidRPr="0006038D">
        <w:pict w14:anchorId="54C10FDA">
          <v:rect id="_x0000_i1119" style="width:0;height:1.5pt" o:hralign="center" o:hrstd="t" o:hr="t" fillcolor="#a0a0a0" stroked="f"/>
        </w:pict>
      </w:r>
    </w:p>
    <w:p w14:paraId="3A48325B" w14:textId="7A895D6E" w:rsidR="0006038D" w:rsidRPr="0006038D" w:rsidRDefault="0006038D" w:rsidP="0006038D">
      <w:pPr>
        <w:rPr>
          <w:rFonts w:hint="eastAsia"/>
          <w:b/>
          <w:bCs/>
        </w:rPr>
      </w:pPr>
      <w:r w:rsidRPr="0006038D">
        <w:rPr>
          <w:b/>
          <w:bCs/>
          <w:highlight w:val="yellow"/>
        </w:rPr>
        <w:t>P</w:t>
      </w:r>
      <w:r w:rsidR="0031333D">
        <w:rPr>
          <w:rFonts w:hint="eastAsia"/>
          <w:b/>
          <w:bCs/>
          <w:highlight w:val="yellow"/>
        </w:rPr>
        <w:t>1</w:t>
      </w:r>
      <w:r w:rsidRPr="0006038D">
        <w:rPr>
          <w:b/>
          <w:bCs/>
          <w:highlight w:val="yellow"/>
        </w:rPr>
        <w:t xml:space="preserve">：Slide </w:t>
      </w:r>
      <w:r w:rsidR="00322038">
        <w:rPr>
          <w:rFonts w:hint="eastAsia"/>
          <w:b/>
          <w:bCs/>
          <w:highlight w:val="yellow"/>
        </w:rPr>
        <w:t>7</w:t>
      </w:r>
      <w:r w:rsidRPr="0006038D">
        <w:rPr>
          <w:b/>
          <w:bCs/>
          <w:highlight w:val="yellow"/>
        </w:rPr>
        <w:t xml:space="preserve"> + Slide </w:t>
      </w:r>
      <w:r w:rsidR="00322038">
        <w:rPr>
          <w:rFonts w:hint="eastAsia"/>
          <w:b/>
          <w:bCs/>
          <w:highlight w:val="yellow"/>
        </w:rPr>
        <w:t>8</w:t>
      </w:r>
      <w:r w:rsidRPr="0006038D">
        <w:rPr>
          <w:b/>
          <w:bCs/>
          <w:highlight w:val="yellow"/>
        </w:rPr>
        <w:t xml:space="preserve"> — Critique, conclusion</w:t>
      </w:r>
      <w:r w:rsidR="00EB523F">
        <w:rPr>
          <w:rFonts w:hint="eastAsia"/>
          <w:b/>
          <w:bCs/>
        </w:rPr>
        <w:t xml:space="preserve">                                                                            </w:t>
      </w:r>
    </w:p>
    <w:p w14:paraId="7EC0A745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负责页面</w:t>
      </w:r>
    </w:p>
    <w:p w14:paraId="3FDDF695" w14:textId="3A49F3B6" w:rsidR="0006038D" w:rsidRPr="0006038D" w:rsidRDefault="0006038D" w:rsidP="0006038D">
      <w:r w:rsidRPr="0006038D">
        <w:rPr>
          <w:b/>
          <w:bCs/>
        </w:rPr>
        <w:t xml:space="preserve">Slide </w:t>
      </w:r>
      <w:r w:rsidR="00322038">
        <w:rPr>
          <w:rFonts w:hint="eastAsia"/>
          <w:b/>
          <w:bCs/>
        </w:rPr>
        <w:t>7</w:t>
      </w:r>
      <w:r w:rsidRPr="0006038D">
        <w:rPr>
          <w:b/>
          <w:bCs/>
        </w:rPr>
        <w:t>: Implementation challenges + critical reflection</w:t>
      </w:r>
      <w:r w:rsidRPr="0006038D">
        <w:br/>
      </w:r>
      <w:r w:rsidRPr="0006038D">
        <w:rPr>
          <w:b/>
          <w:bCs/>
        </w:rPr>
        <w:t xml:space="preserve">Slide </w:t>
      </w:r>
      <w:r w:rsidR="00322038">
        <w:rPr>
          <w:rFonts w:hint="eastAsia"/>
          <w:b/>
          <w:bCs/>
        </w:rPr>
        <w:t>8</w:t>
      </w:r>
      <w:r w:rsidRPr="0006038D">
        <w:rPr>
          <w:b/>
          <w:bCs/>
        </w:rPr>
        <w:t>: Conclusion</w:t>
      </w:r>
    </w:p>
    <w:p w14:paraId="414976FD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需要找的资料</w:t>
      </w:r>
    </w:p>
    <w:p w14:paraId="3A669EFA" w14:textId="77777777" w:rsidR="0006038D" w:rsidRPr="0006038D" w:rsidRDefault="0006038D" w:rsidP="0006038D">
      <w:pPr>
        <w:numPr>
          <w:ilvl w:val="0"/>
          <w:numId w:val="16"/>
        </w:numPr>
      </w:pPr>
      <w:r w:rsidRPr="0006038D">
        <w:t>OECD 2025。(</w:t>
      </w:r>
      <w:hyperlink r:id="rId35" w:tooltip="Enhancing Rural Innovation in Japan | OECD" w:history="1">
        <w:r w:rsidRPr="0006038D">
          <w:rPr>
            <w:rStyle w:val="ae"/>
          </w:rPr>
          <w:t>OECD</w:t>
        </w:r>
      </w:hyperlink>
      <w:r w:rsidRPr="0006038D">
        <w:t>)</w:t>
      </w:r>
    </w:p>
    <w:p w14:paraId="0DEDB936" w14:textId="77777777" w:rsidR="0006038D" w:rsidRPr="0006038D" w:rsidRDefault="0006038D" w:rsidP="0006038D">
      <w:pPr>
        <w:numPr>
          <w:ilvl w:val="0"/>
          <w:numId w:val="16"/>
        </w:numPr>
      </w:pPr>
      <w:r w:rsidRPr="0006038D">
        <w:t>Seta 2024 on residential shrinkage mismatch。(</w:t>
      </w:r>
      <w:hyperlink r:id="rId36" w:tooltip="Shrinkage Does Not Follow Population Decline on a Regional Scale: Planning and Reality of Residential Area in Japan | MDPI" w:history="1">
        <w:r w:rsidRPr="0006038D">
          <w:rPr>
            <w:rStyle w:val="ae"/>
          </w:rPr>
          <w:t>MDPI</w:t>
        </w:r>
      </w:hyperlink>
      <w:r w:rsidRPr="0006038D">
        <w:t>)</w:t>
      </w:r>
    </w:p>
    <w:p w14:paraId="73E6FEAB" w14:textId="77777777" w:rsidR="0006038D" w:rsidRPr="0006038D" w:rsidRDefault="0006038D" w:rsidP="0006038D">
      <w:pPr>
        <w:numPr>
          <w:ilvl w:val="0"/>
          <w:numId w:val="16"/>
        </w:numPr>
      </w:pPr>
      <w:r w:rsidRPr="0006038D">
        <w:t xml:space="preserve">Dilley et al. 2022 on </w:t>
      </w:r>
      <w:proofErr w:type="spellStart"/>
      <w:r w:rsidRPr="0006038D">
        <w:t>counterurbanisation</w:t>
      </w:r>
      <w:proofErr w:type="spellEnd"/>
      <w:r w:rsidRPr="0006038D">
        <w:t xml:space="preserve"> as discourse。(</w:t>
      </w:r>
      <w:hyperlink r:id="rId37" w:tooltip="Developing counterurbanisation: Making sense of rural mobility and governance in Japan - ScienceDirect" w:history="1">
        <w:r w:rsidRPr="0006038D">
          <w:rPr>
            <w:rStyle w:val="ae"/>
          </w:rPr>
          <w:t>科学直通车</w:t>
        </w:r>
      </w:hyperlink>
      <w:r w:rsidRPr="0006038D">
        <w:t>)</w:t>
      </w:r>
    </w:p>
    <w:p w14:paraId="7FC4CCD8" w14:textId="77777777" w:rsidR="0006038D" w:rsidRPr="0006038D" w:rsidRDefault="0006038D" w:rsidP="0006038D">
      <w:pPr>
        <w:numPr>
          <w:ilvl w:val="0"/>
          <w:numId w:val="16"/>
        </w:numPr>
      </w:pPr>
      <w:r w:rsidRPr="0006038D">
        <w:t>Optional local example: GIAHS Japan or Chizu Town。(</w:t>
      </w:r>
      <w:hyperlink r:id="rId38" w:tooltip="Globally Important Agricultural Heritage Systems (GIAHS) : MAFF" w:history="1">
        <w:r w:rsidRPr="0006038D">
          <w:rPr>
            <w:rStyle w:val="ae"/>
          </w:rPr>
          <w:t>maff.go.jp</w:t>
        </w:r>
      </w:hyperlink>
      <w:r w:rsidRPr="0006038D">
        <w:t>)</w:t>
      </w:r>
    </w:p>
    <w:p w14:paraId="3BF37BDF" w14:textId="0243B66C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 xml:space="preserve">Slide </w:t>
      </w:r>
      <w:r w:rsidR="00322038">
        <w:rPr>
          <w:rFonts w:hint="eastAsia"/>
          <w:b/>
          <w:bCs/>
        </w:rPr>
        <w:t>7</w:t>
      </w:r>
      <w:r w:rsidRPr="0006038D">
        <w:rPr>
          <w:b/>
          <w:bCs/>
        </w:rPr>
        <w:t xml:space="preserve"> 要准备什么</w:t>
      </w:r>
    </w:p>
    <w:p w14:paraId="06E3E82A" w14:textId="77777777" w:rsidR="0006038D" w:rsidRPr="0006038D" w:rsidRDefault="0006038D" w:rsidP="0006038D">
      <w:r w:rsidRPr="0006038D">
        <w:t>三个 critique 点就够：</w:t>
      </w:r>
    </w:p>
    <w:p w14:paraId="704E580A" w14:textId="77777777" w:rsidR="0006038D" w:rsidRPr="0006038D" w:rsidRDefault="0006038D" w:rsidP="0006038D">
      <w:pPr>
        <w:numPr>
          <w:ilvl w:val="0"/>
          <w:numId w:val="17"/>
        </w:numPr>
      </w:pPr>
      <w:r w:rsidRPr="0006038D">
        <w:t>strong policy design, weak local capacity</w:t>
      </w:r>
    </w:p>
    <w:p w14:paraId="08946E19" w14:textId="77777777" w:rsidR="0006038D" w:rsidRPr="0006038D" w:rsidRDefault="0006038D" w:rsidP="0006038D">
      <w:pPr>
        <w:numPr>
          <w:ilvl w:val="0"/>
          <w:numId w:val="17"/>
        </w:numPr>
      </w:pPr>
      <w:r w:rsidRPr="0006038D">
        <w:t xml:space="preserve">food security emphasis may re-strengthen </w:t>
      </w:r>
      <w:proofErr w:type="spellStart"/>
      <w:r w:rsidRPr="0006038D">
        <w:t>productivist</w:t>
      </w:r>
      <w:proofErr w:type="spellEnd"/>
      <w:r w:rsidRPr="0006038D">
        <w:t xml:space="preserve"> logic</w:t>
      </w:r>
    </w:p>
    <w:p w14:paraId="41506F4D" w14:textId="77777777" w:rsidR="0006038D" w:rsidRPr="0006038D" w:rsidRDefault="0006038D" w:rsidP="0006038D">
      <w:pPr>
        <w:numPr>
          <w:ilvl w:val="0"/>
          <w:numId w:val="17"/>
        </w:numPr>
      </w:pPr>
      <w:r w:rsidRPr="0006038D">
        <w:t>population decline does not automatically produce spatial shrinkage</w:t>
      </w:r>
    </w:p>
    <w:p w14:paraId="45CABBFB" w14:textId="77777777" w:rsidR="0006038D" w:rsidRPr="0006038D" w:rsidRDefault="0006038D" w:rsidP="0006038D">
      <w:pPr>
        <w:numPr>
          <w:ilvl w:val="0"/>
          <w:numId w:val="17"/>
        </w:numPr>
      </w:pPr>
      <w:proofErr w:type="spellStart"/>
      <w:r w:rsidRPr="0006038D">
        <w:t>counterurbanisation</w:t>
      </w:r>
      <w:proofErr w:type="spellEnd"/>
      <w:r w:rsidRPr="0006038D">
        <w:t xml:space="preserve"> is important in policy discourse, but not enough to reverse national rural decline</w:t>
      </w:r>
    </w:p>
    <w:p w14:paraId="0D9A7250" w14:textId="4A2AB54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 xml:space="preserve">Slide </w:t>
      </w:r>
      <w:r w:rsidR="00322038">
        <w:rPr>
          <w:rFonts w:hint="eastAsia"/>
          <w:b/>
          <w:bCs/>
        </w:rPr>
        <w:t>8</w:t>
      </w:r>
      <w:r w:rsidRPr="0006038D">
        <w:rPr>
          <w:b/>
          <w:bCs/>
        </w:rPr>
        <w:t xml:space="preserve"> 要准备什么</w:t>
      </w:r>
    </w:p>
    <w:p w14:paraId="792030A4" w14:textId="77777777" w:rsidR="0006038D" w:rsidRPr="0006038D" w:rsidRDefault="0006038D" w:rsidP="0006038D">
      <w:r w:rsidRPr="0006038D">
        <w:t>只留两句话：</w:t>
      </w:r>
    </w:p>
    <w:p w14:paraId="62F6EBA7" w14:textId="77777777" w:rsidR="0006038D" w:rsidRPr="0006038D" w:rsidRDefault="0006038D" w:rsidP="0006038D">
      <w:pPr>
        <w:numPr>
          <w:ilvl w:val="0"/>
          <w:numId w:val="18"/>
        </w:numPr>
      </w:pPr>
      <w:r w:rsidRPr="0006038D">
        <w:t>Japan has moved beyond treating rural policy as farm policy only.</w:t>
      </w:r>
    </w:p>
    <w:p w14:paraId="35BB4B0C" w14:textId="77777777" w:rsidR="0006038D" w:rsidRPr="0006038D" w:rsidRDefault="0006038D" w:rsidP="0006038D">
      <w:pPr>
        <w:numPr>
          <w:ilvl w:val="0"/>
          <w:numId w:val="18"/>
        </w:numPr>
      </w:pPr>
      <w:r w:rsidRPr="0006038D">
        <w:t>But the core challenge is still implementation in shrinking localities.</w:t>
      </w:r>
    </w:p>
    <w:p w14:paraId="4BF45E99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这一页建议参考文献</w:t>
      </w:r>
    </w:p>
    <w:p w14:paraId="78DDE4F3" w14:textId="77777777" w:rsidR="0006038D" w:rsidRPr="0006038D" w:rsidRDefault="0006038D" w:rsidP="0006038D">
      <w:pPr>
        <w:numPr>
          <w:ilvl w:val="0"/>
          <w:numId w:val="20"/>
        </w:numPr>
      </w:pPr>
      <w:r w:rsidRPr="0006038D">
        <w:t>OECD 2025 (</w:t>
      </w:r>
      <w:hyperlink r:id="rId39" w:tooltip="Enhancing Rural Innovation in Japan | OECD" w:history="1">
        <w:r w:rsidRPr="0006038D">
          <w:rPr>
            <w:rStyle w:val="ae"/>
          </w:rPr>
          <w:t>OECD</w:t>
        </w:r>
      </w:hyperlink>
      <w:r w:rsidRPr="0006038D">
        <w:t>)</w:t>
      </w:r>
    </w:p>
    <w:p w14:paraId="73A54884" w14:textId="77777777" w:rsidR="0006038D" w:rsidRPr="0006038D" w:rsidRDefault="0006038D" w:rsidP="0006038D">
      <w:pPr>
        <w:numPr>
          <w:ilvl w:val="0"/>
          <w:numId w:val="20"/>
        </w:numPr>
      </w:pPr>
      <w:r w:rsidRPr="0006038D">
        <w:t>Seta 2024 (</w:t>
      </w:r>
      <w:hyperlink r:id="rId40" w:tooltip="Shrinkage Does Not Follow Population Decline on a Regional Scale: Planning and Reality of Residential Area in Japan | MDPI" w:history="1">
        <w:r w:rsidRPr="0006038D">
          <w:rPr>
            <w:rStyle w:val="ae"/>
          </w:rPr>
          <w:t>MDPI</w:t>
        </w:r>
      </w:hyperlink>
      <w:r w:rsidRPr="0006038D">
        <w:t>)</w:t>
      </w:r>
    </w:p>
    <w:p w14:paraId="26DBF51A" w14:textId="77777777" w:rsidR="0006038D" w:rsidRPr="0006038D" w:rsidRDefault="0006038D" w:rsidP="0006038D">
      <w:pPr>
        <w:numPr>
          <w:ilvl w:val="0"/>
          <w:numId w:val="20"/>
        </w:numPr>
      </w:pPr>
      <w:r w:rsidRPr="0006038D">
        <w:t>Dilley et al. 2022 (</w:t>
      </w:r>
      <w:hyperlink r:id="rId41" w:tooltip="Developing counterurbanisation: Making sense of rural mobility and governance in Japan - ScienceDirect" w:history="1">
        <w:r w:rsidRPr="0006038D">
          <w:rPr>
            <w:rStyle w:val="ae"/>
          </w:rPr>
          <w:t>科学直通车</w:t>
        </w:r>
      </w:hyperlink>
      <w:r w:rsidRPr="0006038D">
        <w:t>)</w:t>
      </w:r>
    </w:p>
    <w:p w14:paraId="5F56B7BE" w14:textId="77777777" w:rsidR="0006038D" w:rsidRDefault="0006038D" w:rsidP="0006038D">
      <w:pPr>
        <w:numPr>
          <w:ilvl w:val="0"/>
          <w:numId w:val="20"/>
        </w:numPr>
      </w:pPr>
      <w:r w:rsidRPr="0006038D">
        <w:t>Optional case: GIAHS / Chizu (</w:t>
      </w:r>
      <w:hyperlink r:id="rId42" w:tooltip="Globally Important Agricultural Heritage Systems (GIAHS) : MAFF" w:history="1">
        <w:r w:rsidRPr="0006038D">
          <w:rPr>
            <w:rStyle w:val="ae"/>
          </w:rPr>
          <w:t>maff.go.jp</w:t>
        </w:r>
      </w:hyperlink>
      <w:r w:rsidRPr="0006038D">
        <w:t>)</w:t>
      </w:r>
    </w:p>
    <w:p w14:paraId="196D9888" w14:textId="77777777" w:rsidR="00D25B22" w:rsidRDefault="00D25B22" w:rsidP="00D25B22"/>
    <w:p w14:paraId="27F0A5F5" w14:textId="77777777" w:rsidR="00D25B22" w:rsidRPr="0006038D" w:rsidRDefault="00D25B22" w:rsidP="00D25B22">
      <w:pPr>
        <w:rPr>
          <w:rFonts w:hint="eastAsia"/>
        </w:rPr>
      </w:pPr>
    </w:p>
    <w:p w14:paraId="1CD3D0F0" w14:textId="77777777" w:rsidR="0006038D" w:rsidRPr="0006038D" w:rsidRDefault="0006038D" w:rsidP="0006038D">
      <w:r w:rsidRPr="0006038D">
        <w:pict w14:anchorId="0D8A06F3">
          <v:rect id="_x0000_i1120" style="width:0;height:1.5pt" o:hralign="center" o:hrstd="t" o:hr="t" fillcolor="#a0a0a0" stroked="f"/>
        </w:pict>
      </w:r>
    </w:p>
    <w:p w14:paraId="050343A9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五、每个人最后必须交出来的东西</w:t>
      </w:r>
    </w:p>
    <w:p w14:paraId="69474DE9" w14:textId="77777777" w:rsidR="0006038D" w:rsidRPr="0006038D" w:rsidRDefault="0006038D" w:rsidP="0006038D">
      <w:r w:rsidRPr="0006038D">
        <w:t>为了避免有人只“找资料但没形成 slide”，你们内部最好统一成下面这个交付标准：</w:t>
      </w:r>
    </w:p>
    <w:p w14:paraId="6F84C13A" w14:textId="77777777" w:rsidR="0006038D" w:rsidRPr="0006038D" w:rsidRDefault="0006038D" w:rsidP="0006038D">
      <w:pPr>
        <w:rPr>
          <w:b/>
          <w:bCs/>
        </w:rPr>
      </w:pPr>
      <w:r w:rsidRPr="0006038D">
        <w:rPr>
          <w:b/>
          <w:bCs/>
        </w:rPr>
        <w:t>每个人都要交</w:t>
      </w:r>
    </w:p>
    <w:p w14:paraId="52F5C940" w14:textId="77777777" w:rsidR="0006038D" w:rsidRPr="0006038D" w:rsidRDefault="0006038D" w:rsidP="0006038D">
      <w:pPr>
        <w:numPr>
          <w:ilvl w:val="0"/>
          <w:numId w:val="21"/>
        </w:numPr>
      </w:pPr>
      <w:r w:rsidRPr="0006038D">
        <w:rPr>
          <w:b/>
          <w:bCs/>
        </w:rPr>
        <w:t>自己负责页面的最终文案</w:t>
      </w:r>
      <w:r w:rsidRPr="0006038D">
        <w:br/>
        <w:t xml:space="preserve">控制在 35–55 </w:t>
      </w:r>
      <w:proofErr w:type="gramStart"/>
      <w:r w:rsidRPr="0006038D">
        <w:t>个</w:t>
      </w:r>
      <w:proofErr w:type="gramEnd"/>
      <w:r w:rsidRPr="0006038D">
        <w:t>英文单词以内</w:t>
      </w:r>
    </w:p>
    <w:p w14:paraId="3A368DC4" w14:textId="77777777" w:rsidR="0006038D" w:rsidRPr="0006038D" w:rsidRDefault="0006038D" w:rsidP="0006038D">
      <w:pPr>
        <w:numPr>
          <w:ilvl w:val="0"/>
          <w:numId w:val="21"/>
        </w:numPr>
      </w:pPr>
      <w:r w:rsidRPr="0006038D">
        <w:rPr>
          <w:b/>
          <w:bCs/>
        </w:rPr>
        <w:t xml:space="preserve">1 张图或 1 </w:t>
      </w:r>
      <w:proofErr w:type="gramStart"/>
      <w:r w:rsidRPr="0006038D">
        <w:rPr>
          <w:b/>
          <w:bCs/>
        </w:rPr>
        <w:t>个</w:t>
      </w:r>
      <w:proofErr w:type="gramEnd"/>
      <w:r w:rsidRPr="0006038D">
        <w:rPr>
          <w:b/>
          <w:bCs/>
        </w:rPr>
        <w:t>图表</w:t>
      </w:r>
      <w:r w:rsidRPr="0006038D">
        <w:br/>
        <w:t>必须有来源</w:t>
      </w:r>
    </w:p>
    <w:p w14:paraId="59E97929" w14:textId="77777777" w:rsidR="0006038D" w:rsidRPr="0006038D" w:rsidRDefault="0006038D" w:rsidP="0006038D">
      <w:pPr>
        <w:numPr>
          <w:ilvl w:val="0"/>
          <w:numId w:val="21"/>
        </w:numPr>
      </w:pPr>
      <w:r w:rsidRPr="0006038D">
        <w:rPr>
          <w:b/>
          <w:bCs/>
        </w:rPr>
        <w:t>40–55 秒口头稿</w:t>
      </w:r>
      <w:r w:rsidRPr="0006038D">
        <w:br/>
        <w:t>口语化，不是论文句子</w:t>
      </w:r>
    </w:p>
    <w:p w14:paraId="6CD9F561" w14:textId="77777777" w:rsidR="0006038D" w:rsidRPr="0006038D" w:rsidRDefault="0006038D" w:rsidP="0006038D">
      <w:pPr>
        <w:numPr>
          <w:ilvl w:val="0"/>
          <w:numId w:val="21"/>
        </w:numPr>
      </w:pPr>
      <w:r w:rsidRPr="0006038D">
        <w:rPr>
          <w:b/>
          <w:bCs/>
        </w:rPr>
        <w:t>3–5 条参考来源</w:t>
      </w:r>
      <w:r w:rsidRPr="0006038D">
        <w:br/>
      </w:r>
      <w:r w:rsidRPr="0006038D">
        <w:lastRenderedPageBreak/>
        <w:t xml:space="preserve">至少 </w:t>
      </w:r>
      <w:r w:rsidRPr="0006038D">
        <w:rPr>
          <w:b/>
          <w:bCs/>
        </w:rPr>
        <w:t>2 条 primary</w:t>
      </w:r>
      <w:r w:rsidRPr="0006038D">
        <w:t xml:space="preserve">，至少 </w:t>
      </w:r>
      <w:r w:rsidRPr="0006038D">
        <w:rPr>
          <w:b/>
          <w:bCs/>
        </w:rPr>
        <w:t>1 条 secondary</w:t>
      </w:r>
    </w:p>
    <w:p w14:paraId="00A78221" w14:textId="77777777" w:rsidR="0006038D" w:rsidRPr="0006038D" w:rsidRDefault="0006038D" w:rsidP="0006038D">
      <w:pPr>
        <w:numPr>
          <w:ilvl w:val="0"/>
          <w:numId w:val="21"/>
        </w:numPr>
      </w:pPr>
      <w:r w:rsidRPr="0006038D">
        <w:rPr>
          <w:b/>
          <w:bCs/>
        </w:rPr>
        <w:t>1 句自己的 critical sentence</w:t>
      </w:r>
      <w:r w:rsidRPr="0006038D">
        <w:br/>
        <w:t>不是复述政府文件，而是你自己的判断</w:t>
      </w:r>
    </w:p>
    <w:p w14:paraId="3537D114" w14:textId="77777777" w:rsidR="0006038D" w:rsidRPr="0006038D" w:rsidRDefault="0006038D" w:rsidP="0006038D">
      <w:r w:rsidRPr="0006038D">
        <w:t>这其实正好贴合老师的评分：</w:t>
      </w:r>
      <w:r w:rsidRPr="0006038D">
        <w:br/>
        <w:t>research adequacy、clarity、consolidation、structuring、presentation style。</w:t>
      </w:r>
    </w:p>
    <w:p w14:paraId="604DF3AD" w14:textId="5BA73D1B" w:rsidR="0006038D" w:rsidRPr="0006038D" w:rsidRDefault="0006038D" w:rsidP="0006038D">
      <w:r w:rsidRPr="0006038D">
        <w:pict w14:anchorId="03394936">
          <v:rect id="_x0000_i1121" style="width:0;height:1.5pt" o:hralign="center" o:hrstd="t" o:hr="t" fillcolor="#a0a0a0" stroked="f"/>
        </w:pict>
      </w:r>
      <w:r w:rsidRPr="0006038D">
        <w:rPr>
          <w:b/>
          <w:bCs/>
        </w:rPr>
        <w:t>风格</w:t>
      </w:r>
    </w:p>
    <w:p w14:paraId="298A11F6" w14:textId="77777777" w:rsidR="0006038D" w:rsidRPr="0006038D" w:rsidRDefault="0006038D" w:rsidP="0006038D">
      <w:r w:rsidRPr="0006038D">
        <w:t>不要做成“政策清单”。</w:t>
      </w:r>
      <w:r w:rsidRPr="0006038D">
        <w:br/>
        <w:t>要做成：</w:t>
      </w:r>
    </w:p>
    <w:p w14:paraId="30DFC33D" w14:textId="77777777" w:rsidR="0006038D" w:rsidRPr="0006038D" w:rsidRDefault="0006038D" w:rsidP="0006038D">
      <w:r w:rsidRPr="0006038D">
        <w:rPr>
          <w:b/>
          <w:bCs/>
        </w:rPr>
        <w:t>problem → policy response → governance structure → priority dimensions → limitations</w:t>
      </w:r>
    </w:p>
    <w:p w14:paraId="1351CFD5" w14:textId="77777777" w:rsidR="0006038D" w:rsidRPr="0006038D" w:rsidRDefault="0006038D" w:rsidP="0006038D">
      <w:r w:rsidRPr="0006038D">
        <w:t>这才像 “description + critical reflection”。</w:t>
      </w:r>
    </w:p>
    <w:p w14:paraId="6A12D7DF" w14:textId="67A3D9AD" w:rsidR="00992967" w:rsidRPr="0006038D" w:rsidRDefault="0006038D" w:rsidP="0031333D">
      <w:pPr>
        <w:rPr>
          <w:rFonts w:hint="eastAsia"/>
        </w:rPr>
      </w:pPr>
      <w:r w:rsidRPr="0006038D">
        <w:pict w14:anchorId="47BA412F">
          <v:rect id="_x0000_i1122" style="width:0;height:1.5pt" o:hralign="center" o:hrstd="t" o:hr="t" fillcolor="#a0a0a0" stroked="f"/>
        </w:pict>
      </w:r>
    </w:p>
    <w:sectPr w:rsidR="00992967" w:rsidRPr="000603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68C"/>
    <w:multiLevelType w:val="multilevel"/>
    <w:tmpl w:val="D262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A090C"/>
    <w:multiLevelType w:val="multilevel"/>
    <w:tmpl w:val="79C8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56FD8"/>
    <w:multiLevelType w:val="multilevel"/>
    <w:tmpl w:val="DC1A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3640D"/>
    <w:multiLevelType w:val="multilevel"/>
    <w:tmpl w:val="1AF4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85541"/>
    <w:multiLevelType w:val="multilevel"/>
    <w:tmpl w:val="BCE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C4916"/>
    <w:multiLevelType w:val="multilevel"/>
    <w:tmpl w:val="2F98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C6B84"/>
    <w:multiLevelType w:val="multilevel"/>
    <w:tmpl w:val="D324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C40CE"/>
    <w:multiLevelType w:val="multilevel"/>
    <w:tmpl w:val="C94E3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112DF8"/>
    <w:multiLevelType w:val="multilevel"/>
    <w:tmpl w:val="9F4A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744F7"/>
    <w:multiLevelType w:val="multilevel"/>
    <w:tmpl w:val="E870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17B0A"/>
    <w:multiLevelType w:val="multilevel"/>
    <w:tmpl w:val="024E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0780A"/>
    <w:multiLevelType w:val="multilevel"/>
    <w:tmpl w:val="BAFA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E74F6"/>
    <w:multiLevelType w:val="multilevel"/>
    <w:tmpl w:val="C06C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24C34"/>
    <w:multiLevelType w:val="multilevel"/>
    <w:tmpl w:val="4ACA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A53E3"/>
    <w:multiLevelType w:val="multilevel"/>
    <w:tmpl w:val="EEB67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2276A4"/>
    <w:multiLevelType w:val="multilevel"/>
    <w:tmpl w:val="6BA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16CCC"/>
    <w:multiLevelType w:val="multilevel"/>
    <w:tmpl w:val="2F48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11704"/>
    <w:multiLevelType w:val="multilevel"/>
    <w:tmpl w:val="496E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E0D69"/>
    <w:multiLevelType w:val="multilevel"/>
    <w:tmpl w:val="64E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40ECE"/>
    <w:multiLevelType w:val="multilevel"/>
    <w:tmpl w:val="322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781172"/>
    <w:multiLevelType w:val="multilevel"/>
    <w:tmpl w:val="D3E4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90206"/>
    <w:multiLevelType w:val="multilevel"/>
    <w:tmpl w:val="B4CE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0E742F"/>
    <w:multiLevelType w:val="multilevel"/>
    <w:tmpl w:val="DA06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71156"/>
    <w:multiLevelType w:val="multilevel"/>
    <w:tmpl w:val="76FAA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530AC6"/>
    <w:multiLevelType w:val="multilevel"/>
    <w:tmpl w:val="F004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74B31"/>
    <w:multiLevelType w:val="multilevel"/>
    <w:tmpl w:val="C20A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0C551C"/>
    <w:multiLevelType w:val="multilevel"/>
    <w:tmpl w:val="9A66D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A7417C"/>
    <w:multiLevelType w:val="multilevel"/>
    <w:tmpl w:val="EE1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941715"/>
    <w:multiLevelType w:val="multilevel"/>
    <w:tmpl w:val="737C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46522"/>
    <w:multiLevelType w:val="multilevel"/>
    <w:tmpl w:val="420A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B011B"/>
    <w:multiLevelType w:val="multilevel"/>
    <w:tmpl w:val="2EDC0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6A0D19"/>
    <w:multiLevelType w:val="multilevel"/>
    <w:tmpl w:val="3E50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AA6C45"/>
    <w:multiLevelType w:val="multilevel"/>
    <w:tmpl w:val="C5CC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3705C1"/>
    <w:multiLevelType w:val="multilevel"/>
    <w:tmpl w:val="D8BE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7B51FD"/>
    <w:multiLevelType w:val="multilevel"/>
    <w:tmpl w:val="1F6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807C66"/>
    <w:multiLevelType w:val="multilevel"/>
    <w:tmpl w:val="2F9A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BD4780"/>
    <w:multiLevelType w:val="multilevel"/>
    <w:tmpl w:val="70E8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9C2BEF"/>
    <w:multiLevelType w:val="multilevel"/>
    <w:tmpl w:val="737E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4A7791"/>
    <w:multiLevelType w:val="multilevel"/>
    <w:tmpl w:val="9B189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814681">
    <w:abstractNumId w:val="21"/>
  </w:num>
  <w:num w:numId="2" w16cid:durableId="124130929">
    <w:abstractNumId w:val="33"/>
  </w:num>
  <w:num w:numId="3" w16cid:durableId="1700164288">
    <w:abstractNumId w:val="6"/>
  </w:num>
  <w:num w:numId="4" w16cid:durableId="437528839">
    <w:abstractNumId w:val="37"/>
  </w:num>
  <w:num w:numId="5" w16cid:durableId="935290585">
    <w:abstractNumId w:val="12"/>
  </w:num>
  <w:num w:numId="6" w16cid:durableId="831069397">
    <w:abstractNumId w:val="32"/>
  </w:num>
  <w:num w:numId="7" w16cid:durableId="721054828">
    <w:abstractNumId w:val="30"/>
  </w:num>
  <w:num w:numId="8" w16cid:durableId="608319066">
    <w:abstractNumId w:val="16"/>
  </w:num>
  <w:num w:numId="9" w16cid:durableId="235555629">
    <w:abstractNumId w:val="31"/>
  </w:num>
  <w:num w:numId="10" w16cid:durableId="1251694052">
    <w:abstractNumId w:val="14"/>
  </w:num>
  <w:num w:numId="11" w16cid:durableId="1410225128">
    <w:abstractNumId w:val="24"/>
  </w:num>
  <w:num w:numId="12" w16cid:durableId="201093688">
    <w:abstractNumId w:val="18"/>
  </w:num>
  <w:num w:numId="13" w16cid:durableId="1149979499">
    <w:abstractNumId w:val="9"/>
  </w:num>
  <w:num w:numId="14" w16cid:durableId="1841308828">
    <w:abstractNumId w:val="7"/>
  </w:num>
  <w:num w:numId="15" w16cid:durableId="1109621581">
    <w:abstractNumId w:val="11"/>
  </w:num>
  <w:num w:numId="16" w16cid:durableId="181631849">
    <w:abstractNumId w:val="38"/>
  </w:num>
  <w:num w:numId="17" w16cid:durableId="759444925">
    <w:abstractNumId w:val="17"/>
  </w:num>
  <w:num w:numId="18" w16cid:durableId="249388074">
    <w:abstractNumId w:val="26"/>
  </w:num>
  <w:num w:numId="19" w16cid:durableId="1167744090">
    <w:abstractNumId w:val="36"/>
  </w:num>
  <w:num w:numId="20" w16cid:durableId="1347363263">
    <w:abstractNumId w:val="15"/>
  </w:num>
  <w:num w:numId="21" w16cid:durableId="1220704751">
    <w:abstractNumId w:val="23"/>
  </w:num>
  <w:num w:numId="22" w16cid:durableId="1292512188">
    <w:abstractNumId w:val="5"/>
  </w:num>
  <w:num w:numId="23" w16cid:durableId="1963802250">
    <w:abstractNumId w:val="4"/>
  </w:num>
  <w:num w:numId="24" w16cid:durableId="1686903933">
    <w:abstractNumId w:val="34"/>
  </w:num>
  <w:num w:numId="25" w16cid:durableId="962006727">
    <w:abstractNumId w:val="3"/>
  </w:num>
  <w:num w:numId="26" w16cid:durableId="1521551805">
    <w:abstractNumId w:val="10"/>
  </w:num>
  <w:num w:numId="27" w16cid:durableId="700515704">
    <w:abstractNumId w:val="19"/>
  </w:num>
  <w:num w:numId="28" w16cid:durableId="598879995">
    <w:abstractNumId w:val="1"/>
  </w:num>
  <w:num w:numId="29" w16cid:durableId="1552156696">
    <w:abstractNumId w:val="8"/>
  </w:num>
  <w:num w:numId="30" w16cid:durableId="558980387">
    <w:abstractNumId w:val="20"/>
  </w:num>
  <w:num w:numId="31" w16cid:durableId="841698467">
    <w:abstractNumId w:val="27"/>
  </w:num>
  <w:num w:numId="32" w16cid:durableId="1606309066">
    <w:abstractNumId w:val="22"/>
  </w:num>
  <w:num w:numId="33" w16cid:durableId="1858885617">
    <w:abstractNumId w:val="2"/>
  </w:num>
  <w:num w:numId="34" w16cid:durableId="1359314200">
    <w:abstractNumId w:val="0"/>
  </w:num>
  <w:num w:numId="35" w16cid:durableId="678000388">
    <w:abstractNumId w:val="25"/>
  </w:num>
  <w:num w:numId="36" w16cid:durableId="833573696">
    <w:abstractNumId w:val="13"/>
  </w:num>
  <w:num w:numId="37" w16cid:durableId="528835666">
    <w:abstractNumId w:val="35"/>
  </w:num>
  <w:num w:numId="38" w16cid:durableId="1945914754">
    <w:abstractNumId w:val="29"/>
  </w:num>
  <w:num w:numId="39" w16cid:durableId="92545922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8D"/>
    <w:rsid w:val="00033371"/>
    <w:rsid w:val="0006038D"/>
    <w:rsid w:val="000666C0"/>
    <w:rsid w:val="00082E76"/>
    <w:rsid w:val="00091369"/>
    <w:rsid w:val="0010501D"/>
    <w:rsid w:val="001E0801"/>
    <w:rsid w:val="0031333D"/>
    <w:rsid w:val="00322038"/>
    <w:rsid w:val="0033623E"/>
    <w:rsid w:val="003D5923"/>
    <w:rsid w:val="003E2A31"/>
    <w:rsid w:val="004E7519"/>
    <w:rsid w:val="005D5869"/>
    <w:rsid w:val="00654F34"/>
    <w:rsid w:val="006C482D"/>
    <w:rsid w:val="009534D2"/>
    <w:rsid w:val="00992967"/>
    <w:rsid w:val="00B01AC3"/>
    <w:rsid w:val="00B73FBF"/>
    <w:rsid w:val="00C25542"/>
    <w:rsid w:val="00C92F2D"/>
    <w:rsid w:val="00CF16AC"/>
    <w:rsid w:val="00CF1BD3"/>
    <w:rsid w:val="00D25B22"/>
    <w:rsid w:val="00D7586F"/>
    <w:rsid w:val="00DA445A"/>
    <w:rsid w:val="00EA071D"/>
    <w:rsid w:val="00EB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370FC"/>
  <w15:chartTrackingRefBased/>
  <w15:docId w15:val="{BF075995-A17F-4EED-B4C6-3B5D0AD2E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03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3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3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3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3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3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3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3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03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0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0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03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03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03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03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03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03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03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0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3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03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03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03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03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03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0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03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038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6038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6038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2203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japaneselawtranslation.go.jp/en/laws/view/4984/en?utm_source=chatgpt.com" TargetMode="External"/><Relationship Id="rId18" Type="http://schemas.openxmlformats.org/officeDocument/2006/relationships/hyperlink" Target="https://www.oecd.org/en/publications/enhancing-rural-innovation-in-japan_8d3b682a-en.html?utm_source=chatgpt.com" TargetMode="External"/><Relationship Id="rId26" Type="http://schemas.openxmlformats.org/officeDocument/2006/relationships/hyperlink" Target="https://www.mlit.go.jp/kokudoseisaku/SPP/spatialplanning/japan.html" TargetMode="External"/><Relationship Id="rId39" Type="http://schemas.openxmlformats.org/officeDocument/2006/relationships/hyperlink" Target="https://www.oecd.org/en/publications/enhancing-rural-innovation-in-japan_8d3b682a-en.html" TargetMode="External"/><Relationship Id="rId21" Type="http://schemas.openxmlformats.org/officeDocument/2006/relationships/hyperlink" Target="https://www.japaneselawtranslation.go.jp/en/laws/view/4984/en?utm_source=chatgpt.com" TargetMode="External"/><Relationship Id="rId34" Type="http://schemas.openxmlformats.org/officeDocument/2006/relationships/hyperlink" Target="https://www.maff.go.jp/e/policies/env/sustainagri/directpay.html" TargetMode="External"/><Relationship Id="rId42" Type="http://schemas.openxmlformats.org/officeDocument/2006/relationships/hyperlink" Target="https://www.maff.go.jp/e/policies/rural_dev/giahs/index.html?utm_source=chatgpt.com" TargetMode="External"/><Relationship Id="rId7" Type="http://schemas.openxmlformats.org/officeDocument/2006/relationships/hyperlink" Target="https://www.japaneselawtranslation.go.jp/en/laws/view/4984/e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pss.go.jp/pp-zenkoku/e/zenkoku_e2023/pp_zenkoku2023e.asp?utm_source=chatgpt.com" TargetMode="External"/><Relationship Id="rId20" Type="http://schemas.openxmlformats.org/officeDocument/2006/relationships/hyperlink" Target="https://www.cas.go.jp/jp/seisaku/digitaldenen/en/index.html" TargetMode="External"/><Relationship Id="rId29" Type="http://schemas.openxmlformats.org/officeDocument/2006/relationships/hyperlink" Target="https://www.japaneselawtranslation.go.jp/en/laws/view/4984/en" TargetMode="External"/><Relationship Id="rId41" Type="http://schemas.openxmlformats.org/officeDocument/2006/relationships/hyperlink" Target="https://www.sciencedirect.com/science/article/am/pii/S0197397522000923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oecd.org/en/publications/enhancing-rural-innovation-in-japan_8d3b682a-en.html" TargetMode="External"/><Relationship Id="rId11" Type="http://schemas.openxmlformats.org/officeDocument/2006/relationships/hyperlink" Target="https://www.japaneselawtranslation.go.jp/en/laws/view/4984/en" TargetMode="External"/><Relationship Id="rId24" Type="http://schemas.openxmlformats.org/officeDocument/2006/relationships/hyperlink" Target="https://www.mlit.go.jp/kokudoseisaku/SPP/spatialplanning/japan.html?utm_source=chatgpt.com" TargetMode="External"/><Relationship Id="rId32" Type="http://schemas.openxmlformats.org/officeDocument/2006/relationships/hyperlink" Target="https://www.maff.go.jp/e/policies/env/sustainagri/directpay.html" TargetMode="External"/><Relationship Id="rId37" Type="http://schemas.openxmlformats.org/officeDocument/2006/relationships/hyperlink" Target="https://www.sciencedirect.com/science/article/am/pii/S0197397522000923?utm_source=chatgpt.com" TargetMode="External"/><Relationship Id="rId40" Type="http://schemas.openxmlformats.org/officeDocument/2006/relationships/hyperlink" Target="https://www.mdpi.com/2073-445X/13/9/1543?utm_source=chatgpt.com" TargetMode="External"/><Relationship Id="rId5" Type="http://schemas.openxmlformats.org/officeDocument/2006/relationships/hyperlink" Target="https://www.ipss.go.jp/pp-zenkoku/e/zenkoku_e2023/pp_zenkoku2023e.asp?utm_source=chatgpt.com" TargetMode="External"/><Relationship Id="rId15" Type="http://schemas.openxmlformats.org/officeDocument/2006/relationships/hyperlink" Target="https://www.oecd.org/en/publications/enhancing-rural-innovation-in-japan_8d3b682a-en.html?utm_source=chatgpt.com" TargetMode="External"/><Relationship Id="rId23" Type="http://schemas.openxmlformats.org/officeDocument/2006/relationships/hyperlink" Target="https://www.maff.go.jp/e/policies/law_plan/attach/pdf/Keypoints_2025.pdf?utm_source=chatgpt.com" TargetMode="External"/><Relationship Id="rId28" Type="http://schemas.openxmlformats.org/officeDocument/2006/relationships/hyperlink" Target="https://www.mlit.go.jp/kokudoseisaku/SPP/spatialplanning/japan.html" TargetMode="External"/><Relationship Id="rId36" Type="http://schemas.openxmlformats.org/officeDocument/2006/relationships/hyperlink" Target="https://www.mdpi.com/2073-445X/13/9/1543?utm_source=chatgpt.com" TargetMode="External"/><Relationship Id="rId10" Type="http://schemas.openxmlformats.org/officeDocument/2006/relationships/hyperlink" Target="https://www.japaneselawtranslation.go.jp/en/laws/view/4984/en" TargetMode="External"/><Relationship Id="rId19" Type="http://schemas.openxmlformats.org/officeDocument/2006/relationships/hyperlink" Target="https://www.oecd.org/en/publications/enhancing-rural-innovation-in-japan_8d3b682a-en.html" TargetMode="External"/><Relationship Id="rId31" Type="http://schemas.openxmlformats.org/officeDocument/2006/relationships/hyperlink" Target="https://www.japaneselawtranslation.go.jp/en/laws/view/4984/en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cas.go.jp/jp/seisaku/digitaldenen/en/index.html" TargetMode="External"/><Relationship Id="rId14" Type="http://schemas.openxmlformats.org/officeDocument/2006/relationships/hyperlink" Target="https://www.japaneselawtranslation.go.jp/en/laws/view/4984/en?utm_source=chatgpt.com" TargetMode="External"/><Relationship Id="rId22" Type="http://schemas.openxmlformats.org/officeDocument/2006/relationships/hyperlink" Target="https://www.mlit.go.jp/kokudokeikaku/international/spw/images/NationalPlan2015.pdf?utm_source=chatgpt.com" TargetMode="External"/><Relationship Id="rId27" Type="http://schemas.openxmlformats.org/officeDocument/2006/relationships/hyperlink" Target="https://www.mlit.go.jp/kokudoseisaku/SPP/spatialplanning/japan.html" TargetMode="External"/><Relationship Id="rId30" Type="http://schemas.openxmlformats.org/officeDocument/2006/relationships/hyperlink" Target="https://www.mlit.go.jp/kokudoseisaku/SPP/spatialplanning/japan.html" TargetMode="External"/><Relationship Id="rId35" Type="http://schemas.openxmlformats.org/officeDocument/2006/relationships/hyperlink" Target="https://www.oecd.org/en/publications/enhancing-rural-innovation-in-japan_8d3b682a-en.html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www.cas.go.jp/jp/seisaku/digitaldenen/en/index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japaneselawtranslation.go.jp/en/laws/view/4984/en?utm_source=chatgpt.com" TargetMode="External"/><Relationship Id="rId17" Type="http://schemas.openxmlformats.org/officeDocument/2006/relationships/hyperlink" Target="https://www.cas.go.jp/jp/seisaku/digitaldenen/en/index.html?utm_source=chatgpt.com" TargetMode="External"/><Relationship Id="rId25" Type="http://schemas.openxmlformats.org/officeDocument/2006/relationships/hyperlink" Target="https://www.japaneselawtranslation.go.jp/en/laws/view/4984/en?utm_source=chatgpt.com" TargetMode="External"/><Relationship Id="rId33" Type="http://schemas.openxmlformats.org/officeDocument/2006/relationships/hyperlink" Target="https://www.japaneselawtranslation.go.jp/en/laws/view/4984/en" TargetMode="External"/><Relationship Id="rId38" Type="http://schemas.openxmlformats.org/officeDocument/2006/relationships/hyperlink" Target="https://www.maff.go.jp/e/policies/rural_dev/giahs/index.html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2932</Words>
  <Characters>16718</Characters>
  <Application>Microsoft Office Word</Application>
  <DocSecurity>0</DocSecurity>
  <Lines>139</Lines>
  <Paragraphs>39</Paragraphs>
  <ScaleCrop>false</ScaleCrop>
  <Company/>
  <LinksUpToDate>false</LinksUpToDate>
  <CharactersWithSpaces>19611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泊彦 张</dc:creator>
  <cp:keywords/>
  <dc:description/>
  <cp:lastModifiedBy>泊彦 张</cp:lastModifiedBy>
  <cp:revision>13</cp:revision>
  <dcterms:created xsi:type="dcterms:W3CDTF">2026-04-24T13:38:00Z</dcterms:created>
  <dcterms:modified xsi:type="dcterms:W3CDTF">2026-04-24T14:46:00Z</dcterms:modified>
</cp:coreProperties>
</file>