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37"/>
                <w:szCs w:val="3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7"/>
                <w:szCs w:val="37"/>
                <w:rtl w:val="0"/>
              </w:rPr>
              <w:t xml:space="preserve">淚中依靠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https://canva.link/lksx173zx8czvdz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林芝宥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東園國小/四年級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7aag85a01iag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陳佳君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勇不放棄，感謝媽媽的教導與關懷以及每日的辛苦照顀與付出。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red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red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只要我打字AI就會自動幫我生成圖片，令人感到很方便。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我打女生，AI給我男生。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我想要一首詩，AI給我一篇作文。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sdt>
      <w:sdtPr>
        <w:id w:val="-76200324"/>
        <w:tag w:val="goog_rdk_0"/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600" w:lineRule="auto"/>
            <w:ind w:left="958" w:right="0" w:firstLine="0"/>
            <w:jc w:val="left"/>
            <w:rPr>
              <w:rPrChange w:author="40318李姵岑" w:id="0" w:date="2026-05-25T05:04:37Z">
                <w:rPr>
                  <w:rFonts w:ascii="DFKai-SB" w:cs="DFKai-SB" w:eastAsia="DFKai-SB" w:hAnsi="DFKai-SB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40318李姵岑" w:id="0" w:date="2026-05-25T05:04:37Z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240" w:before="120" w:line="600" w:lineRule="auto"/>
                <w:ind w:left="958" w:right="0" w:firstLine="0"/>
                <w:jc w:val="left"/>
              </w:pPr>
            </w:pPrChange>
          </w:pPr>
          <w:r w:rsidDel="00000000" w:rsidR="00000000" w:rsidRPr="00000000">
            <w:rPr>
              <w:rFonts w:ascii="DFKai-SB" w:cs="DFKai-SB" w:eastAsia="DFKai-SB" w:hAnsi="DFKai-SB"/>
              <w:u w:val="single"/>
              <w:rtl w:val="0"/>
            </w:rPr>
            <w:t xml:space="preserve">我用e度使用在做畫和做詩。</w:t>
          </w:r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red"/>
          <w:vertAlign w:val="baseline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 xml:space="preserve">google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文件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怎麼用AI，AI也會有錯誤。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85726</wp:posOffset>
                </wp:positionH>
                <wp:positionV relativeFrom="paragraph">
                  <wp:posOffset>47625</wp:posOffset>
                </wp:positionV>
                <wp:extent cx="5861602" cy="10987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85726</wp:posOffset>
                </wp:positionH>
                <wp:positionV relativeFrom="paragraph">
                  <wp:posOffset>47625</wp:posOffset>
                </wp:positionV>
                <wp:extent cx="5861602" cy="10987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02" cy="1098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Ypo0B5xIn5nraMV9YCco1MS9w==">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