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中山【AI創意領航員：小學生成式AI應用競賽】報名表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六年級畢業祝福卡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劉宥晨.pdf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https://canva.link/1riotif76wei3vs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劉宥晨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中山國民小學  五年級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祝六年級畢業快樂</w:t>
        <w:tab/>
        <w:tab/>
        <w:t xml:space="preserve">鐵球和火山岩沒什麼特別意義，是單純喜歡才帶進來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說明：第二章：怎麼和AI溝通？ 跟他講一些細節並讓他去參照對應的事物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AI有出現錯誤嗎？☑ 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hgr8wov9duo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它再生成文字時我發些它說的是英文,接著我就打:[中文]來修正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想送給六年級寫畢業卡片所以讓e度幫我畫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讓我知道如何利用ai生成卡片 並糾正它的錯誤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ai做的不一定會對所以有些細節得在自己修改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1srt4AT10XzHPfT6vLCRPr4Nfeci8vQ/view?usp=drive_link" TargetMode="External"/><Relationship Id="rId7" Type="http://schemas.openxmlformats.org/officeDocument/2006/relationships/hyperlink" Target="https://canva.link/1riotif76wei3v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