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298" w:rsidRPr="00F71298" w:rsidRDefault="00F71298" w:rsidP="00F71298">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F71298">
        <w:rPr>
          <w:rFonts w:ascii="Segoe UI" w:eastAsia="Times New Roman" w:hAnsi="Segoe UI" w:cs="Segoe UI"/>
          <w:b/>
          <w:bCs/>
          <w:color w:val="24292E"/>
          <w:kern w:val="36"/>
          <w:sz w:val="48"/>
          <w:szCs w:val="48"/>
        </w:rPr>
        <w:t>Project-7-AB-Testing</w:t>
      </w:r>
    </w:p>
    <w:p w:rsidR="00F71298" w:rsidRPr="00F71298" w:rsidRDefault="00F71298" w:rsidP="00F71298">
      <w:pPr>
        <w:spacing w:after="240" w:line="240" w:lineRule="auto"/>
        <w:rPr>
          <w:rFonts w:ascii="Segoe UI" w:eastAsia="Times New Roman" w:hAnsi="Segoe UI" w:cs="Segoe UI"/>
          <w:color w:val="24292E"/>
          <w:sz w:val="24"/>
          <w:szCs w:val="24"/>
        </w:rPr>
      </w:pPr>
      <w:proofErr w:type="spellStart"/>
      <w:r w:rsidRPr="00F71298">
        <w:rPr>
          <w:rFonts w:ascii="Segoe UI" w:eastAsia="Times New Roman" w:hAnsi="Segoe UI" w:cs="Segoe UI"/>
          <w:color w:val="24292E"/>
          <w:sz w:val="24"/>
          <w:szCs w:val="24"/>
        </w:rPr>
        <w:t>Udacity</w:t>
      </w:r>
      <w:proofErr w:type="spellEnd"/>
      <w:r w:rsidRPr="00F71298">
        <w:rPr>
          <w:rFonts w:ascii="Segoe UI" w:eastAsia="Times New Roman" w:hAnsi="Segoe UI" w:cs="Segoe UI"/>
          <w:color w:val="24292E"/>
          <w:sz w:val="24"/>
          <w:szCs w:val="24"/>
        </w:rPr>
        <w:t xml:space="preserve"> Design A/B Test</w:t>
      </w:r>
    </w:p>
    <w:p w:rsidR="00F71298" w:rsidRPr="00F71298" w:rsidRDefault="00F71298" w:rsidP="00F7129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F71298">
        <w:rPr>
          <w:rFonts w:ascii="Segoe UI" w:eastAsia="Times New Roman" w:hAnsi="Segoe UI" w:cs="Segoe UI"/>
          <w:b/>
          <w:bCs/>
          <w:color w:val="24292E"/>
          <w:kern w:val="36"/>
          <w:sz w:val="48"/>
          <w:szCs w:val="48"/>
        </w:rPr>
        <w:t xml:space="preserve">A/B Testing: </w:t>
      </w:r>
      <w:proofErr w:type="spellStart"/>
      <w:r w:rsidRPr="00F71298">
        <w:rPr>
          <w:rFonts w:ascii="Segoe UI" w:eastAsia="Times New Roman" w:hAnsi="Segoe UI" w:cs="Segoe UI"/>
          <w:b/>
          <w:bCs/>
          <w:color w:val="24292E"/>
          <w:kern w:val="36"/>
          <w:sz w:val="48"/>
          <w:szCs w:val="48"/>
        </w:rPr>
        <w:t>Udacity</w:t>
      </w:r>
      <w:proofErr w:type="spellEnd"/>
      <w:r w:rsidRPr="00F71298">
        <w:rPr>
          <w:rFonts w:ascii="Segoe UI" w:eastAsia="Times New Roman" w:hAnsi="Segoe UI" w:cs="Segoe UI"/>
          <w:b/>
          <w:bCs/>
          <w:color w:val="24292E"/>
          <w:kern w:val="36"/>
          <w:sz w:val="48"/>
          <w:szCs w:val="48"/>
        </w:rPr>
        <w:t xml:space="preserve"> Free Trial Screener</w:t>
      </w:r>
    </w:p>
    <w:p w:rsidR="00F71298" w:rsidRPr="00F71298" w:rsidRDefault="00F71298" w:rsidP="00F7129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F71298">
        <w:rPr>
          <w:rFonts w:ascii="Segoe UI" w:eastAsia="Times New Roman" w:hAnsi="Segoe UI" w:cs="Segoe UI"/>
          <w:b/>
          <w:bCs/>
          <w:color w:val="24292E"/>
          <w:sz w:val="36"/>
          <w:szCs w:val="36"/>
        </w:rPr>
        <w:t>Experiment Overview: Free Trial Screener</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 xml:space="preserve">At the time of this experiment, </w:t>
      </w:r>
      <w:proofErr w:type="spellStart"/>
      <w:r w:rsidRPr="00F71298">
        <w:rPr>
          <w:rFonts w:ascii="Segoe UI" w:eastAsia="Times New Roman" w:hAnsi="Segoe UI" w:cs="Segoe UI"/>
          <w:color w:val="24292E"/>
          <w:sz w:val="24"/>
          <w:szCs w:val="24"/>
        </w:rPr>
        <w:t>Udacity</w:t>
      </w:r>
      <w:proofErr w:type="spellEnd"/>
      <w:r w:rsidRPr="00F71298">
        <w:rPr>
          <w:rFonts w:ascii="Segoe UI" w:eastAsia="Times New Roman" w:hAnsi="Segoe UI" w:cs="Segoe UI"/>
          <w:color w:val="24292E"/>
          <w:sz w:val="24"/>
          <w:szCs w:val="24"/>
        </w:rPr>
        <w:t xml:space="preserve">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 xml:space="preserve">In the experiment, </w:t>
      </w:r>
      <w:proofErr w:type="spellStart"/>
      <w:r w:rsidRPr="00F71298">
        <w:rPr>
          <w:rFonts w:ascii="Segoe UI" w:eastAsia="Times New Roman" w:hAnsi="Segoe UI" w:cs="Segoe UI"/>
          <w:color w:val="24292E"/>
          <w:sz w:val="24"/>
          <w:szCs w:val="24"/>
        </w:rPr>
        <w:t>Udacity</w:t>
      </w:r>
      <w:proofErr w:type="spellEnd"/>
      <w:r w:rsidRPr="00F71298">
        <w:rPr>
          <w:rFonts w:ascii="Segoe UI" w:eastAsia="Times New Roman" w:hAnsi="Segoe UI" w:cs="Segoe UI"/>
          <w:color w:val="24292E"/>
          <w:sz w:val="24"/>
          <w:szCs w:val="24"/>
        </w:rPr>
        <w:t xml:space="preserve">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w:t>
      </w:r>
      <w:proofErr w:type="spellStart"/>
      <w:r w:rsidRPr="00F71298">
        <w:rPr>
          <w:rFonts w:ascii="Segoe UI" w:eastAsia="Times New Roman" w:hAnsi="Segoe UI" w:cs="Segoe UI"/>
          <w:color w:val="24292E"/>
          <w:sz w:val="24"/>
          <w:szCs w:val="24"/>
        </w:rPr>
        <w:t>Udacity</w:t>
      </w:r>
      <w:proofErr w:type="spellEnd"/>
      <w:r w:rsidRPr="00F71298">
        <w:rPr>
          <w:rFonts w:ascii="Segoe UI" w:eastAsia="Times New Roman" w:hAnsi="Segoe UI" w:cs="Segoe UI"/>
          <w:color w:val="24292E"/>
          <w:sz w:val="24"/>
          <w:szCs w:val="24"/>
        </w:rPr>
        <w:t xml:space="preserve">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hyperlink r:id="rId5" w:history="1">
        <w:r w:rsidRPr="00F71298">
          <w:rPr>
            <w:rFonts w:ascii="Segoe UI" w:eastAsia="Times New Roman" w:hAnsi="Segoe UI" w:cs="Segoe UI"/>
            <w:color w:val="0366D6"/>
            <w:sz w:val="24"/>
            <w:szCs w:val="24"/>
            <w:u w:val="single"/>
          </w:rPr>
          <w:t>This screenshot</w:t>
        </w:r>
      </w:hyperlink>
      <w:r w:rsidRPr="00F71298">
        <w:rPr>
          <w:rFonts w:ascii="Segoe UI" w:eastAsia="Times New Roman" w:hAnsi="Segoe UI" w:cs="Segoe UI"/>
          <w:color w:val="24292E"/>
          <w:sz w:val="24"/>
          <w:szCs w:val="24"/>
        </w:rPr>
        <w:t> shows what the experiment looks like.</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 xml:space="preserve">The hypothesis was that this might set clearer expectations for students upfront, thus reducing the number of frustrated students who left the free trial because they didn't have enough time—without significantly reducing the number of students to continue past the free trial and eventually complete the course. If this hypothesis held true, </w:t>
      </w:r>
      <w:proofErr w:type="spellStart"/>
      <w:r w:rsidRPr="00F71298">
        <w:rPr>
          <w:rFonts w:ascii="Segoe UI" w:eastAsia="Times New Roman" w:hAnsi="Segoe UI" w:cs="Segoe UI"/>
          <w:color w:val="24292E"/>
          <w:sz w:val="24"/>
          <w:szCs w:val="24"/>
        </w:rPr>
        <w:t>Udacity</w:t>
      </w:r>
      <w:proofErr w:type="spellEnd"/>
      <w:r w:rsidRPr="00F71298">
        <w:rPr>
          <w:rFonts w:ascii="Segoe UI" w:eastAsia="Times New Roman" w:hAnsi="Segoe UI" w:cs="Segoe UI"/>
          <w:color w:val="24292E"/>
          <w:sz w:val="24"/>
          <w:szCs w:val="24"/>
        </w:rPr>
        <w:t xml:space="preserve"> could improve the overall student experience and improve coaches' capacity to support students who are likely to complete the course.</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F71298" w:rsidRPr="00F71298" w:rsidRDefault="00F71298" w:rsidP="00F7129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F71298">
        <w:rPr>
          <w:rFonts w:ascii="Segoe UI" w:eastAsia="Times New Roman" w:hAnsi="Segoe UI" w:cs="Segoe UI"/>
          <w:b/>
          <w:bCs/>
          <w:color w:val="24292E"/>
          <w:sz w:val="36"/>
          <w:szCs w:val="36"/>
        </w:rPr>
        <w:lastRenderedPageBreak/>
        <w:t>Experiment Design</w:t>
      </w:r>
    </w:p>
    <w:p w:rsidR="00F71298" w:rsidRPr="00F71298" w:rsidRDefault="00F71298" w:rsidP="00F71298">
      <w:pPr>
        <w:spacing w:before="360" w:after="240" w:line="240" w:lineRule="auto"/>
        <w:outlineLvl w:val="2"/>
        <w:rPr>
          <w:rFonts w:ascii="Segoe UI" w:eastAsia="Times New Roman" w:hAnsi="Segoe UI" w:cs="Segoe UI"/>
          <w:b/>
          <w:bCs/>
          <w:color w:val="24292E"/>
          <w:sz w:val="30"/>
          <w:szCs w:val="30"/>
        </w:rPr>
      </w:pPr>
      <w:r w:rsidRPr="00F71298">
        <w:rPr>
          <w:rFonts w:ascii="Segoe UI" w:eastAsia="Times New Roman" w:hAnsi="Segoe UI" w:cs="Segoe UI"/>
          <w:b/>
          <w:bCs/>
          <w:color w:val="24292E"/>
          <w:sz w:val="30"/>
          <w:szCs w:val="30"/>
        </w:rPr>
        <w:t>Available Metrics</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The practical significance boundary for each metric, that is, the difference that would have to be observed before that was a meaningful change for the business, is given in parentheses. All practical significance boundaries are given as absolute changes.</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Any place "unique cookies" are mentioned, the uniqueness is determined by day. (That is, the same cookie visiting on different days would be counted twice.) User-ids are automatically unique since the site does not allow the same user-id to enroll twice.</w:t>
      </w:r>
    </w:p>
    <w:p w:rsidR="00F71298" w:rsidRPr="00F71298" w:rsidRDefault="00F71298" w:rsidP="00F71298">
      <w:pPr>
        <w:numPr>
          <w:ilvl w:val="0"/>
          <w:numId w:val="1"/>
        </w:numPr>
        <w:spacing w:before="240"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Number of cookies: That is, number of unique cookies to view the course overview page. (</w:t>
      </w:r>
      <w:proofErr w:type="spellStart"/>
      <w:r w:rsidRPr="00F71298">
        <w:rPr>
          <w:rFonts w:ascii="Segoe UI" w:eastAsia="Times New Roman" w:hAnsi="Segoe UI" w:cs="Segoe UI"/>
          <w:color w:val="24292E"/>
          <w:sz w:val="24"/>
          <w:szCs w:val="24"/>
        </w:rPr>
        <w:t>dmin</w:t>
      </w:r>
      <w:proofErr w:type="spellEnd"/>
      <w:r w:rsidRPr="00F71298">
        <w:rPr>
          <w:rFonts w:ascii="Segoe UI" w:eastAsia="Times New Roman" w:hAnsi="Segoe UI" w:cs="Segoe UI"/>
          <w:color w:val="24292E"/>
          <w:sz w:val="24"/>
          <w:szCs w:val="24"/>
        </w:rPr>
        <w:t>=3000)</w:t>
      </w:r>
    </w:p>
    <w:p w:rsidR="00F71298" w:rsidRPr="00F71298" w:rsidRDefault="00F71298" w:rsidP="00F71298">
      <w:pPr>
        <w:numPr>
          <w:ilvl w:val="0"/>
          <w:numId w:val="1"/>
        </w:numPr>
        <w:spacing w:before="240"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Number of user-ids: That is, number of users who enroll in the free trial. (</w:t>
      </w:r>
      <w:proofErr w:type="spellStart"/>
      <w:r w:rsidRPr="00F71298">
        <w:rPr>
          <w:rFonts w:ascii="Segoe UI" w:eastAsia="Times New Roman" w:hAnsi="Segoe UI" w:cs="Segoe UI"/>
          <w:color w:val="24292E"/>
          <w:sz w:val="24"/>
          <w:szCs w:val="24"/>
        </w:rPr>
        <w:t>dmin</w:t>
      </w:r>
      <w:proofErr w:type="spellEnd"/>
      <w:r w:rsidRPr="00F71298">
        <w:rPr>
          <w:rFonts w:ascii="Segoe UI" w:eastAsia="Times New Roman" w:hAnsi="Segoe UI" w:cs="Segoe UI"/>
          <w:color w:val="24292E"/>
          <w:sz w:val="24"/>
          <w:szCs w:val="24"/>
        </w:rPr>
        <w:t>=50)</w:t>
      </w:r>
    </w:p>
    <w:p w:rsidR="00F71298" w:rsidRPr="00F71298" w:rsidRDefault="00F71298" w:rsidP="00F71298">
      <w:pPr>
        <w:numPr>
          <w:ilvl w:val="0"/>
          <w:numId w:val="1"/>
        </w:numPr>
        <w:spacing w:before="240"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Number of clicks: That is, number of unique cookies to click the "Start free trial" button (which happens before the free trial screener is trigger). (</w:t>
      </w:r>
      <w:proofErr w:type="spellStart"/>
      <w:r w:rsidRPr="00F71298">
        <w:rPr>
          <w:rFonts w:ascii="Segoe UI" w:eastAsia="Times New Roman" w:hAnsi="Segoe UI" w:cs="Segoe UI"/>
          <w:color w:val="24292E"/>
          <w:sz w:val="24"/>
          <w:szCs w:val="24"/>
        </w:rPr>
        <w:t>dmin</w:t>
      </w:r>
      <w:proofErr w:type="spellEnd"/>
      <w:r w:rsidRPr="00F71298">
        <w:rPr>
          <w:rFonts w:ascii="Segoe UI" w:eastAsia="Times New Roman" w:hAnsi="Segoe UI" w:cs="Segoe UI"/>
          <w:color w:val="24292E"/>
          <w:sz w:val="24"/>
          <w:szCs w:val="24"/>
        </w:rPr>
        <w:t>=240)</w:t>
      </w:r>
    </w:p>
    <w:p w:rsidR="00F71298" w:rsidRPr="00F71298" w:rsidRDefault="00F71298" w:rsidP="00F71298">
      <w:pPr>
        <w:numPr>
          <w:ilvl w:val="0"/>
          <w:numId w:val="1"/>
        </w:numPr>
        <w:spacing w:before="240"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Click-through-probability: That is, number of unique cookies to click the "Start free trial" button divided by number of unique cookies to view the course overview page. (</w:t>
      </w:r>
      <w:proofErr w:type="spellStart"/>
      <w:r w:rsidRPr="00F71298">
        <w:rPr>
          <w:rFonts w:ascii="Segoe UI" w:eastAsia="Times New Roman" w:hAnsi="Segoe UI" w:cs="Segoe UI"/>
          <w:color w:val="24292E"/>
          <w:sz w:val="24"/>
          <w:szCs w:val="24"/>
        </w:rPr>
        <w:t>dmin</w:t>
      </w:r>
      <w:proofErr w:type="spellEnd"/>
      <w:r w:rsidRPr="00F71298">
        <w:rPr>
          <w:rFonts w:ascii="Segoe UI" w:eastAsia="Times New Roman" w:hAnsi="Segoe UI" w:cs="Segoe UI"/>
          <w:color w:val="24292E"/>
          <w:sz w:val="24"/>
          <w:szCs w:val="24"/>
        </w:rPr>
        <w:t>=0.01)</w:t>
      </w:r>
    </w:p>
    <w:p w:rsidR="00F71298" w:rsidRPr="00F71298" w:rsidRDefault="00F71298" w:rsidP="00F71298">
      <w:pPr>
        <w:numPr>
          <w:ilvl w:val="0"/>
          <w:numId w:val="1"/>
        </w:numPr>
        <w:spacing w:before="240"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Gross conversion: That is, number of user-ids to complete checkout and enroll in the free trial divided by number of unique cookies to click the "Start free trial" button. (</w:t>
      </w:r>
      <w:proofErr w:type="spellStart"/>
      <w:r w:rsidRPr="00F71298">
        <w:rPr>
          <w:rFonts w:ascii="Segoe UI" w:eastAsia="Times New Roman" w:hAnsi="Segoe UI" w:cs="Segoe UI"/>
          <w:color w:val="24292E"/>
          <w:sz w:val="24"/>
          <w:szCs w:val="24"/>
        </w:rPr>
        <w:t>dmin</w:t>
      </w:r>
      <w:proofErr w:type="spellEnd"/>
      <w:r w:rsidRPr="00F71298">
        <w:rPr>
          <w:rFonts w:ascii="Segoe UI" w:eastAsia="Times New Roman" w:hAnsi="Segoe UI" w:cs="Segoe UI"/>
          <w:color w:val="24292E"/>
          <w:sz w:val="24"/>
          <w:szCs w:val="24"/>
        </w:rPr>
        <w:t>= 0.01)</w:t>
      </w:r>
    </w:p>
    <w:p w:rsidR="00F71298" w:rsidRPr="00F71298" w:rsidRDefault="00F71298" w:rsidP="00F71298">
      <w:pPr>
        <w:numPr>
          <w:ilvl w:val="0"/>
          <w:numId w:val="1"/>
        </w:numPr>
        <w:spacing w:before="240"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Retention: That is, number of user-ids to remain enrolled past the 14-day boundary (and thus make at least one payment) divided by number of user-ids to complete checkout. (</w:t>
      </w:r>
      <w:proofErr w:type="spellStart"/>
      <w:r w:rsidRPr="00F71298">
        <w:rPr>
          <w:rFonts w:ascii="Segoe UI" w:eastAsia="Times New Roman" w:hAnsi="Segoe UI" w:cs="Segoe UI"/>
          <w:color w:val="24292E"/>
          <w:sz w:val="24"/>
          <w:szCs w:val="24"/>
        </w:rPr>
        <w:t>dmin</w:t>
      </w:r>
      <w:proofErr w:type="spellEnd"/>
      <w:r w:rsidRPr="00F71298">
        <w:rPr>
          <w:rFonts w:ascii="Segoe UI" w:eastAsia="Times New Roman" w:hAnsi="Segoe UI" w:cs="Segoe UI"/>
          <w:color w:val="24292E"/>
          <w:sz w:val="24"/>
          <w:szCs w:val="24"/>
        </w:rPr>
        <w:t>=0.01)</w:t>
      </w:r>
    </w:p>
    <w:p w:rsidR="00F71298" w:rsidRDefault="00F71298" w:rsidP="00F71298">
      <w:pPr>
        <w:numPr>
          <w:ilvl w:val="0"/>
          <w:numId w:val="1"/>
        </w:numPr>
        <w:spacing w:before="240"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Net conversion: That is, number of user-ids to remain enrolled past the 14-day boundary (and thus make at least one payment) divided by the number of unique cookies to click the "Start free trial" button. (</w:t>
      </w:r>
      <w:proofErr w:type="spellStart"/>
      <w:r w:rsidRPr="00F71298">
        <w:rPr>
          <w:rFonts w:ascii="Segoe UI" w:eastAsia="Times New Roman" w:hAnsi="Segoe UI" w:cs="Segoe UI"/>
          <w:color w:val="24292E"/>
          <w:sz w:val="24"/>
          <w:szCs w:val="24"/>
        </w:rPr>
        <w:t>dmin</w:t>
      </w:r>
      <w:proofErr w:type="spellEnd"/>
      <w:r w:rsidRPr="00F71298">
        <w:rPr>
          <w:rFonts w:ascii="Segoe UI" w:eastAsia="Times New Roman" w:hAnsi="Segoe UI" w:cs="Segoe UI"/>
          <w:color w:val="24292E"/>
          <w:sz w:val="24"/>
          <w:szCs w:val="24"/>
        </w:rPr>
        <w:t>= 0.0075)</w:t>
      </w:r>
    </w:p>
    <w:p w:rsidR="00F71298" w:rsidRDefault="00F71298" w:rsidP="00F71298">
      <w:pPr>
        <w:spacing w:before="240" w:after="240" w:line="240" w:lineRule="auto"/>
        <w:rPr>
          <w:rFonts w:ascii="Segoe UI" w:eastAsia="Times New Roman" w:hAnsi="Segoe UI" w:cs="Segoe UI"/>
          <w:color w:val="24292E"/>
          <w:sz w:val="24"/>
          <w:szCs w:val="24"/>
        </w:rPr>
      </w:pPr>
    </w:p>
    <w:p w:rsidR="00F71298" w:rsidRPr="00F71298" w:rsidRDefault="00F71298" w:rsidP="00F71298">
      <w:pPr>
        <w:spacing w:before="240" w:after="240" w:line="240" w:lineRule="auto"/>
        <w:rPr>
          <w:rFonts w:ascii="Segoe UI" w:eastAsia="Times New Roman" w:hAnsi="Segoe UI" w:cs="Segoe UI"/>
          <w:color w:val="24292E"/>
          <w:sz w:val="24"/>
          <w:szCs w:val="24"/>
        </w:rPr>
      </w:pPr>
    </w:p>
    <w:p w:rsidR="00F71298" w:rsidRPr="00F71298" w:rsidRDefault="00F71298" w:rsidP="00F71298">
      <w:pPr>
        <w:spacing w:before="360" w:after="240" w:line="240" w:lineRule="auto"/>
        <w:outlineLvl w:val="2"/>
        <w:rPr>
          <w:rFonts w:ascii="Segoe UI" w:eastAsia="Times New Roman" w:hAnsi="Segoe UI" w:cs="Segoe UI"/>
          <w:b/>
          <w:bCs/>
          <w:color w:val="24292E"/>
          <w:sz w:val="30"/>
          <w:szCs w:val="30"/>
        </w:rPr>
      </w:pPr>
      <w:r w:rsidRPr="00F71298">
        <w:rPr>
          <w:rFonts w:ascii="Segoe UI" w:eastAsia="Times New Roman" w:hAnsi="Segoe UI" w:cs="Segoe UI"/>
          <w:b/>
          <w:bCs/>
          <w:color w:val="24292E"/>
          <w:sz w:val="30"/>
          <w:szCs w:val="30"/>
        </w:rPr>
        <w:lastRenderedPageBreak/>
        <w:t>Metric Choice</w:t>
      </w:r>
    </w:p>
    <w:p w:rsidR="00F71298" w:rsidRPr="00F71298" w:rsidRDefault="00F71298" w:rsidP="00F71298">
      <w:pPr>
        <w:spacing w:before="360" w:after="240" w:line="240" w:lineRule="auto"/>
        <w:outlineLvl w:val="3"/>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Invariant Metrics</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Below are the invariant metrics selected to be used in this A/B Testing experiment, followed by a justification for the classification of these metrics:</w:t>
      </w:r>
    </w:p>
    <w:p w:rsidR="00F71298" w:rsidRPr="00F71298" w:rsidRDefault="00F71298" w:rsidP="00F71298">
      <w:pPr>
        <w:numPr>
          <w:ilvl w:val="0"/>
          <w:numId w:val="2"/>
        </w:numPr>
        <w:spacing w:before="240"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Number of cookies: That is, number of unique cookies to view the course overview page. (</w:t>
      </w:r>
      <w:proofErr w:type="spellStart"/>
      <w:r w:rsidRPr="00F71298">
        <w:rPr>
          <w:rFonts w:ascii="Segoe UI" w:eastAsia="Times New Roman" w:hAnsi="Segoe UI" w:cs="Segoe UI"/>
          <w:color w:val="24292E"/>
          <w:sz w:val="24"/>
          <w:szCs w:val="24"/>
        </w:rPr>
        <w:t>dmin</w:t>
      </w:r>
      <w:proofErr w:type="spellEnd"/>
      <w:r w:rsidRPr="00F71298">
        <w:rPr>
          <w:rFonts w:ascii="Segoe UI" w:eastAsia="Times New Roman" w:hAnsi="Segoe UI" w:cs="Segoe UI"/>
          <w:color w:val="24292E"/>
          <w:sz w:val="24"/>
          <w:szCs w:val="24"/>
        </w:rPr>
        <w:t>=3000). This metric was labeled as an invariant metric because, cookies are gathered regardless if the user chooses to click "Start free trail" or "Access course materials". The number of cookies is utilized as a unit of diversion. The number of cookies should remain significantly unchanged from the control group to the experiment group.</w:t>
      </w:r>
    </w:p>
    <w:p w:rsidR="00F71298" w:rsidRPr="00F71298" w:rsidRDefault="00F71298" w:rsidP="00F71298">
      <w:pPr>
        <w:numPr>
          <w:ilvl w:val="0"/>
          <w:numId w:val="2"/>
        </w:numPr>
        <w:spacing w:before="240"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Number of clicks: That is, number of unique cookies to click the "Start free trial" button (which happens before the free trial screener is trigger). (</w:t>
      </w:r>
      <w:proofErr w:type="spellStart"/>
      <w:r w:rsidRPr="00F71298">
        <w:rPr>
          <w:rFonts w:ascii="Segoe UI" w:eastAsia="Times New Roman" w:hAnsi="Segoe UI" w:cs="Segoe UI"/>
          <w:color w:val="24292E"/>
          <w:sz w:val="24"/>
          <w:szCs w:val="24"/>
        </w:rPr>
        <w:t>dmin</w:t>
      </w:r>
      <w:proofErr w:type="spellEnd"/>
      <w:r w:rsidRPr="00F71298">
        <w:rPr>
          <w:rFonts w:ascii="Segoe UI" w:eastAsia="Times New Roman" w:hAnsi="Segoe UI" w:cs="Segoe UI"/>
          <w:color w:val="24292E"/>
          <w:sz w:val="24"/>
          <w:szCs w:val="24"/>
        </w:rPr>
        <w:t>=240). This metric was labeled as an invariant metric because, number of clicks are gathered when the user decides to click "Start free trail", which is before the experiment is tested on the user. The number of clicks (clicks of the "Start free trail" button), should remain significantly unchanged from the control group to the experiment group.</w:t>
      </w:r>
    </w:p>
    <w:p w:rsidR="00F71298" w:rsidRPr="00F71298" w:rsidRDefault="00F71298" w:rsidP="00F71298">
      <w:pPr>
        <w:numPr>
          <w:ilvl w:val="0"/>
          <w:numId w:val="2"/>
        </w:numPr>
        <w:spacing w:before="240"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Click-through-probability: That is, number of unique cookies to click the "Start free trial" button divided by number of unique cookies to view the course overview page. (</w:t>
      </w:r>
      <w:proofErr w:type="spellStart"/>
      <w:r w:rsidRPr="00F71298">
        <w:rPr>
          <w:rFonts w:ascii="Segoe UI" w:eastAsia="Times New Roman" w:hAnsi="Segoe UI" w:cs="Segoe UI"/>
          <w:color w:val="24292E"/>
          <w:sz w:val="24"/>
          <w:szCs w:val="24"/>
        </w:rPr>
        <w:t>dmin</w:t>
      </w:r>
      <w:proofErr w:type="spellEnd"/>
      <w:r w:rsidRPr="00F71298">
        <w:rPr>
          <w:rFonts w:ascii="Segoe UI" w:eastAsia="Times New Roman" w:hAnsi="Segoe UI" w:cs="Segoe UI"/>
          <w:color w:val="24292E"/>
          <w:sz w:val="24"/>
          <w:szCs w:val="24"/>
        </w:rPr>
        <w:t>=0.01). This metric was labeled as an invariant metric because, Click-through-probability are gathered when the user clicks "Start free trial", which is before the experiment is tested on the user. The Click-through-probability, should remain significantly unchanged from the control group to the experiment group.</w:t>
      </w:r>
    </w:p>
    <w:p w:rsidR="00F71298" w:rsidRPr="00F71298" w:rsidRDefault="00F71298" w:rsidP="00F71298">
      <w:pPr>
        <w:spacing w:before="360" w:after="240" w:line="240" w:lineRule="auto"/>
        <w:outlineLvl w:val="3"/>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Evaluation Metrics</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Below are the evaluation metrics selected to be used in this A/B Testing experiment, followed by a justification for the classification of these metrics:</w:t>
      </w:r>
    </w:p>
    <w:p w:rsidR="00F71298" w:rsidRPr="00F71298" w:rsidRDefault="00F71298" w:rsidP="00F71298">
      <w:pPr>
        <w:numPr>
          <w:ilvl w:val="0"/>
          <w:numId w:val="3"/>
        </w:numPr>
        <w:spacing w:before="240"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Gross conversion: That is, number of user-ids to complete checkout and enroll in the free trial divided by number of unique cookies to click the "Start free trial" button. (</w:t>
      </w:r>
      <w:proofErr w:type="spellStart"/>
      <w:r w:rsidRPr="00F71298">
        <w:rPr>
          <w:rFonts w:ascii="Segoe UI" w:eastAsia="Times New Roman" w:hAnsi="Segoe UI" w:cs="Segoe UI"/>
          <w:color w:val="24292E"/>
          <w:sz w:val="24"/>
          <w:szCs w:val="24"/>
        </w:rPr>
        <w:t>dmin</w:t>
      </w:r>
      <w:proofErr w:type="spellEnd"/>
      <w:r w:rsidRPr="00F71298">
        <w:rPr>
          <w:rFonts w:ascii="Segoe UI" w:eastAsia="Times New Roman" w:hAnsi="Segoe UI" w:cs="Segoe UI"/>
          <w:color w:val="24292E"/>
          <w:sz w:val="24"/>
          <w:szCs w:val="24"/>
        </w:rPr>
        <w:t>= 0.01). This metric was labeled as evaluation metric because, Gross conversion measures the effect of the experiment on the non-student user to student user measurement. This metric should decrease in the experiment, relative to the control group.</w:t>
      </w:r>
    </w:p>
    <w:p w:rsidR="00F71298" w:rsidRPr="00F71298" w:rsidRDefault="00F71298" w:rsidP="00F71298">
      <w:pPr>
        <w:numPr>
          <w:ilvl w:val="0"/>
          <w:numId w:val="3"/>
        </w:numPr>
        <w:spacing w:before="240"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lastRenderedPageBreak/>
        <w:t>Net conversion: That is, number of user-ids to remain enrolled past the 14-day boundary (and thus make at least one payment) divided by the number of unique cookies to click the "Start free trial" button. (</w:t>
      </w:r>
      <w:proofErr w:type="spellStart"/>
      <w:r w:rsidRPr="00F71298">
        <w:rPr>
          <w:rFonts w:ascii="Segoe UI" w:eastAsia="Times New Roman" w:hAnsi="Segoe UI" w:cs="Segoe UI"/>
          <w:color w:val="24292E"/>
          <w:sz w:val="24"/>
          <w:szCs w:val="24"/>
        </w:rPr>
        <w:t>dmin</w:t>
      </w:r>
      <w:proofErr w:type="spellEnd"/>
      <w:r w:rsidRPr="00F71298">
        <w:rPr>
          <w:rFonts w:ascii="Segoe UI" w:eastAsia="Times New Roman" w:hAnsi="Segoe UI" w:cs="Segoe UI"/>
          <w:color w:val="24292E"/>
          <w:sz w:val="24"/>
          <w:szCs w:val="24"/>
        </w:rPr>
        <w:t xml:space="preserve">= 0.0075). This metric was labeled as evaluation metric because, this measures the number of students to remain in the course long enough to make a payment. This metric should </w:t>
      </w:r>
      <w:r w:rsidR="00B61527">
        <w:rPr>
          <w:rFonts w:ascii="Segoe UI" w:eastAsia="Times New Roman" w:hAnsi="Segoe UI" w:cs="Segoe UI"/>
          <w:color w:val="24292E"/>
          <w:sz w:val="24"/>
          <w:szCs w:val="24"/>
        </w:rPr>
        <w:t>not decrease</w:t>
      </w:r>
      <w:r w:rsidRPr="00F71298">
        <w:rPr>
          <w:rFonts w:ascii="Segoe UI" w:eastAsia="Times New Roman" w:hAnsi="Segoe UI" w:cs="Segoe UI"/>
          <w:color w:val="24292E"/>
          <w:sz w:val="24"/>
          <w:szCs w:val="24"/>
        </w:rPr>
        <w:t xml:space="preserve"> in the experiment, relative to the control group.</w:t>
      </w:r>
    </w:p>
    <w:p w:rsidR="00F71298" w:rsidRPr="00F71298" w:rsidRDefault="00F71298" w:rsidP="00F71298">
      <w:pPr>
        <w:spacing w:before="360" w:after="240" w:line="240" w:lineRule="auto"/>
        <w:outlineLvl w:val="3"/>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Unused Metrics</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Below are the evaluation metrics </w:t>
      </w:r>
      <w:r w:rsidRPr="00F71298">
        <w:rPr>
          <w:rFonts w:ascii="Segoe UI" w:eastAsia="Times New Roman" w:hAnsi="Segoe UI" w:cs="Segoe UI"/>
          <w:b/>
          <w:bCs/>
          <w:color w:val="24292E"/>
          <w:sz w:val="24"/>
          <w:szCs w:val="24"/>
        </w:rPr>
        <w:t>not</w:t>
      </w:r>
      <w:r w:rsidRPr="00F71298">
        <w:rPr>
          <w:rFonts w:ascii="Segoe UI" w:eastAsia="Times New Roman" w:hAnsi="Segoe UI" w:cs="Segoe UI"/>
          <w:color w:val="24292E"/>
          <w:sz w:val="24"/>
          <w:szCs w:val="24"/>
        </w:rPr>
        <w:t> selected to be used in this A/B Testing experiment, followed by a justification for the classification of these metrics:</w:t>
      </w:r>
    </w:p>
    <w:p w:rsidR="00F71298" w:rsidRPr="00F71298" w:rsidRDefault="00F71298" w:rsidP="00F71298">
      <w:pPr>
        <w:numPr>
          <w:ilvl w:val="0"/>
          <w:numId w:val="4"/>
        </w:numPr>
        <w:spacing w:before="240"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Number of user-ids: That is, number of users who enroll in the free trial. (</w:t>
      </w:r>
      <w:proofErr w:type="spellStart"/>
      <w:r w:rsidRPr="00F71298">
        <w:rPr>
          <w:rFonts w:ascii="Segoe UI" w:eastAsia="Times New Roman" w:hAnsi="Segoe UI" w:cs="Segoe UI"/>
          <w:color w:val="24292E"/>
          <w:sz w:val="24"/>
          <w:szCs w:val="24"/>
        </w:rPr>
        <w:t>dmin</w:t>
      </w:r>
      <w:proofErr w:type="spellEnd"/>
      <w:r w:rsidRPr="00F71298">
        <w:rPr>
          <w:rFonts w:ascii="Segoe UI" w:eastAsia="Times New Roman" w:hAnsi="Segoe UI" w:cs="Segoe UI"/>
          <w:color w:val="24292E"/>
          <w:sz w:val="24"/>
          <w:szCs w:val="24"/>
        </w:rPr>
        <w:t>=50). This metric was not used because, the Gross Conversion and Net Conversion rates reflect the number of user-ids in a much more useful manner than just the raw Number of User-Ids count.</w:t>
      </w:r>
    </w:p>
    <w:p w:rsidR="00F71298" w:rsidRPr="00F71298" w:rsidRDefault="00F71298" w:rsidP="00F71298">
      <w:pPr>
        <w:numPr>
          <w:ilvl w:val="0"/>
          <w:numId w:val="4"/>
        </w:numPr>
        <w:spacing w:before="240"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Retention: That is, number of user-ids to remain enrolled past the 14-day boundary (and thus make at least one payment) divided by number of user-ids to complete checkout. (</w:t>
      </w:r>
      <w:proofErr w:type="spellStart"/>
      <w:r w:rsidRPr="00F71298">
        <w:rPr>
          <w:rFonts w:ascii="Segoe UI" w:eastAsia="Times New Roman" w:hAnsi="Segoe UI" w:cs="Segoe UI"/>
          <w:color w:val="24292E"/>
          <w:sz w:val="24"/>
          <w:szCs w:val="24"/>
        </w:rPr>
        <w:t>dmin</w:t>
      </w:r>
      <w:proofErr w:type="spellEnd"/>
      <w:r w:rsidRPr="00F71298">
        <w:rPr>
          <w:rFonts w:ascii="Segoe UI" w:eastAsia="Times New Roman" w:hAnsi="Segoe UI" w:cs="Segoe UI"/>
          <w:color w:val="24292E"/>
          <w:sz w:val="24"/>
          <w:szCs w:val="24"/>
        </w:rPr>
        <w:t>=0.01). This metric was not used because, Retention measures the probability of users who remain past 14 days and pay for enrollment. Unfortunately, if Retention is used as an evaluation metric, 4,740,020 samples must be gathered before conclusions can be drawn. For a rate of traffic of 40,000 samples per day, this will take 119 days before this metric produces results, which is too long for this A/B Test.</w:t>
      </w:r>
    </w:p>
    <w:p w:rsidR="00F71298" w:rsidRPr="00F71298" w:rsidRDefault="00F71298" w:rsidP="00F71298">
      <w:pPr>
        <w:spacing w:before="360" w:after="240" w:line="240" w:lineRule="auto"/>
        <w:outlineLvl w:val="2"/>
        <w:rPr>
          <w:rFonts w:ascii="Segoe UI" w:eastAsia="Times New Roman" w:hAnsi="Segoe UI" w:cs="Segoe UI"/>
          <w:b/>
          <w:bCs/>
          <w:color w:val="24292E"/>
          <w:sz w:val="30"/>
          <w:szCs w:val="30"/>
        </w:rPr>
      </w:pPr>
      <w:r w:rsidRPr="00F71298">
        <w:rPr>
          <w:rFonts w:ascii="Segoe UI" w:eastAsia="Times New Roman" w:hAnsi="Segoe UI" w:cs="Segoe UI"/>
          <w:b/>
          <w:bCs/>
          <w:color w:val="24292E"/>
          <w:sz w:val="30"/>
          <w:szCs w:val="30"/>
        </w:rPr>
        <w:t>Measuring Standard Deviation</w:t>
      </w:r>
    </w:p>
    <w:p w:rsidR="00F71298" w:rsidRPr="00F71298" w:rsidRDefault="00F71298" w:rsidP="00F71298">
      <w:pPr>
        <w:spacing w:before="360" w:after="240" w:line="240" w:lineRule="auto"/>
        <w:outlineLvl w:val="3"/>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Baseline Values</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Below is the table of </w:t>
      </w:r>
      <w:hyperlink r:id="rId6" w:anchor="gid=0" w:history="1">
        <w:r w:rsidRPr="00F71298">
          <w:rPr>
            <w:rFonts w:ascii="Segoe UI" w:eastAsia="Times New Roman" w:hAnsi="Segoe UI" w:cs="Segoe UI"/>
            <w:color w:val="0366D6"/>
            <w:sz w:val="24"/>
            <w:szCs w:val="24"/>
            <w:u w:val="single"/>
          </w:rPr>
          <w:t>baseline values</w:t>
        </w:r>
      </w:hyperlink>
      <w:r w:rsidRPr="00F71298">
        <w:rPr>
          <w:rFonts w:ascii="Segoe UI" w:eastAsia="Times New Roman" w:hAnsi="Segoe UI" w:cs="Segoe UI"/>
          <w:color w:val="24292E"/>
          <w:sz w:val="24"/>
          <w:szCs w:val="24"/>
        </w:rPr>
        <w:t xml:space="preserve"> for the </w:t>
      </w:r>
      <w:proofErr w:type="spellStart"/>
      <w:r w:rsidRPr="00F71298">
        <w:rPr>
          <w:rFonts w:ascii="Segoe UI" w:eastAsia="Times New Roman" w:hAnsi="Segoe UI" w:cs="Segoe UI"/>
          <w:color w:val="24292E"/>
          <w:sz w:val="24"/>
          <w:szCs w:val="24"/>
        </w:rPr>
        <w:t>Udacity</w:t>
      </w:r>
      <w:proofErr w:type="spellEnd"/>
      <w:r w:rsidRPr="00F71298">
        <w:rPr>
          <w:rFonts w:ascii="Segoe UI" w:eastAsia="Times New Roman" w:hAnsi="Segoe UI" w:cs="Segoe UI"/>
          <w:color w:val="24292E"/>
          <w:sz w:val="24"/>
          <w:szCs w:val="24"/>
        </w:rPr>
        <w:t xml:space="preserve"> A/B Testing Experiment.</w:t>
      </w:r>
    </w:p>
    <w:tbl>
      <w:tblPr>
        <w:tblW w:w="5000" w:type="pct"/>
        <w:tblCellMar>
          <w:top w:w="15" w:type="dxa"/>
          <w:left w:w="15" w:type="dxa"/>
          <w:bottom w:w="15" w:type="dxa"/>
          <w:right w:w="15" w:type="dxa"/>
        </w:tblCellMar>
        <w:tblLook w:val="04A0" w:firstRow="1" w:lastRow="0" w:firstColumn="1" w:lastColumn="0" w:noHBand="0" w:noVBand="1"/>
      </w:tblPr>
      <w:tblGrid>
        <w:gridCol w:w="6982"/>
        <w:gridCol w:w="2362"/>
      </w:tblGrid>
      <w:tr w:rsidR="00F71298" w:rsidRPr="00F71298" w:rsidTr="00F71298">
        <w:trPr>
          <w:tblHeader/>
        </w:trPr>
        <w:tc>
          <w:tcPr>
            <w:tcW w:w="373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Baseline Metric</w:t>
            </w:r>
          </w:p>
        </w:tc>
        <w:tc>
          <w:tcPr>
            <w:tcW w:w="126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Metric Value</w:t>
            </w:r>
          </w:p>
        </w:tc>
      </w:tr>
      <w:tr w:rsidR="00F71298" w:rsidRPr="00F71298" w:rsidTr="00F71298">
        <w:tc>
          <w:tcPr>
            <w:tcW w:w="373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Unique cookies to view page per day</w:t>
            </w:r>
          </w:p>
        </w:tc>
        <w:tc>
          <w:tcPr>
            <w:tcW w:w="126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40000</w:t>
            </w:r>
          </w:p>
        </w:tc>
      </w:tr>
      <w:tr w:rsidR="00F71298" w:rsidRPr="00F71298" w:rsidTr="00F71298">
        <w:tc>
          <w:tcPr>
            <w:tcW w:w="373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Unique cookies to click "Start free trial" per day</w:t>
            </w:r>
          </w:p>
        </w:tc>
        <w:tc>
          <w:tcPr>
            <w:tcW w:w="126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3200</w:t>
            </w:r>
          </w:p>
        </w:tc>
      </w:tr>
      <w:tr w:rsidR="00F71298" w:rsidRPr="00F71298" w:rsidTr="00F71298">
        <w:tc>
          <w:tcPr>
            <w:tcW w:w="373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lastRenderedPageBreak/>
              <w:t>Enrollments per day</w:t>
            </w:r>
          </w:p>
        </w:tc>
        <w:tc>
          <w:tcPr>
            <w:tcW w:w="126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660</w:t>
            </w:r>
          </w:p>
        </w:tc>
      </w:tr>
      <w:tr w:rsidR="00F71298" w:rsidRPr="00F71298" w:rsidTr="00F71298">
        <w:tc>
          <w:tcPr>
            <w:tcW w:w="373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Click-through-probability on "Start free trail"</w:t>
            </w:r>
          </w:p>
        </w:tc>
        <w:tc>
          <w:tcPr>
            <w:tcW w:w="126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0.08</w:t>
            </w:r>
          </w:p>
        </w:tc>
      </w:tr>
      <w:tr w:rsidR="00F71298" w:rsidRPr="00F71298" w:rsidTr="00F71298">
        <w:tc>
          <w:tcPr>
            <w:tcW w:w="373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Probability of enrolling, given click</w:t>
            </w:r>
          </w:p>
        </w:tc>
        <w:tc>
          <w:tcPr>
            <w:tcW w:w="126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0.20625</w:t>
            </w:r>
          </w:p>
        </w:tc>
      </w:tr>
      <w:tr w:rsidR="00F71298" w:rsidRPr="00F71298" w:rsidTr="00F71298">
        <w:tc>
          <w:tcPr>
            <w:tcW w:w="373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Probability of payment, given enroll</w:t>
            </w:r>
          </w:p>
        </w:tc>
        <w:tc>
          <w:tcPr>
            <w:tcW w:w="126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0.53</w:t>
            </w:r>
          </w:p>
        </w:tc>
      </w:tr>
      <w:tr w:rsidR="00F71298" w:rsidRPr="00F71298" w:rsidTr="00F71298">
        <w:tc>
          <w:tcPr>
            <w:tcW w:w="373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Probability of payment, given click</w:t>
            </w:r>
          </w:p>
        </w:tc>
        <w:tc>
          <w:tcPr>
            <w:tcW w:w="126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0.1093125</w:t>
            </w:r>
          </w:p>
        </w:tc>
      </w:tr>
    </w:tbl>
    <w:p w:rsidR="00F71298" w:rsidRPr="00F71298" w:rsidRDefault="00F71298" w:rsidP="00F71298">
      <w:pPr>
        <w:spacing w:before="360" w:after="240" w:line="240" w:lineRule="auto"/>
        <w:outlineLvl w:val="3"/>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Evaluation Metric Standard Deviations</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Below is a table of the analytical estimated standard deviations of the evaluation metrics used, given a sample size of 5000 cookies visiting the course overview page.</w:t>
      </w:r>
    </w:p>
    <w:tbl>
      <w:tblPr>
        <w:tblW w:w="0" w:type="auto"/>
        <w:tblCellMar>
          <w:top w:w="15" w:type="dxa"/>
          <w:left w:w="15" w:type="dxa"/>
          <w:bottom w:w="15" w:type="dxa"/>
          <w:right w:w="15" w:type="dxa"/>
        </w:tblCellMar>
        <w:tblLook w:val="04A0" w:firstRow="1" w:lastRow="0" w:firstColumn="1" w:lastColumn="0" w:noHBand="0" w:noVBand="1"/>
      </w:tblPr>
      <w:tblGrid>
        <w:gridCol w:w="2372"/>
        <w:gridCol w:w="1089"/>
      </w:tblGrid>
      <w:tr w:rsidR="00F71298" w:rsidRPr="00F71298" w:rsidTr="00F7129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Evaluation Metric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SD</w:t>
            </w:r>
          </w:p>
        </w:tc>
      </w:tr>
      <w:tr w:rsidR="00F71298" w:rsidRPr="00F71298" w:rsidTr="00F712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Gross Conversion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0.0202</w:t>
            </w:r>
          </w:p>
        </w:tc>
      </w:tr>
      <w:tr w:rsidR="00F71298" w:rsidRPr="00F71298" w:rsidTr="00F7129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Net Conversion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0.0156</w:t>
            </w:r>
          </w:p>
        </w:tc>
      </w:tr>
    </w:tbl>
    <w:p w:rsid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The Gross Conversion and Net Conversion metrics are calculated with a sample size of 5000 cookies visiting the course overview page, making n = 400 for each analytical estimate. The Number of Cookies is a unit of diversion, which ensures that these calculated analytical SD estimates, are near the empirical values of SD. These measurements assume a binomial distribution for the </w:t>
      </w:r>
      <w:hyperlink r:id="rId7" w:anchor="gid=0" w:history="1">
        <w:r w:rsidRPr="00F71298">
          <w:rPr>
            <w:rFonts w:ascii="Segoe UI" w:eastAsia="Times New Roman" w:hAnsi="Segoe UI" w:cs="Segoe UI"/>
            <w:color w:val="0366D6"/>
            <w:sz w:val="24"/>
            <w:szCs w:val="24"/>
            <w:u w:val="single"/>
          </w:rPr>
          <w:t>baseline values</w:t>
        </w:r>
      </w:hyperlink>
      <w:r w:rsidRPr="00F71298">
        <w:rPr>
          <w:rFonts w:ascii="Segoe UI" w:eastAsia="Times New Roman" w:hAnsi="Segoe UI" w:cs="Segoe UI"/>
          <w:color w:val="24292E"/>
          <w:sz w:val="24"/>
          <w:szCs w:val="24"/>
        </w:rPr>
        <w:t>.</w:t>
      </w:r>
    </w:p>
    <w:p w:rsidR="00F71298" w:rsidRDefault="00F71298" w:rsidP="00F71298">
      <w:pPr>
        <w:spacing w:after="240" w:line="240" w:lineRule="auto"/>
        <w:rPr>
          <w:rFonts w:ascii="Segoe UI" w:eastAsia="Times New Roman" w:hAnsi="Segoe UI" w:cs="Segoe UI"/>
          <w:color w:val="24292E"/>
          <w:sz w:val="24"/>
          <w:szCs w:val="24"/>
        </w:rPr>
      </w:pPr>
    </w:p>
    <w:p w:rsidR="00F71298" w:rsidRDefault="00F71298" w:rsidP="00F71298">
      <w:pPr>
        <w:spacing w:after="240" w:line="240" w:lineRule="auto"/>
        <w:rPr>
          <w:rFonts w:ascii="Segoe UI" w:eastAsia="Times New Roman" w:hAnsi="Segoe UI" w:cs="Segoe UI"/>
          <w:color w:val="24292E"/>
          <w:sz w:val="24"/>
          <w:szCs w:val="24"/>
        </w:rPr>
      </w:pPr>
    </w:p>
    <w:p w:rsidR="00F71298" w:rsidRDefault="00F71298" w:rsidP="00F71298">
      <w:pPr>
        <w:spacing w:after="240" w:line="240" w:lineRule="auto"/>
        <w:rPr>
          <w:rFonts w:ascii="Segoe UI" w:eastAsia="Times New Roman" w:hAnsi="Segoe UI" w:cs="Segoe UI"/>
          <w:color w:val="24292E"/>
          <w:sz w:val="24"/>
          <w:szCs w:val="24"/>
        </w:rPr>
      </w:pPr>
    </w:p>
    <w:p w:rsidR="00F71298" w:rsidRPr="00F71298" w:rsidRDefault="00F71298" w:rsidP="00F71298">
      <w:pPr>
        <w:spacing w:after="240" w:line="240" w:lineRule="auto"/>
        <w:rPr>
          <w:rFonts w:ascii="Segoe UI" w:eastAsia="Times New Roman" w:hAnsi="Segoe UI" w:cs="Segoe UI"/>
          <w:color w:val="24292E"/>
          <w:sz w:val="24"/>
          <w:szCs w:val="24"/>
        </w:rPr>
      </w:pPr>
    </w:p>
    <w:p w:rsidR="00F71298" w:rsidRPr="00F71298" w:rsidRDefault="00F71298" w:rsidP="00F71298">
      <w:pPr>
        <w:spacing w:before="360" w:after="240" w:line="240" w:lineRule="auto"/>
        <w:outlineLvl w:val="2"/>
        <w:rPr>
          <w:rFonts w:ascii="Segoe UI" w:eastAsia="Times New Roman" w:hAnsi="Segoe UI" w:cs="Segoe UI"/>
          <w:b/>
          <w:bCs/>
          <w:color w:val="24292E"/>
          <w:sz w:val="30"/>
          <w:szCs w:val="30"/>
        </w:rPr>
      </w:pPr>
      <w:r w:rsidRPr="00F71298">
        <w:rPr>
          <w:rFonts w:ascii="Segoe UI" w:eastAsia="Times New Roman" w:hAnsi="Segoe UI" w:cs="Segoe UI"/>
          <w:b/>
          <w:bCs/>
          <w:color w:val="24292E"/>
          <w:sz w:val="30"/>
          <w:szCs w:val="30"/>
        </w:rPr>
        <w:lastRenderedPageBreak/>
        <w:t>Sizing</w:t>
      </w:r>
    </w:p>
    <w:p w:rsidR="00F71298" w:rsidRPr="00F71298" w:rsidRDefault="00F71298" w:rsidP="00F71298">
      <w:pPr>
        <w:spacing w:before="360" w:after="240" w:line="240" w:lineRule="auto"/>
        <w:outlineLvl w:val="3"/>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Number of Samples vs. Power</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After careful consideration, the Bonferroni Correction will not be used in the analysis calculations, due to the Gross and Net Conversion metrics being correlated.</w:t>
      </w:r>
    </w:p>
    <w:p w:rsidR="00F71298" w:rsidRPr="00F71298" w:rsidRDefault="00F71298" w:rsidP="00F71298">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α = 0.05</w:t>
      </w:r>
    </w:p>
    <w:p w:rsidR="00F71298" w:rsidRPr="00F71298" w:rsidRDefault="00F71298" w:rsidP="00F71298">
      <w:pPr>
        <w:numPr>
          <w:ilvl w:val="0"/>
          <w:numId w:val="5"/>
        </w:numPr>
        <w:spacing w:before="60" w:after="100" w:afterAutospacing="1"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ß = 0.2</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The sample sizes needed for each evaluation metrics was calculated using this </w:t>
      </w:r>
      <w:hyperlink r:id="rId8" w:history="1">
        <w:r w:rsidRPr="00F71298">
          <w:rPr>
            <w:rFonts w:ascii="Segoe UI" w:eastAsia="Times New Roman" w:hAnsi="Segoe UI" w:cs="Segoe UI"/>
            <w:color w:val="0366D6"/>
            <w:sz w:val="24"/>
            <w:szCs w:val="24"/>
            <w:u w:val="single"/>
          </w:rPr>
          <w:t>free online tool</w:t>
        </w:r>
      </w:hyperlink>
      <w:r w:rsidRPr="00F71298">
        <w:rPr>
          <w:rFonts w:ascii="Segoe UI" w:eastAsia="Times New Roman" w:hAnsi="Segoe UI" w:cs="Segoe UI"/>
          <w:color w:val="24292E"/>
          <w:sz w:val="24"/>
          <w:szCs w:val="24"/>
        </w:rPr>
        <w:t>.</w:t>
      </w:r>
    </w:p>
    <w:p w:rsidR="00F71298" w:rsidRPr="00F71298" w:rsidRDefault="00F71298" w:rsidP="00F71298">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Gross Conversion - Sample Size</w:t>
      </w:r>
      <w:proofErr w:type="gramStart"/>
      <w:r w:rsidRPr="00F71298">
        <w:rPr>
          <w:rFonts w:ascii="Segoe UI" w:eastAsia="Times New Roman" w:hAnsi="Segoe UI" w:cs="Segoe UI"/>
          <w:color w:val="24292E"/>
          <w:sz w:val="24"/>
          <w:szCs w:val="24"/>
        </w:rPr>
        <w:t>....25,835</w:t>
      </w:r>
      <w:proofErr w:type="gramEnd"/>
    </w:p>
    <w:p w:rsidR="00F71298" w:rsidRPr="00F71298" w:rsidRDefault="00F71298" w:rsidP="00F71298">
      <w:pPr>
        <w:numPr>
          <w:ilvl w:val="0"/>
          <w:numId w:val="6"/>
        </w:numPr>
        <w:spacing w:before="60" w:after="100" w:afterAutospacing="1"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Net Conversion - Sample Size........27,413</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Given that these two metrics are correlated and the Click-Through-Probability for the baseline values equals 0.8:</w:t>
      </w:r>
    </w:p>
    <w:p w:rsidR="00F71298" w:rsidRPr="00F71298" w:rsidRDefault="00F71298" w:rsidP="00F71298">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Pageviews (per group) = 27413 / 0.08 =&gt; 342,662.5</w:t>
      </w:r>
    </w:p>
    <w:p w:rsidR="00F71298" w:rsidRPr="00F71298" w:rsidRDefault="00F71298" w:rsidP="00F71298">
      <w:pPr>
        <w:numPr>
          <w:ilvl w:val="0"/>
          <w:numId w:val="7"/>
        </w:numPr>
        <w:spacing w:before="60" w:after="100" w:afterAutospacing="1"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Total Pageviews (both groups) = 342662.5 * 2 =&gt; 685,325</w:t>
      </w:r>
    </w:p>
    <w:p w:rsidR="00F71298" w:rsidRPr="00F71298" w:rsidRDefault="00F71298" w:rsidP="00F71298">
      <w:pPr>
        <w:spacing w:before="360" w:after="240" w:line="240" w:lineRule="auto"/>
        <w:outlineLvl w:val="3"/>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Duration vs. Exposure</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 xml:space="preserve">The duration of the experiment by design must be at least 14 days long to collect the Net Conversion metric being measured in this experiment. Given that 40,000 pageviews occur on average </w:t>
      </w:r>
      <w:r w:rsidR="00B61527" w:rsidRPr="00F71298">
        <w:rPr>
          <w:rFonts w:ascii="Segoe UI" w:eastAsia="Times New Roman" w:hAnsi="Segoe UI" w:cs="Segoe UI"/>
          <w:color w:val="24292E"/>
          <w:sz w:val="24"/>
          <w:szCs w:val="24"/>
        </w:rPr>
        <w:t>every day</w:t>
      </w:r>
      <w:r w:rsidRPr="00F71298">
        <w:rPr>
          <w:rFonts w:ascii="Segoe UI" w:eastAsia="Times New Roman" w:hAnsi="Segoe UI" w:cs="Segoe UI"/>
          <w:color w:val="24292E"/>
          <w:sz w:val="24"/>
          <w:szCs w:val="24"/>
        </w:rPr>
        <w:t>, and 685,325 pageviews are needed to conduct the experiment. An experiment length of 29 days was chosen, which will require 60% of total daily traffic to be exposed to the experiment. This is also a suitable duration for the experiment given that it is almost equal to 1 full month and can help temporal abnormalities.</w:t>
      </w:r>
    </w:p>
    <w:p w:rsidR="00F71298" w:rsidRPr="00F71298" w:rsidRDefault="00F71298" w:rsidP="00F71298">
      <w:pPr>
        <w:numPr>
          <w:ilvl w:val="0"/>
          <w:numId w:val="8"/>
        </w:numPr>
        <w:spacing w:before="240"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Experiment Length............29 days</w:t>
      </w:r>
    </w:p>
    <w:p w:rsidR="00F71298" w:rsidRPr="00F71298" w:rsidRDefault="00F71298" w:rsidP="00F71298">
      <w:pPr>
        <w:numPr>
          <w:ilvl w:val="0"/>
          <w:numId w:val="8"/>
        </w:numPr>
        <w:spacing w:before="240"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Percent of Traffic Used...60%</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The risk associated with this experiment is extremely low given that the data sensitivity for the metrics gathered is relatively low, the user experience is the same for existing users, and the experiment is setup in such a way to only effect new users in a positive or constructive way.</w:t>
      </w:r>
    </w:p>
    <w:p w:rsidR="00F71298" w:rsidRPr="00F71298" w:rsidRDefault="00F71298" w:rsidP="00F7129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F71298">
        <w:rPr>
          <w:rFonts w:ascii="Segoe UI" w:eastAsia="Times New Roman" w:hAnsi="Segoe UI" w:cs="Segoe UI"/>
          <w:b/>
          <w:bCs/>
          <w:color w:val="24292E"/>
          <w:sz w:val="36"/>
          <w:szCs w:val="36"/>
        </w:rPr>
        <w:lastRenderedPageBreak/>
        <w:t>Experiment Analysis</w:t>
      </w:r>
    </w:p>
    <w:p w:rsidR="00F71298" w:rsidRPr="00F71298" w:rsidRDefault="00F71298" w:rsidP="00F71298">
      <w:pPr>
        <w:spacing w:before="360" w:after="240" w:line="240" w:lineRule="auto"/>
        <w:outlineLvl w:val="2"/>
        <w:rPr>
          <w:rFonts w:ascii="Segoe UI" w:eastAsia="Times New Roman" w:hAnsi="Segoe UI" w:cs="Segoe UI"/>
          <w:b/>
          <w:bCs/>
          <w:color w:val="24292E"/>
          <w:sz w:val="30"/>
          <w:szCs w:val="30"/>
        </w:rPr>
      </w:pPr>
      <w:r w:rsidRPr="00F71298">
        <w:rPr>
          <w:rFonts w:ascii="Segoe UI" w:eastAsia="Times New Roman" w:hAnsi="Segoe UI" w:cs="Segoe UI"/>
          <w:b/>
          <w:bCs/>
          <w:color w:val="24292E"/>
          <w:sz w:val="30"/>
          <w:szCs w:val="30"/>
        </w:rPr>
        <w:t>Sanity Checks</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For each metric that was labeled as an invariant metric, the 95% confidence interval for the value expected to be observed will be calculated.</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 xml:space="preserve">The </w:t>
      </w:r>
      <w:proofErr w:type="gramStart"/>
      <w:r w:rsidRPr="00F71298">
        <w:rPr>
          <w:rFonts w:ascii="Segoe UI" w:eastAsia="Times New Roman" w:hAnsi="Segoe UI" w:cs="Segoe UI"/>
          <w:color w:val="24292E"/>
          <w:sz w:val="24"/>
          <w:szCs w:val="24"/>
        </w:rPr>
        <w:t>actually observed</w:t>
      </w:r>
      <w:proofErr w:type="gramEnd"/>
      <w:r w:rsidRPr="00F71298">
        <w:rPr>
          <w:rFonts w:ascii="Segoe UI" w:eastAsia="Times New Roman" w:hAnsi="Segoe UI" w:cs="Segoe UI"/>
          <w:color w:val="24292E"/>
          <w:sz w:val="24"/>
          <w:szCs w:val="24"/>
        </w:rPr>
        <w:t xml:space="preserve"> value will be listed for comparison and to conduct a Sanity Check of the invariant metrics.</w:t>
      </w:r>
    </w:p>
    <w:tbl>
      <w:tblPr>
        <w:tblW w:w="0" w:type="auto"/>
        <w:tblCellMar>
          <w:top w:w="15" w:type="dxa"/>
          <w:left w:w="15" w:type="dxa"/>
          <w:bottom w:w="15" w:type="dxa"/>
          <w:right w:w="15" w:type="dxa"/>
        </w:tblCellMar>
        <w:tblLook w:val="04A0" w:firstRow="1" w:lastRow="0" w:firstColumn="1" w:lastColumn="0" w:noHBand="0" w:noVBand="1"/>
      </w:tblPr>
      <w:tblGrid>
        <w:gridCol w:w="2750"/>
        <w:gridCol w:w="1725"/>
        <w:gridCol w:w="1733"/>
        <w:gridCol w:w="1461"/>
        <w:gridCol w:w="1675"/>
      </w:tblGrid>
      <w:tr w:rsidR="00F71298" w:rsidRPr="00F71298" w:rsidTr="00F7129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Invariant Metric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Lower Bound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Upper Bound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Observed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Sanity Check</w:t>
            </w:r>
          </w:p>
        </w:tc>
      </w:tr>
      <w:tr w:rsidR="00F71298" w:rsidRPr="00F71298" w:rsidTr="00F712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Number of cookies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0.4988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0.5012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0.5006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Passes</w:t>
            </w:r>
          </w:p>
        </w:tc>
      </w:tr>
      <w:tr w:rsidR="00F71298" w:rsidRPr="00F71298" w:rsidTr="00F7129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Number of clicks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0.4959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0.5041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0.5005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Passes</w:t>
            </w:r>
          </w:p>
        </w:tc>
      </w:tr>
      <w:tr w:rsidR="00F71298" w:rsidRPr="00F71298" w:rsidTr="00F712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Click-through-probability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-0.0013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0.0013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0.0001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Passes</w:t>
            </w:r>
          </w:p>
        </w:tc>
      </w:tr>
    </w:tbl>
    <w:p w:rsidR="00F71298" w:rsidRPr="00F71298" w:rsidRDefault="00F71298" w:rsidP="00F71298">
      <w:pPr>
        <w:spacing w:before="360" w:after="240" w:line="240" w:lineRule="auto"/>
        <w:outlineLvl w:val="2"/>
        <w:rPr>
          <w:rFonts w:ascii="Segoe UI" w:eastAsia="Times New Roman" w:hAnsi="Segoe UI" w:cs="Segoe UI"/>
          <w:b/>
          <w:bCs/>
          <w:color w:val="24292E"/>
          <w:sz w:val="30"/>
          <w:szCs w:val="30"/>
        </w:rPr>
      </w:pPr>
      <w:r w:rsidRPr="00F71298">
        <w:rPr>
          <w:rFonts w:ascii="Segoe UI" w:eastAsia="Times New Roman" w:hAnsi="Segoe UI" w:cs="Segoe UI"/>
          <w:b/>
          <w:bCs/>
          <w:color w:val="24292E"/>
          <w:sz w:val="30"/>
          <w:szCs w:val="30"/>
        </w:rPr>
        <w:t>Result Analysis</w:t>
      </w:r>
    </w:p>
    <w:p w:rsidR="00F71298" w:rsidRPr="00F71298" w:rsidRDefault="00F71298" w:rsidP="00F71298">
      <w:pPr>
        <w:spacing w:before="360" w:after="240" w:line="240" w:lineRule="auto"/>
        <w:outlineLvl w:val="3"/>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Effect Size Tests</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For each of the evaluation metrics, the confidence interval around the difference will be calculated without using the Bonferroni Correction. The values from these calculations will be used to determine the statistical and practical significance of each evaluation metric.</w:t>
      </w:r>
    </w:p>
    <w:tbl>
      <w:tblPr>
        <w:tblW w:w="0" w:type="auto"/>
        <w:tblCellMar>
          <w:top w:w="15" w:type="dxa"/>
          <w:left w:w="15" w:type="dxa"/>
          <w:bottom w:w="15" w:type="dxa"/>
          <w:right w:w="15" w:type="dxa"/>
        </w:tblCellMar>
        <w:tblLook w:val="04A0" w:firstRow="1" w:lastRow="0" w:firstColumn="1" w:lastColumn="0" w:noHBand="0" w:noVBand="1"/>
      </w:tblPr>
      <w:tblGrid>
        <w:gridCol w:w="1932"/>
        <w:gridCol w:w="1465"/>
        <w:gridCol w:w="1470"/>
        <w:gridCol w:w="2269"/>
        <w:gridCol w:w="2208"/>
      </w:tblGrid>
      <w:tr w:rsidR="00F71298" w:rsidRPr="00F71298" w:rsidTr="00F7129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Evaluation Metric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Lower Bound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Upper Bound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Statistical Significance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Practical Significance</w:t>
            </w:r>
          </w:p>
        </w:tc>
      </w:tr>
      <w:tr w:rsidR="00F71298" w:rsidRPr="00F71298" w:rsidTr="00F712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Gross Conversion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-0.0291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-0.0120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Yes</w:t>
            </w:r>
          </w:p>
        </w:tc>
      </w:tr>
      <w:tr w:rsidR="00F71298" w:rsidRPr="00F71298" w:rsidTr="00F7129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lastRenderedPageBreak/>
              <w:t>Net Conversion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-0.0116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0.0019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No</w:t>
            </w:r>
          </w:p>
        </w:tc>
      </w:tr>
    </w:tbl>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 xml:space="preserve">The Gross Conversion changes </w:t>
      </w:r>
      <w:r w:rsidR="00B61527" w:rsidRPr="00F71298">
        <w:rPr>
          <w:rFonts w:ascii="Segoe UI" w:eastAsia="Times New Roman" w:hAnsi="Segoe UI" w:cs="Segoe UI"/>
          <w:color w:val="24292E"/>
          <w:sz w:val="24"/>
          <w:szCs w:val="24"/>
        </w:rPr>
        <w:t>because</w:t>
      </w:r>
      <w:r w:rsidRPr="00F71298">
        <w:rPr>
          <w:rFonts w:ascii="Segoe UI" w:eastAsia="Times New Roman" w:hAnsi="Segoe UI" w:cs="Segoe UI"/>
          <w:color w:val="24292E"/>
          <w:sz w:val="24"/>
          <w:szCs w:val="24"/>
        </w:rPr>
        <w:t xml:space="preserve"> of the experiment on the user group. This metric changing in a statistically significant way demonstrates that the </w:t>
      </w:r>
      <w:proofErr w:type="spellStart"/>
      <w:r w:rsidRPr="00F71298">
        <w:rPr>
          <w:rFonts w:ascii="Segoe UI" w:eastAsia="Times New Roman" w:hAnsi="Segoe UI" w:cs="Segoe UI"/>
          <w:color w:val="24292E"/>
          <w:sz w:val="24"/>
          <w:szCs w:val="24"/>
        </w:rPr>
        <w:t>Udacity</w:t>
      </w:r>
      <w:proofErr w:type="spellEnd"/>
      <w:r w:rsidRPr="00F71298">
        <w:rPr>
          <w:rFonts w:ascii="Segoe UI" w:eastAsia="Times New Roman" w:hAnsi="Segoe UI" w:cs="Segoe UI"/>
          <w:color w:val="24292E"/>
          <w:sz w:val="24"/>
          <w:szCs w:val="24"/>
        </w:rPr>
        <w:t xml:space="preserve"> Experiment did have an impact on the users.</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 xml:space="preserve">The Net Conversion does not change </w:t>
      </w:r>
      <w:r w:rsidR="00B61527" w:rsidRPr="00F71298">
        <w:rPr>
          <w:rFonts w:ascii="Segoe UI" w:eastAsia="Times New Roman" w:hAnsi="Segoe UI" w:cs="Segoe UI"/>
          <w:color w:val="24292E"/>
          <w:sz w:val="24"/>
          <w:szCs w:val="24"/>
        </w:rPr>
        <w:t>because</w:t>
      </w:r>
      <w:r w:rsidRPr="00F71298">
        <w:rPr>
          <w:rFonts w:ascii="Segoe UI" w:eastAsia="Times New Roman" w:hAnsi="Segoe UI" w:cs="Segoe UI"/>
          <w:color w:val="24292E"/>
          <w:sz w:val="24"/>
          <w:szCs w:val="24"/>
        </w:rPr>
        <w:t xml:space="preserve"> of the experiment on the user group in a statistically or practically significant way.</w:t>
      </w:r>
    </w:p>
    <w:p w:rsidR="00F71298" w:rsidRPr="00F71298" w:rsidRDefault="00F71298" w:rsidP="00F71298">
      <w:pPr>
        <w:spacing w:before="360" w:after="240" w:line="240" w:lineRule="auto"/>
        <w:outlineLvl w:val="3"/>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Sign Tests</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 xml:space="preserve">A sign test, not using the Bonferroni Correction, for each of the evaluation metrics used in the day-by-data data will be calculated using this (free online </w:t>
      </w:r>
      <w:proofErr w:type="gramStart"/>
      <w:r w:rsidRPr="00F71298">
        <w:rPr>
          <w:rFonts w:ascii="Segoe UI" w:eastAsia="Times New Roman" w:hAnsi="Segoe UI" w:cs="Segoe UI"/>
          <w:color w:val="24292E"/>
          <w:sz w:val="24"/>
          <w:szCs w:val="24"/>
        </w:rPr>
        <w:t>tool)[</w:t>
      </w:r>
      <w:proofErr w:type="gramEnd"/>
      <w:r w:rsidRPr="00F71298">
        <w:rPr>
          <w:rFonts w:ascii="Segoe UI" w:eastAsia="Times New Roman" w:hAnsi="Segoe UI" w:cs="Segoe UI"/>
          <w:color w:val="24292E"/>
          <w:sz w:val="24"/>
          <w:szCs w:val="24"/>
        </w:rPr>
        <w:fldChar w:fldCharType="begin"/>
      </w:r>
      <w:r w:rsidRPr="00F71298">
        <w:rPr>
          <w:rFonts w:ascii="Segoe UI" w:eastAsia="Times New Roman" w:hAnsi="Segoe UI" w:cs="Segoe UI"/>
          <w:color w:val="24292E"/>
          <w:sz w:val="24"/>
          <w:szCs w:val="24"/>
        </w:rPr>
        <w:instrText xml:space="preserve"> HYPERLINK "http://graphpad.com/quickcalcs/binomial1/" </w:instrText>
      </w:r>
      <w:r w:rsidRPr="00F71298">
        <w:rPr>
          <w:rFonts w:ascii="Segoe UI" w:eastAsia="Times New Roman" w:hAnsi="Segoe UI" w:cs="Segoe UI"/>
          <w:color w:val="24292E"/>
          <w:sz w:val="24"/>
          <w:szCs w:val="24"/>
        </w:rPr>
        <w:fldChar w:fldCharType="separate"/>
      </w:r>
      <w:r w:rsidRPr="00F71298">
        <w:rPr>
          <w:rFonts w:ascii="Segoe UI" w:eastAsia="Times New Roman" w:hAnsi="Segoe UI" w:cs="Segoe UI"/>
          <w:color w:val="0366D6"/>
          <w:sz w:val="24"/>
          <w:szCs w:val="24"/>
          <w:u w:val="single"/>
        </w:rPr>
        <w:t>http://graphpad.com/quickcalcs/binomial1/</w:t>
      </w:r>
      <w:r w:rsidRPr="00F71298">
        <w:rPr>
          <w:rFonts w:ascii="Segoe UI" w:eastAsia="Times New Roman" w:hAnsi="Segoe UI" w:cs="Segoe UI"/>
          <w:color w:val="24292E"/>
          <w:sz w:val="24"/>
          <w:szCs w:val="24"/>
        </w:rPr>
        <w:fldChar w:fldCharType="end"/>
      </w:r>
      <w:r w:rsidRPr="00F71298">
        <w:rPr>
          <w:rFonts w:ascii="Segoe UI" w:eastAsia="Times New Roman" w:hAnsi="Segoe UI" w:cs="Segoe UI"/>
          <w:color w:val="24292E"/>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372"/>
        <w:gridCol w:w="1239"/>
        <w:gridCol w:w="2915"/>
      </w:tblGrid>
      <w:tr w:rsidR="00F71298" w:rsidRPr="00F71298" w:rsidTr="00F7129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Evaluation Metric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p-value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Statistical Significance</w:t>
            </w:r>
          </w:p>
        </w:tc>
      </w:tr>
      <w:tr w:rsidR="00F71298" w:rsidRPr="00F71298" w:rsidTr="00F7129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Gross Conversion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0.0026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Yes</w:t>
            </w:r>
          </w:p>
        </w:tc>
      </w:tr>
      <w:tr w:rsidR="00F71298" w:rsidRPr="00F71298" w:rsidTr="00F7129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Net Conversion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0.6776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71298" w:rsidRPr="00F71298" w:rsidRDefault="00F71298" w:rsidP="00F71298">
            <w:pPr>
              <w:spacing w:after="240" w:line="240" w:lineRule="auto"/>
              <w:jc w:val="center"/>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No</w:t>
            </w:r>
          </w:p>
        </w:tc>
      </w:tr>
    </w:tbl>
    <w:p w:rsidR="00F71298" w:rsidRPr="00F71298" w:rsidRDefault="00F71298" w:rsidP="00F71298">
      <w:pPr>
        <w:spacing w:before="360" w:after="240" w:line="240" w:lineRule="auto"/>
        <w:outlineLvl w:val="3"/>
        <w:rPr>
          <w:rFonts w:ascii="Segoe UI" w:eastAsia="Times New Roman" w:hAnsi="Segoe UI" w:cs="Segoe UI"/>
          <w:b/>
          <w:bCs/>
          <w:color w:val="24292E"/>
          <w:sz w:val="24"/>
          <w:szCs w:val="24"/>
        </w:rPr>
      </w:pPr>
      <w:r w:rsidRPr="00F71298">
        <w:rPr>
          <w:rFonts w:ascii="Segoe UI" w:eastAsia="Times New Roman" w:hAnsi="Segoe UI" w:cs="Segoe UI"/>
          <w:b/>
          <w:bCs/>
          <w:color w:val="24292E"/>
          <w:sz w:val="24"/>
          <w:szCs w:val="24"/>
        </w:rPr>
        <w:t>Summary</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 xml:space="preserve">The results of the </w:t>
      </w:r>
      <w:proofErr w:type="spellStart"/>
      <w:r w:rsidRPr="00F71298">
        <w:rPr>
          <w:rFonts w:ascii="Segoe UI" w:eastAsia="Times New Roman" w:hAnsi="Segoe UI" w:cs="Segoe UI"/>
          <w:color w:val="24292E"/>
          <w:sz w:val="24"/>
          <w:szCs w:val="24"/>
        </w:rPr>
        <w:t>Udacity</w:t>
      </w:r>
      <w:proofErr w:type="spellEnd"/>
      <w:r w:rsidRPr="00F71298">
        <w:rPr>
          <w:rFonts w:ascii="Segoe UI" w:eastAsia="Times New Roman" w:hAnsi="Segoe UI" w:cs="Segoe UI"/>
          <w:color w:val="24292E"/>
          <w:sz w:val="24"/>
          <w:szCs w:val="24"/>
        </w:rPr>
        <w:t xml:space="preserve"> Experiment based on the selected Evaluation Metrics, showed that the Gross Conversion changed and the change was statistically significant. The Gross Conversion rate decreased within the experiment group but, the Net Conversion remained unchanged. While the Net Conversion did not change in a statistically or practically significant way, due to the confidence interval having values that were above and below zero, which is not statistically significant.</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 xml:space="preserve">The Bonferroni Correction was not used in the analysis of this experiment due to both evaluation metrics </w:t>
      </w:r>
      <w:r w:rsidR="00B61527">
        <w:rPr>
          <w:rFonts w:ascii="Segoe UI" w:eastAsia="Times New Roman" w:hAnsi="Segoe UI" w:cs="Segoe UI"/>
          <w:color w:val="24292E"/>
          <w:sz w:val="24"/>
          <w:szCs w:val="24"/>
        </w:rPr>
        <w:t xml:space="preserve">being required to pass </w:t>
      </w:r>
      <w:proofErr w:type="gramStart"/>
      <w:r w:rsidR="00B61527">
        <w:rPr>
          <w:rFonts w:ascii="Segoe UI" w:eastAsia="Times New Roman" w:hAnsi="Segoe UI" w:cs="Segoe UI"/>
          <w:color w:val="24292E"/>
          <w:sz w:val="24"/>
          <w:szCs w:val="24"/>
        </w:rPr>
        <w:t>in order to</w:t>
      </w:r>
      <w:proofErr w:type="gramEnd"/>
      <w:r w:rsidR="00B61527">
        <w:rPr>
          <w:rFonts w:ascii="Segoe UI" w:eastAsia="Times New Roman" w:hAnsi="Segoe UI" w:cs="Segoe UI"/>
          <w:color w:val="24292E"/>
          <w:sz w:val="24"/>
          <w:szCs w:val="24"/>
        </w:rPr>
        <w:t xml:space="preserve"> launch the </w:t>
      </w:r>
      <w:proofErr w:type="spellStart"/>
      <w:r w:rsidR="00B61527">
        <w:rPr>
          <w:rFonts w:ascii="Segoe UI" w:eastAsia="Times New Roman" w:hAnsi="Segoe UI" w:cs="Segoe UI"/>
          <w:color w:val="24292E"/>
          <w:sz w:val="24"/>
          <w:szCs w:val="24"/>
        </w:rPr>
        <w:t>Udacity</w:t>
      </w:r>
      <w:proofErr w:type="spellEnd"/>
      <w:r w:rsidR="00B61527">
        <w:rPr>
          <w:rFonts w:ascii="Segoe UI" w:eastAsia="Times New Roman" w:hAnsi="Segoe UI" w:cs="Segoe UI"/>
          <w:color w:val="24292E"/>
          <w:sz w:val="24"/>
          <w:szCs w:val="24"/>
        </w:rPr>
        <w:t xml:space="preserve"> changes. U</w:t>
      </w:r>
      <w:r w:rsidR="00B61527">
        <w:rPr>
          <w:rFonts w:ascii="Segoe UI" w:hAnsi="Segoe UI" w:cs="Segoe UI"/>
          <w:color w:val="24292E"/>
          <w:shd w:val="clear" w:color="auto" w:fill="FFFFFF"/>
        </w:rPr>
        <w:t>tilizing the Bonferroni Correction would dec</w:t>
      </w:r>
      <w:r w:rsidR="00B61527">
        <w:rPr>
          <w:rFonts w:ascii="Segoe UI" w:hAnsi="Segoe UI" w:cs="Segoe UI"/>
          <w:color w:val="24292E"/>
          <w:shd w:val="clear" w:color="auto" w:fill="FFFFFF"/>
        </w:rPr>
        <w:t xml:space="preserve">rease the </w:t>
      </w:r>
      <w:proofErr w:type="spellStart"/>
      <w:r w:rsidR="00B61527">
        <w:rPr>
          <w:rFonts w:ascii="Segoe UI" w:hAnsi="Segoe UI" w:cs="Segoe UI"/>
          <w:color w:val="24292E"/>
          <w:shd w:val="clear" w:color="auto" w:fill="FFFFFF"/>
        </w:rPr>
        <w:t>likelyhood</w:t>
      </w:r>
      <w:proofErr w:type="spellEnd"/>
      <w:r w:rsidR="00B61527">
        <w:rPr>
          <w:rFonts w:ascii="Segoe UI" w:hAnsi="Segoe UI" w:cs="Segoe UI"/>
          <w:color w:val="24292E"/>
          <w:shd w:val="clear" w:color="auto" w:fill="FFFFFF"/>
        </w:rPr>
        <w:t xml:space="preserve"> of a Type-1</w:t>
      </w:r>
      <w:r w:rsidR="00B61527">
        <w:rPr>
          <w:rFonts w:ascii="Segoe UI" w:hAnsi="Segoe UI" w:cs="Segoe UI"/>
          <w:color w:val="24292E"/>
          <w:shd w:val="clear" w:color="auto" w:fill="FFFFFF"/>
        </w:rPr>
        <w:t xml:space="preserve"> Error but, due to </w:t>
      </w:r>
      <w:r w:rsidR="00B61527">
        <w:rPr>
          <w:rFonts w:ascii="Segoe UI" w:hAnsi="Segoe UI" w:cs="Segoe UI"/>
          <w:color w:val="24292E"/>
          <w:shd w:val="clear" w:color="auto" w:fill="FFFFFF"/>
        </w:rPr>
        <w:lastRenderedPageBreak/>
        <w:t xml:space="preserve">the how the </w:t>
      </w:r>
      <w:proofErr w:type="spellStart"/>
      <w:r w:rsidR="00B61527">
        <w:rPr>
          <w:rFonts w:ascii="Segoe UI" w:hAnsi="Segoe UI" w:cs="Segoe UI"/>
          <w:color w:val="24292E"/>
          <w:shd w:val="clear" w:color="auto" w:fill="FFFFFF"/>
        </w:rPr>
        <w:t>Udacity</w:t>
      </w:r>
      <w:proofErr w:type="spellEnd"/>
      <w:r w:rsidR="00B61527">
        <w:rPr>
          <w:rFonts w:ascii="Segoe UI" w:hAnsi="Segoe UI" w:cs="Segoe UI"/>
          <w:color w:val="24292E"/>
          <w:shd w:val="clear" w:color="auto" w:fill="FFFFFF"/>
        </w:rPr>
        <w:t xml:space="preserve"> Experiment was setup</w:t>
      </w:r>
      <w:r w:rsidR="00B61527">
        <w:rPr>
          <w:rFonts w:ascii="Segoe UI" w:hAnsi="Segoe UI" w:cs="Segoe UI"/>
          <w:color w:val="24292E"/>
          <w:shd w:val="clear" w:color="auto" w:fill="FFFFFF"/>
        </w:rPr>
        <w:t>,</w:t>
      </w:r>
      <w:r w:rsidR="00B61527">
        <w:rPr>
          <w:rFonts w:ascii="Segoe UI" w:hAnsi="Segoe UI" w:cs="Segoe UI"/>
          <w:color w:val="24292E"/>
          <w:shd w:val="clear" w:color="auto" w:fill="FFFFFF"/>
        </w:rPr>
        <w:t xml:space="preserve"> </w:t>
      </w:r>
      <w:r w:rsidR="00B61527">
        <w:rPr>
          <w:rFonts w:ascii="Segoe UI" w:hAnsi="Segoe UI" w:cs="Segoe UI"/>
          <w:color w:val="24292E"/>
          <w:shd w:val="clear" w:color="auto" w:fill="FFFFFF"/>
        </w:rPr>
        <w:t xml:space="preserve">a Type-2 Error was the focus, </w:t>
      </w:r>
      <w:r w:rsidR="00B61527">
        <w:rPr>
          <w:rFonts w:ascii="Segoe UI" w:hAnsi="Segoe UI" w:cs="Segoe UI"/>
          <w:color w:val="24292E"/>
          <w:shd w:val="clear" w:color="auto" w:fill="FFFFFF"/>
        </w:rPr>
        <w:t>the Bonferroni Correction was not utilized in this analysis.</w:t>
      </w:r>
    </w:p>
    <w:p w:rsidR="00F71298" w:rsidRPr="00F71298" w:rsidRDefault="00B61527" w:rsidP="00F71298">
      <w:pPr>
        <w:spacing w:before="360" w:after="240" w:line="240" w:lineRule="auto"/>
        <w:outlineLvl w:val="2"/>
        <w:rPr>
          <w:rFonts w:ascii="Segoe UI" w:eastAsia="Times New Roman" w:hAnsi="Segoe UI" w:cs="Segoe UI"/>
          <w:b/>
          <w:bCs/>
          <w:color w:val="24292E"/>
          <w:sz w:val="30"/>
          <w:szCs w:val="30"/>
        </w:rPr>
      </w:pPr>
      <w:r w:rsidRPr="00F71298">
        <w:rPr>
          <w:rFonts w:ascii="Segoe UI" w:eastAsia="Times New Roman" w:hAnsi="Segoe UI" w:cs="Segoe UI"/>
          <w:b/>
          <w:bCs/>
          <w:color w:val="24292E"/>
          <w:sz w:val="30"/>
          <w:szCs w:val="30"/>
        </w:rPr>
        <w:t>Recommendation</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 xml:space="preserve">Based on the statistical results of the </w:t>
      </w:r>
      <w:proofErr w:type="spellStart"/>
      <w:r w:rsidRPr="00F71298">
        <w:rPr>
          <w:rFonts w:ascii="Segoe UI" w:eastAsia="Times New Roman" w:hAnsi="Segoe UI" w:cs="Segoe UI"/>
          <w:color w:val="24292E"/>
          <w:sz w:val="24"/>
          <w:szCs w:val="24"/>
        </w:rPr>
        <w:t>Udacity</w:t>
      </w:r>
      <w:proofErr w:type="spellEnd"/>
      <w:r w:rsidRPr="00F71298">
        <w:rPr>
          <w:rFonts w:ascii="Segoe UI" w:eastAsia="Times New Roman" w:hAnsi="Segoe UI" w:cs="Segoe UI"/>
          <w:color w:val="24292E"/>
          <w:sz w:val="24"/>
          <w:szCs w:val="24"/>
        </w:rPr>
        <w:t xml:space="preserve"> Experiment, the change to the website is not recommended due to the Gross Conversion decreasing </w:t>
      </w:r>
      <w:r w:rsidR="00B61527">
        <w:rPr>
          <w:rFonts w:ascii="Segoe UI" w:eastAsia="Times New Roman" w:hAnsi="Segoe UI" w:cs="Segoe UI"/>
          <w:color w:val="24292E"/>
          <w:sz w:val="24"/>
          <w:szCs w:val="24"/>
        </w:rPr>
        <w:t>and the possibility of the Net Conversion decreasing as well</w:t>
      </w:r>
      <w:r w:rsidRPr="00F71298">
        <w:rPr>
          <w:rFonts w:ascii="Segoe UI" w:eastAsia="Times New Roman" w:hAnsi="Segoe UI" w:cs="Segoe UI"/>
          <w:color w:val="24292E"/>
          <w:sz w:val="24"/>
          <w:szCs w:val="24"/>
        </w:rPr>
        <w:t>.</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 xml:space="preserve">The changes implemented in the experiment group, led to fewer users signing up for the free-trail (Gross Conversion). This was most likely due to the user being more cautious about pursuing a </w:t>
      </w:r>
      <w:proofErr w:type="spellStart"/>
      <w:r w:rsidRPr="00F71298">
        <w:rPr>
          <w:rFonts w:ascii="Segoe UI" w:eastAsia="Times New Roman" w:hAnsi="Segoe UI" w:cs="Segoe UI"/>
          <w:color w:val="24292E"/>
          <w:sz w:val="24"/>
          <w:szCs w:val="24"/>
        </w:rPr>
        <w:t>Udacity</w:t>
      </w:r>
      <w:proofErr w:type="spellEnd"/>
      <w:r w:rsidRPr="00F71298">
        <w:rPr>
          <w:rFonts w:ascii="Segoe UI" w:eastAsia="Times New Roman" w:hAnsi="Segoe UI" w:cs="Segoe UI"/>
          <w:color w:val="24292E"/>
          <w:sz w:val="24"/>
          <w:szCs w:val="24"/>
        </w:rPr>
        <w:t xml:space="preserve"> course given the information that they might not have, on average, enough time to dedicate to the course.</w:t>
      </w:r>
    </w:p>
    <w:p w:rsidR="00F71298" w:rsidRPr="00F71298" w:rsidRDefault="00B61527" w:rsidP="00F7129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Due to the possibility of the Net Conversion decreasing during the </w:t>
      </w:r>
      <w:proofErr w:type="spellStart"/>
      <w:r>
        <w:rPr>
          <w:rFonts w:ascii="Segoe UI" w:eastAsia="Times New Roman" w:hAnsi="Segoe UI" w:cs="Segoe UI"/>
          <w:color w:val="24292E"/>
          <w:sz w:val="24"/>
          <w:szCs w:val="24"/>
        </w:rPr>
        <w:t>Udacity</w:t>
      </w:r>
      <w:proofErr w:type="spellEnd"/>
      <w:r>
        <w:rPr>
          <w:rFonts w:ascii="Segoe UI" w:eastAsia="Times New Roman" w:hAnsi="Segoe UI" w:cs="Segoe UI"/>
          <w:color w:val="24292E"/>
          <w:sz w:val="24"/>
          <w:szCs w:val="24"/>
        </w:rPr>
        <w:t xml:space="preserve"> Experiment, applying the change to the website is not recommended.</w:t>
      </w:r>
    </w:p>
    <w:p w:rsidR="00F71298" w:rsidRPr="00F71298" w:rsidRDefault="00F71298" w:rsidP="00F7129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F71298">
        <w:rPr>
          <w:rFonts w:ascii="Segoe UI" w:eastAsia="Times New Roman" w:hAnsi="Segoe UI" w:cs="Segoe UI"/>
          <w:b/>
          <w:bCs/>
          <w:color w:val="24292E"/>
          <w:sz w:val="36"/>
          <w:szCs w:val="36"/>
        </w:rPr>
        <w:t>Follow-Up-Experiment</w:t>
      </w:r>
    </w:p>
    <w:p w:rsidR="00F71298" w:rsidRPr="00F71298" w:rsidRDefault="00F71298" w:rsidP="00F71298">
      <w:pPr>
        <w:spacing w:before="360" w:after="240" w:line="240" w:lineRule="auto"/>
        <w:outlineLvl w:val="2"/>
        <w:rPr>
          <w:rFonts w:ascii="Segoe UI" w:eastAsia="Times New Roman" w:hAnsi="Segoe UI" w:cs="Segoe UI"/>
          <w:b/>
          <w:bCs/>
          <w:color w:val="24292E"/>
          <w:sz w:val="30"/>
          <w:szCs w:val="30"/>
        </w:rPr>
      </w:pPr>
      <w:r w:rsidRPr="00F71298">
        <w:rPr>
          <w:rFonts w:ascii="Segoe UI" w:eastAsia="Times New Roman" w:hAnsi="Segoe UI" w:cs="Segoe UI"/>
          <w:b/>
          <w:bCs/>
          <w:color w:val="24292E"/>
          <w:sz w:val="30"/>
          <w:szCs w:val="30"/>
        </w:rPr>
        <w:t>Outline</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 xml:space="preserve">One idea for a follow-up-experiment would be to expose non-students to an in-depth outline of the course material for each Nanodegree. Currently, board information is given to the user before registration which leaves a lot to the imagination of the user to make the decision of </w:t>
      </w:r>
      <w:r w:rsidR="00B61527" w:rsidRPr="00F71298">
        <w:rPr>
          <w:rFonts w:ascii="Segoe UI" w:eastAsia="Times New Roman" w:hAnsi="Segoe UI" w:cs="Segoe UI"/>
          <w:color w:val="24292E"/>
          <w:sz w:val="24"/>
          <w:szCs w:val="24"/>
        </w:rPr>
        <w:t>whether</w:t>
      </w:r>
      <w:r w:rsidRPr="00F71298">
        <w:rPr>
          <w:rFonts w:ascii="Segoe UI" w:eastAsia="Times New Roman" w:hAnsi="Segoe UI" w:cs="Segoe UI"/>
          <w:color w:val="24292E"/>
          <w:sz w:val="24"/>
          <w:szCs w:val="24"/>
        </w:rPr>
        <w:t xml:space="preserve"> to pursue a paid Nanodegree.</w:t>
      </w:r>
    </w:p>
    <w:p w:rsidR="00F71298" w:rsidRP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An outline of each course, project, and most importantly skills that will be acquired by pursing a Nanodegree. Skills like, Python, R, SQL, MongoDB, D3.js, etc. This would allow the user to obtain a very detailed insight into what program they are signing up for and if they felt that they had the necessary skill set, interest, and time to invest into the Nanodegree.</w:t>
      </w:r>
    </w:p>
    <w:p w:rsidR="00F71298" w:rsidRPr="00F71298" w:rsidRDefault="00F71298" w:rsidP="00F71298">
      <w:pPr>
        <w:spacing w:before="360" w:after="240" w:line="240" w:lineRule="auto"/>
        <w:outlineLvl w:val="2"/>
        <w:rPr>
          <w:rFonts w:ascii="Segoe UI" w:eastAsia="Times New Roman" w:hAnsi="Segoe UI" w:cs="Segoe UI"/>
          <w:b/>
          <w:bCs/>
          <w:color w:val="24292E"/>
          <w:sz w:val="30"/>
          <w:szCs w:val="30"/>
        </w:rPr>
      </w:pPr>
      <w:r w:rsidRPr="00F71298">
        <w:rPr>
          <w:rFonts w:ascii="Segoe UI" w:eastAsia="Times New Roman" w:hAnsi="Segoe UI" w:cs="Segoe UI"/>
          <w:b/>
          <w:bCs/>
          <w:color w:val="24292E"/>
          <w:sz w:val="30"/>
          <w:szCs w:val="30"/>
        </w:rPr>
        <w:t>Hypothesis</w:t>
      </w:r>
    </w:p>
    <w:p w:rsidR="00F71298" w:rsidRDefault="00F71298" w:rsidP="00F71298">
      <w:pPr>
        <w:spacing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If the user is exposed to an extremely detailed outline of the Nanodegree, the user Net Conversion will increase.</w:t>
      </w:r>
    </w:p>
    <w:p w:rsidR="00B61527" w:rsidRDefault="00B61527" w:rsidP="00F71298">
      <w:pPr>
        <w:spacing w:after="240" w:line="240" w:lineRule="auto"/>
        <w:rPr>
          <w:rFonts w:ascii="Segoe UI" w:eastAsia="Times New Roman" w:hAnsi="Segoe UI" w:cs="Segoe UI"/>
          <w:color w:val="24292E"/>
          <w:sz w:val="24"/>
          <w:szCs w:val="24"/>
        </w:rPr>
      </w:pPr>
    </w:p>
    <w:p w:rsidR="00B61527" w:rsidRPr="00F71298" w:rsidRDefault="00B61527" w:rsidP="00F71298">
      <w:pPr>
        <w:spacing w:after="240" w:line="240" w:lineRule="auto"/>
        <w:rPr>
          <w:rFonts w:ascii="Segoe UI" w:eastAsia="Times New Roman" w:hAnsi="Segoe UI" w:cs="Segoe UI"/>
          <w:color w:val="24292E"/>
          <w:sz w:val="24"/>
          <w:szCs w:val="24"/>
        </w:rPr>
      </w:pPr>
      <w:bookmarkStart w:id="0" w:name="_GoBack"/>
      <w:bookmarkEnd w:id="0"/>
    </w:p>
    <w:p w:rsidR="00F71298" w:rsidRPr="00F71298" w:rsidRDefault="00F71298" w:rsidP="00F71298">
      <w:pPr>
        <w:spacing w:before="360" w:after="240" w:line="240" w:lineRule="auto"/>
        <w:outlineLvl w:val="2"/>
        <w:rPr>
          <w:rFonts w:ascii="Segoe UI" w:eastAsia="Times New Roman" w:hAnsi="Segoe UI" w:cs="Segoe UI"/>
          <w:b/>
          <w:bCs/>
          <w:color w:val="24292E"/>
          <w:sz w:val="30"/>
          <w:szCs w:val="30"/>
        </w:rPr>
      </w:pPr>
      <w:r w:rsidRPr="00F71298">
        <w:rPr>
          <w:rFonts w:ascii="Segoe UI" w:eastAsia="Times New Roman" w:hAnsi="Segoe UI" w:cs="Segoe UI"/>
          <w:b/>
          <w:bCs/>
          <w:color w:val="24292E"/>
          <w:sz w:val="30"/>
          <w:szCs w:val="30"/>
        </w:rPr>
        <w:lastRenderedPageBreak/>
        <w:t>Metrics</w:t>
      </w:r>
    </w:p>
    <w:p w:rsidR="00F71298" w:rsidRPr="00F71298" w:rsidRDefault="00F71298" w:rsidP="00F71298">
      <w:pPr>
        <w:numPr>
          <w:ilvl w:val="0"/>
          <w:numId w:val="9"/>
        </w:numPr>
        <w:spacing w:before="240"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Number of cookies: That is, number of unique cookies to view the course overview page. Cookies are gathered regardless if the user chooses to click "Start free trail" or "Access course materials". The number of cookies is utilized as a unit of diversion. The number of cookies should remain significantly unchanged from the control group to the experiment group.</w:t>
      </w:r>
    </w:p>
    <w:p w:rsidR="00F71298" w:rsidRPr="00F71298" w:rsidRDefault="00F71298" w:rsidP="00F71298">
      <w:pPr>
        <w:numPr>
          <w:ilvl w:val="0"/>
          <w:numId w:val="9"/>
        </w:numPr>
        <w:spacing w:before="240"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Gross conversion: That is, number of user-ids to complete checkout and enroll in the free trial divided by number of unique cookies to click the "Start free trial" button. Gross conversion measures the effect of the experiment on the non-student user to student user measurement. This metric should decrease in the experiment, relative to the control group.</w:t>
      </w:r>
    </w:p>
    <w:p w:rsidR="00F71298" w:rsidRPr="00F71298" w:rsidRDefault="00F71298" w:rsidP="00F71298">
      <w:pPr>
        <w:numPr>
          <w:ilvl w:val="0"/>
          <w:numId w:val="9"/>
        </w:numPr>
        <w:spacing w:before="240" w:after="240" w:line="240" w:lineRule="auto"/>
        <w:rPr>
          <w:rFonts w:ascii="Segoe UI" w:eastAsia="Times New Roman" w:hAnsi="Segoe UI" w:cs="Segoe UI"/>
          <w:color w:val="24292E"/>
          <w:sz w:val="24"/>
          <w:szCs w:val="24"/>
        </w:rPr>
      </w:pPr>
      <w:r w:rsidRPr="00F71298">
        <w:rPr>
          <w:rFonts w:ascii="Segoe UI" w:eastAsia="Times New Roman" w:hAnsi="Segoe UI" w:cs="Segoe UI"/>
          <w:color w:val="24292E"/>
          <w:sz w:val="24"/>
          <w:szCs w:val="24"/>
        </w:rPr>
        <w:t>Net conversion: That is, number of user-ids to remain enrolled past the 14-day boundary (and thus make at least one payment) divided by the number of unique cookies to click the "Start free trial" button. This measures the number of students to remain in the course long enough to make a payment. This metric should increase in the experiment, relative to the control group.</w:t>
      </w:r>
    </w:p>
    <w:p w:rsidR="00F71298" w:rsidRPr="00F71298" w:rsidRDefault="00F71298" w:rsidP="00F7129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F71298">
        <w:rPr>
          <w:rFonts w:ascii="Segoe UI" w:eastAsia="Times New Roman" w:hAnsi="Segoe UI" w:cs="Segoe UI"/>
          <w:b/>
          <w:bCs/>
          <w:color w:val="24292E"/>
          <w:sz w:val="36"/>
          <w:szCs w:val="36"/>
        </w:rPr>
        <w:t>References</w:t>
      </w:r>
    </w:p>
    <w:p w:rsidR="00F71298" w:rsidRPr="00F71298" w:rsidRDefault="00B61527" w:rsidP="00F71298">
      <w:pPr>
        <w:numPr>
          <w:ilvl w:val="0"/>
          <w:numId w:val="10"/>
        </w:numPr>
        <w:spacing w:before="240" w:after="240" w:line="240" w:lineRule="auto"/>
        <w:rPr>
          <w:rFonts w:ascii="Segoe UI" w:eastAsia="Times New Roman" w:hAnsi="Segoe UI" w:cs="Segoe UI"/>
          <w:color w:val="24292E"/>
          <w:sz w:val="24"/>
          <w:szCs w:val="24"/>
        </w:rPr>
      </w:pPr>
      <w:hyperlink r:id="rId9" w:history="1">
        <w:r w:rsidR="00F71298" w:rsidRPr="00F71298">
          <w:rPr>
            <w:rFonts w:ascii="Segoe UI" w:eastAsia="Times New Roman" w:hAnsi="Segoe UI" w:cs="Segoe UI"/>
            <w:color w:val="0366D6"/>
            <w:sz w:val="24"/>
            <w:szCs w:val="24"/>
            <w:u w:val="single"/>
          </w:rPr>
          <w:t>https://docs.google.com/document/u/1/d/1aCquhIqsUApgsxQ8-SQBAigFDcfWVVohLEXcV6jWbdI/pub?embedded=True</w:t>
        </w:r>
      </w:hyperlink>
    </w:p>
    <w:p w:rsidR="00F71298" w:rsidRPr="00F71298" w:rsidRDefault="00B61527" w:rsidP="00F71298">
      <w:pPr>
        <w:numPr>
          <w:ilvl w:val="0"/>
          <w:numId w:val="10"/>
        </w:numPr>
        <w:spacing w:before="240" w:after="240" w:line="240" w:lineRule="auto"/>
        <w:rPr>
          <w:rFonts w:ascii="Segoe UI" w:eastAsia="Times New Roman" w:hAnsi="Segoe UI" w:cs="Segoe UI"/>
          <w:color w:val="24292E"/>
          <w:sz w:val="24"/>
          <w:szCs w:val="24"/>
        </w:rPr>
      </w:pPr>
      <w:hyperlink r:id="rId10" w:history="1">
        <w:r w:rsidR="00F71298" w:rsidRPr="00F71298">
          <w:rPr>
            <w:rFonts w:ascii="Segoe UI" w:eastAsia="Times New Roman" w:hAnsi="Segoe UI" w:cs="Segoe UI"/>
            <w:color w:val="0366D6"/>
            <w:sz w:val="24"/>
            <w:szCs w:val="24"/>
            <w:u w:val="single"/>
          </w:rPr>
          <w:t>https://docs.google.com/document/d/16OX2KDSHI9mSCriyGIATpRGscIW2JmByMd0ITqKYvNg/edit</w:t>
        </w:r>
      </w:hyperlink>
    </w:p>
    <w:p w:rsidR="00F71298" w:rsidRPr="00F71298" w:rsidRDefault="00B61527" w:rsidP="00F71298">
      <w:pPr>
        <w:numPr>
          <w:ilvl w:val="0"/>
          <w:numId w:val="10"/>
        </w:numPr>
        <w:spacing w:before="240" w:after="240" w:line="240" w:lineRule="auto"/>
        <w:rPr>
          <w:rFonts w:ascii="Segoe UI" w:eastAsia="Times New Roman" w:hAnsi="Segoe UI" w:cs="Segoe UI"/>
          <w:color w:val="24292E"/>
          <w:sz w:val="24"/>
          <w:szCs w:val="24"/>
        </w:rPr>
      </w:pPr>
      <w:hyperlink r:id="rId11" w:anchor="!/projects/4110338963/rubric" w:history="1">
        <w:r w:rsidR="00F71298" w:rsidRPr="00F71298">
          <w:rPr>
            <w:rFonts w:ascii="Segoe UI" w:eastAsia="Times New Roman" w:hAnsi="Segoe UI" w:cs="Segoe UI"/>
            <w:color w:val="0366D6"/>
            <w:sz w:val="24"/>
            <w:szCs w:val="24"/>
            <w:u w:val="single"/>
          </w:rPr>
          <w:t>https://review.udacity.com/#!/projects/4110338963/rubric</w:t>
        </w:r>
      </w:hyperlink>
    </w:p>
    <w:p w:rsidR="00F71298" w:rsidRPr="00F71298" w:rsidRDefault="00B61527" w:rsidP="00F71298">
      <w:pPr>
        <w:numPr>
          <w:ilvl w:val="0"/>
          <w:numId w:val="10"/>
        </w:numPr>
        <w:spacing w:before="240" w:after="240" w:line="240" w:lineRule="auto"/>
        <w:rPr>
          <w:rFonts w:ascii="Segoe UI" w:eastAsia="Times New Roman" w:hAnsi="Segoe UI" w:cs="Segoe UI"/>
          <w:color w:val="24292E"/>
          <w:sz w:val="24"/>
          <w:szCs w:val="24"/>
        </w:rPr>
      </w:pPr>
      <w:hyperlink r:id="rId12" w:history="1">
        <w:r w:rsidR="00F71298" w:rsidRPr="00F71298">
          <w:rPr>
            <w:rFonts w:ascii="Segoe UI" w:eastAsia="Times New Roman" w:hAnsi="Segoe UI" w:cs="Segoe UI"/>
            <w:color w:val="0366D6"/>
            <w:sz w:val="24"/>
            <w:szCs w:val="24"/>
            <w:u w:val="single"/>
          </w:rPr>
          <w:t>https://drive.google.com/file/d/0ByAfiG8HpNUMakVrS0s4cGN2TjQ/view</w:t>
        </w:r>
      </w:hyperlink>
    </w:p>
    <w:p w:rsidR="00F71298" w:rsidRPr="00F71298" w:rsidRDefault="00B61527" w:rsidP="00F71298">
      <w:pPr>
        <w:numPr>
          <w:ilvl w:val="0"/>
          <w:numId w:val="10"/>
        </w:numPr>
        <w:spacing w:before="240" w:after="240" w:line="240" w:lineRule="auto"/>
        <w:rPr>
          <w:rFonts w:ascii="Segoe UI" w:eastAsia="Times New Roman" w:hAnsi="Segoe UI" w:cs="Segoe UI"/>
          <w:color w:val="24292E"/>
          <w:sz w:val="24"/>
          <w:szCs w:val="24"/>
        </w:rPr>
      </w:pPr>
      <w:hyperlink r:id="rId13" w:anchor="gid=0" w:history="1">
        <w:r w:rsidR="00F71298" w:rsidRPr="00F71298">
          <w:rPr>
            <w:rFonts w:ascii="Segoe UI" w:eastAsia="Times New Roman" w:hAnsi="Segoe UI" w:cs="Segoe UI"/>
            <w:color w:val="0366D6"/>
            <w:sz w:val="24"/>
            <w:szCs w:val="24"/>
            <w:u w:val="single"/>
          </w:rPr>
          <w:t>https://docs.google.com/spreadsheets/d/1MYNUtC47Pg8hdoCjOXaHqF-thheGpUshrFA21BAJnNc/edit#gid=0</w:t>
        </w:r>
      </w:hyperlink>
    </w:p>
    <w:p w:rsidR="00F71298" w:rsidRPr="00F71298" w:rsidRDefault="00B61527" w:rsidP="00F71298">
      <w:pPr>
        <w:numPr>
          <w:ilvl w:val="0"/>
          <w:numId w:val="10"/>
        </w:numPr>
        <w:spacing w:before="240" w:after="240" w:line="240" w:lineRule="auto"/>
        <w:rPr>
          <w:rFonts w:ascii="Segoe UI" w:eastAsia="Times New Roman" w:hAnsi="Segoe UI" w:cs="Segoe UI"/>
          <w:color w:val="24292E"/>
          <w:sz w:val="24"/>
          <w:szCs w:val="24"/>
        </w:rPr>
      </w:pPr>
      <w:hyperlink r:id="rId14" w:anchor="gid=0" w:history="1">
        <w:r w:rsidR="00F71298" w:rsidRPr="00F71298">
          <w:rPr>
            <w:rFonts w:ascii="Segoe UI" w:eastAsia="Times New Roman" w:hAnsi="Segoe UI" w:cs="Segoe UI"/>
            <w:color w:val="0366D6"/>
            <w:sz w:val="24"/>
            <w:szCs w:val="24"/>
            <w:u w:val="single"/>
          </w:rPr>
          <w:t>https://docs.google.com/spreadsheets/d/1Mu5u9GrybDdska-ljPXyBjTpdZIUev_6i7t4LRDfXM8/edit#gid=0</w:t>
        </w:r>
      </w:hyperlink>
    </w:p>
    <w:p w:rsidR="00F71298" w:rsidRPr="00F71298" w:rsidRDefault="00B61527" w:rsidP="00F71298">
      <w:pPr>
        <w:numPr>
          <w:ilvl w:val="0"/>
          <w:numId w:val="10"/>
        </w:numPr>
        <w:spacing w:before="240" w:after="240" w:line="240" w:lineRule="auto"/>
        <w:rPr>
          <w:rFonts w:ascii="Segoe UI" w:eastAsia="Times New Roman" w:hAnsi="Segoe UI" w:cs="Segoe UI"/>
          <w:color w:val="24292E"/>
          <w:sz w:val="24"/>
          <w:szCs w:val="24"/>
        </w:rPr>
      </w:pPr>
      <w:hyperlink r:id="rId15" w:history="1">
        <w:r w:rsidR="00F71298" w:rsidRPr="00F71298">
          <w:rPr>
            <w:rFonts w:ascii="Segoe UI" w:eastAsia="Times New Roman" w:hAnsi="Segoe UI" w:cs="Segoe UI"/>
            <w:color w:val="0366D6"/>
            <w:sz w:val="24"/>
            <w:szCs w:val="24"/>
            <w:u w:val="single"/>
          </w:rPr>
          <w:t>http://www.evanmiller.org/ab-testing/sample-size.html</w:t>
        </w:r>
      </w:hyperlink>
    </w:p>
    <w:p w:rsidR="00D51B98" w:rsidRPr="00F71298" w:rsidRDefault="00B61527" w:rsidP="00F71298">
      <w:pPr>
        <w:numPr>
          <w:ilvl w:val="0"/>
          <w:numId w:val="10"/>
        </w:numPr>
        <w:spacing w:before="240" w:after="240" w:line="240" w:lineRule="auto"/>
        <w:rPr>
          <w:rFonts w:ascii="Segoe UI" w:eastAsia="Times New Roman" w:hAnsi="Segoe UI" w:cs="Segoe UI"/>
          <w:color w:val="24292E"/>
          <w:sz w:val="24"/>
          <w:szCs w:val="24"/>
        </w:rPr>
      </w:pPr>
      <w:hyperlink r:id="rId16" w:history="1">
        <w:r w:rsidR="00F71298" w:rsidRPr="00F71298">
          <w:rPr>
            <w:rFonts w:ascii="Segoe UI" w:eastAsia="Times New Roman" w:hAnsi="Segoe UI" w:cs="Segoe UI"/>
            <w:color w:val="0366D6"/>
            <w:sz w:val="24"/>
            <w:szCs w:val="24"/>
            <w:u w:val="single"/>
          </w:rPr>
          <w:t>http://graphpad.com/quickcalcs/binomial1/</w:t>
        </w:r>
      </w:hyperlink>
    </w:p>
    <w:sectPr w:rsidR="00D51B98" w:rsidRPr="00F71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6258"/>
    <w:multiLevelType w:val="multilevel"/>
    <w:tmpl w:val="2EAC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5205E"/>
    <w:multiLevelType w:val="multilevel"/>
    <w:tmpl w:val="F7CE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D2C85"/>
    <w:multiLevelType w:val="multilevel"/>
    <w:tmpl w:val="36AA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63A12"/>
    <w:multiLevelType w:val="multilevel"/>
    <w:tmpl w:val="2E0A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17AD2"/>
    <w:multiLevelType w:val="multilevel"/>
    <w:tmpl w:val="5768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6500C"/>
    <w:multiLevelType w:val="multilevel"/>
    <w:tmpl w:val="6A5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66461"/>
    <w:multiLevelType w:val="multilevel"/>
    <w:tmpl w:val="5B2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762EA"/>
    <w:multiLevelType w:val="multilevel"/>
    <w:tmpl w:val="F98A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530BC"/>
    <w:multiLevelType w:val="multilevel"/>
    <w:tmpl w:val="B66C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F6D12"/>
    <w:multiLevelType w:val="multilevel"/>
    <w:tmpl w:val="1618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4"/>
  </w:num>
  <w:num w:numId="5">
    <w:abstractNumId w:val="2"/>
  </w:num>
  <w:num w:numId="6">
    <w:abstractNumId w:val="9"/>
  </w:num>
  <w:num w:numId="7">
    <w:abstractNumId w:val="3"/>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298"/>
    <w:rsid w:val="005957AB"/>
    <w:rsid w:val="00B61527"/>
    <w:rsid w:val="00D51B98"/>
    <w:rsid w:val="00D6688E"/>
    <w:rsid w:val="00F71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2935"/>
  <w15:chartTrackingRefBased/>
  <w15:docId w15:val="{91219BA6-31A7-4173-B592-1A03056A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712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12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12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12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2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12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12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129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712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1298"/>
    <w:rPr>
      <w:color w:val="0000FF"/>
      <w:u w:val="single"/>
    </w:rPr>
  </w:style>
  <w:style w:type="character" w:customStyle="1" w:styleId="apple-converted-space">
    <w:name w:val="apple-converted-space"/>
    <w:basedOn w:val="DefaultParagraphFont"/>
    <w:rsid w:val="00F71298"/>
  </w:style>
  <w:style w:type="character" w:styleId="Strong">
    <w:name w:val="Strong"/>
    <w:basedOn w:val="DefaultParagraphFont"/>
    <w:uiPriority w:val="22"/>
    <w:qFormat/>
    <w:rsid w:val="00F712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20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anmiller.org/ab-testing/sample-size.html" TargetMode="External"/><Relationship Id="rId13" Type="http://schemas.openxmlformats.org/officeDocument/2006/relationships/hyperlink" Target="https://docs.google.com/spreadsheets/d/1MYNUtC47Pg8hdoCjOXaHqF-thheGpUshrFA21BAJnNc/ed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MYNUtC47Pg8hdoCjOXaHqF-thheGpUshrFA21BAJnNc/edit" TargetMode="External"/><Relationship Id="rId12" Type="http://schemas.openxmlformats.org/officeDocument/2006/relationships/hyperlink" Target="https://drive.google.com/file/d/0ByAfiG8HpNUMakVrS0s4cGN2TjQ/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raphpad.com/quickcalcs/binomial1/" TargetMode="External"/><Relationship Id="rId1" Type="http://schemas.openxmlformats.org/officeDocument/2006/relationships/numbering" Target="numbering.xml"/><Relationship Id="rId6" Type="http://schemas.openxmlformats.org/officeDocument/2006/relationships/hyperlink" Target="https://docs.google.com/spreadsheets/d/1MYNUtC47Pg8hdoCjOXaHqF-thheGpUshrFA21BAJnNc/edit" TargetMode="External"/><Relationship Id="rId11" Type="http://schemas.openxmlformats.org/officeDocument/2006/relationships/hyperlink" Target="https://review.udacity.com/" TargetMode="External"/><Relationship Id="rId5" Type="http://schemas.openxmlformats.org/officeDocument/2006/relationships/hyperlink" Target="https://drive.google.com/file/d/0ByAfiG8HpNUMakVrS0s4cGN2TjQ/view" TargetMode="External"/><Relationship Id="rId15" Type="http://schemas.openxmlformats.org/officeDocument/2006/relationships/hyperlink" Target="http://www.evanmiller.org/ab-testing/sample-size.html" TargetMode="External"/><Relationship Id="rId10" Type="http://schemas.openxmlformats.org/officeDocument/2006/relationships/hyperlink" Target="https://docs.google.com/document/d/16OX2KDSHI9mSCriyGIATpRGscIW2JmByMd0ITqKYvNg/edit" TargetMode="External"/><Relationship Id="rId4" Type="http://schemas.openxmlformats.org/officeDocument/2006/relationships/webSettings" Target="webSettings.xml"/><Relationship Id="rId9" Type="http://schemas.openxmlformats.org/officeDocument/2006/relationships/hyperlink" Target="https://docs.google.com/document/u/1/d/1aCquhIqsUApgsxQ8-SQBAigFDcfWVVohLEXcV6jWbdI/pub?embedded=True" TargetMode="External"/><Relationship Id="rId14" Type="http://schemas.openxmlformats.org/officeDocument/2006/relationships/hyperlink" Target="https://docs.google.com/spreadsheets/d/1Mu5u9GrybDdska-ljPXyBjTpdZIUev_6i7t4LRDfXM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2577</Words>
  <Characters>14693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Tooles III</dc:creator>
  <cp:keywords/>
  <dc:description/>
  <cp:lastModifiedBy>James Tooles III</cp:lastModifiedBy>
  <cp:revision>2</cp:revision>
  <dcterms:created xsi:type="dcterms:W3CDTF">2017-05-16T01:59:00Z</dcterms:created>
  <dcterms:modified xsi:type="dcterms:W3CDTF">2017-05-19T02:22:00Z</dcterms:modified>
</cp:coreProperties>
</file>