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4F4A" w14:textId="13AAD229" w:rsidR="00694C4A" w:rsidRPr="008C0CA7" w:rsidRDefault="008C0CA7" w:rsidP="00264020">
      <w:pPr>
        <w:pStyle w:val="1"/>
        <w:numPr>
          <w:ilvl w:val="0"/>
          <w:numId w:val="17"/>
        </w:numPr>
        <w:rPr>
          <w:b/>
          <w:bCs/>
          <w:sz w:val="32"/>
          <w:szCs w:val="32"/>
        </w:rPr>
      </w:pPr>
      <w:bookmarkStart w:id="0" w:name="_Toc130921634"/>
      <w:r w:rsidRPr="008C0CA7">
        <w:rPr>
          <w:b/>
          <w:bCs/>
          <w:sz w:val="32"/>
          <w:szCs w:val="32"/>
        </w:rPr>
        <w:t>ТЕХНОЛОГИЧЕСКИЙ РАСЧЕТ</w:t>
      </w:r>
      <w:bookmarkEnd w:id="0"/>
    </w:p>
    <w:p w14:paraId="784C77E3" w14:textId="0D815C7C" w:rsidR="00CC2296" w:rsidRPr="009B6C97" w:rsidRDefault="00264020" w:rsidP="009B6C97">
      <w:pPr>
        <w:pStyle w:val="2"/>
        <w:ind w:firstLine="426"/>
        <w:jc w:val="left"/>
        <w:rPr>
          <w:szCs w:val="24"/>
        </w:rPr>
      </w:pPr>
      <w:bookmarkStart w:id="1" w:name="_Toc130921635"/>
      <w:r w:rsidRPr="009B6C97">
        <w:rPr>
          <w:szCs w:val="24"/>
        </w:rPr>
        <w:t>2.1</w:t>
      </w:r>
      <w:r w:rsidR="0084591E" w:rsidRPr="009B6C97">
        <w:rPr>
          <w:szCs w:val="24"/>
        </w:rPr>
        <w:t xml:space="preserve"> </w:t>
      </w:r>
      <w:r w:rsidR="008C0CA7" w:rsidRPr="009B6C97">
        <w:rPr>
          <w:szCs w:val="24"/>
        </w:rPr>
        <w:t>Р</w:t>
      </w:r>
      <w:r w:rsidR="009B6C97" w:rsidRPr="009B6C97">
        <w:rPr>
          <w:szCs w:val="24"/>
        </w:rPr>
        <w:t xml:space="preserve">асчет производственной программы по техническому обслуживанию, диагностике и ремонту </w:t>
      </w:r>
      <w:bookmarkEnd w:id="1"/>
    </w:p>
    <w:p w14:paraId="79E498D2" w14:textId="2827611A" w:rsidR="00480915" w:rsidRPr="00511094" w:rsidRDefault="00264020" w:rsidP="00264020">
      <w:pPr>
        <w:pStyle w:val="2"/>
        <w:jc w:val="left"/>
      </w:pPr>
      <w:bookmarkStart w:id="2" w:name="_Toc130921636"/>
      <w:r>
        <w:t>2</w:t>
      </w:r>
      <w:r w:rsidR="00480915">
        <w:t>.1</w:t>
      </w:r>
      <w:r w:rsidR="009B6C97">
        <w:t>.1</w:t>
      </w:r>
      <w:r w:rsidR="00480915">
        <w:t xml:space="preserve"> Исходные данные</w:t>
      </w:r>
    </w:p>
    <w:p w14:paraId="09052586" w14:textId="07D641EF" w:rsidR="001D6BB3" w:rsidRDefault="001D6BB3" w:rsidP="00C748E0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47BBD1A2" w14:textId="25DEB1E7" w:rsidR="001D6BB3" w:rsidRDefault="00AE60C1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 w:rsidR="00C748E0">
        <w:t xml:space="preserve">(Автомобили </w:t>
      </w:r>
      <w:r>
        <w:t>легковые</w:t>
      </w:r>
      <w:r w:rsidR="00C748E0">
        <w:t xml:space="preserve">, </w:t>
      </w:r>
      <w:r>
        <w:t>с рабочим объемом двигателем</w:t>
      </w:r>
      <w:r w:rsidR="00C748E0">
        <w:t xml:space="preserve"> </w:t>
      </w:r>
      <w:r>
        <w:t>2,7 л</w:t>
      </w:r>
      <w:r>
        <w:rPr>
          <w:vertAlign w:val="superscript"/>
        </w:rPr>
        <w:t>3</w:t>
      </w:r>
      <w:r w:rsidR="00C748E0">
        <w:t>)</w:t>
      </w:r>
      <w:r w:rsidR="001D6BB3" w:rsidRPr="00C748E0">
        <w:t>;</w:t>
      </w:r>
    </w:p>
    <w:p w14:paraId="6DEA712E" w14:textId="1CC5CBBA" w:rsidR="00AE60C1" w:rsidRPr="00C748E0" w:rsidRDefault="00AE60C1" w:rsidP="00AE60C1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25DDAEA0" w14:textId="7A399580" w:rsidR="001D6BB3" w:rsidRPr="00C748E0" w:rsidRDefault="001D6BB3" w:rsidP="00C748E0">
      <w:pPr>
        <w:pStyle w:val="af0"/>
        <w:numPr>
          <w:ilvl w:val="0"/>
          <w:numId w:val="16"/>
        </w:numPr>
        <w:ind w:left="0" w:firstLine="426"/>
        <w:jc w:val="both"/>
      </w:pPr>
      <w:r>
        <w:t>КАМАЗ-43118</w:t>
      </w:r>
      <w:r w:rsidR="00C748E0">
        <w:t xml:space="preserve"> (Автомобили грузовые, грузоподьемность </w:t>
      </w:r>
      <w:r w:rsidR="00E262C4">
        <w:t>более</w:t>
      </w:r>
      <w:r w:rsidR="00C748E0">
        <w:t xml:space="preserve"> </w:t>
      </w:r>
      <w:r w:rsidR="00E262C4">
        <w:t>8</w:t>
      </w:r>
      <w:r w:rsidR="00C748E0">
        <w:t xml:space="preserve"> тонн)</w:t>
      </w:r>
      <w:r w:rsidRPr="00C748E0">
        <w:t>;</w:t>
      </w:r>
    </w:p>
    <w:p w14:paraId="297236DE" w14:textId="555F07CE" w:rsidR="00480915" w:rsidRPr="00C748E0" w:rsidRDefault="001D6BB3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 w:rsidR="00C748E0">
        <w:t xml:space="preserve"> (</w:t>
      </w:r>
      <w:r w:rsidR="00AE60C1">
        <w:t xml:space="preserve">Полуприцепы </w:t>
      </w:r>
      <w:r w:rsidR="00264020">
        <w:t>тяжеловозы, грузоподьемностью</w:t>
      </w:r>
      <w:r w:rsidR="00C748E0">
        <w:t xml:space="preserve">   более 20 тонн).</w:t>
      </w:r>
    </w:p>
    <w:p w14:paraId="6B66B49B" w14:textId="23ED5F61" w:rsidR="00FC211F" w:rsidRDefault="00FC211F" w:rsidP="00FC211F">
      <w:pPr>
        <w:pStyle w:val="af"/>
        <w:keepNext/>
        <w:spacing w:after="0"/>
        <w:ind w:firstLine="0"/>
        <w:jc w:val="right"/>
        <w:rPr>
          <w:i w:val="0"/>
          <w:iCs w:val="0"/>
          <w:color w:val="000000" w:themeColor="text1"/>
          <w:sz w:val="24"/>
          <w:szCs w:val="24"/>
        </w:rPr>
      </w:pPr>
      <w:r w:rsidRPr="00FC211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C211F">
        <w:rPr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47C3C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C211F">
        <w:rPr>
          <w:i w:val="0"/>
          <w:iCs w:val="0"/>
          <w:color w:val="000000" w:themeColor="text1"/>
          <w:sz w:val="24"/>
          <w:szCs w:val="24"/>
        </w:rPr>
        <w:t>.</w: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C211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\s 1 </w:instrTex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47C3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FC211F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2B75D581" w14:textId="59354361" w:rsidR="00FC211F" w:rsidRPr="00FC211F" w:rsidRDefault="00FC211F" w:rsidP="00FC211F">
      <w:pPr>
        <w:pStyle w:val="af"/>
        <w:keepNext/>
        <w:spacing w:after="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C211F">
        <w:rPr>
          <w:i w:val="0"/>
          <w:iCs w:val="0"/>
          <w:color w:val="000000" w:themeColor="text1"/>
          <w:sz w:val="24"/>
          <w:szCs w:val="24"/>
        </w:rPr>
        <w:t>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1D6BB3" w14:paraId="6EC5F705" w14:textId="77777777" w:rsidTr="00005A70">
        <w:tc>
          <w:tcPr>
            <w:tcW w:w="8217" w:type="dxa"/>
          </w:tcPr>
          <w:p w14:paraId="5BEE247A" w14:textId="43ACADA7" w:rsidR="001D6BB3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Тип предприятия</w:t>
            </w:r>
          </w:p>
        </w:tc>
        <w:tc>
          <w:tcPr>
            <w:tcW w:w="1694" w:type="dxa"/>
          </w:tcPr>
          <w:p w14:paraId="59FA34BC" w14:textId="4467B1A4" w:rsidR="001D6BB3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УТТ</w:t>
            </w:r>
          </w:p>
        </w:tc>
      </w:tr>
      <w:tr w:rsidR="005E555D" w14:paraId="0F8D6AEE" w14:textId="77777777" w:rsidTr="00005A70">
        <w:tc>
          <w:tcPr>
            <w:tcW w:w="8217" w:type="dxa"/>
          </w:tcPr>
          <w:p w14:paraId="3BE5C9E2" w14:textId="108013AF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797EC661" w14:textId="60E2FDA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DAYS_JOB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255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4C22DF3E" w14:textId="77777777" w:rsidTr="00005A70">
        <w:tc>
          <w:tcPr>
            <w:tcW w:w="8217" w:type="dxa"/>
          </w:tcPr>
          <w:p w14:paraId="409B86F2" w14:textId="28E9FAD1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994CA55" w14:textId="3347E61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5E555D" w14:paraId="32E4E397" w14:textId="77777777" w:rsidTr="00005A70">
        <w:tc>
          <w:tcPr>
            <w:tcW w:w="8217" w:type="dxa"/>
          </w:tcPr>
          <w:p w14:paraId="33790311" w14:textId="57AC8A70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44776184" w14:textId="1147C9B3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5E555D" w14:paraId="17538CC6" w14:textId="77777777" w:rsidTr="00005A70">
        <w:tc>
          <w:tcPr>
            <w:tcW w:w="8217" w:type="dxa"/>
          </w:tcPr>
          <w:p w14:paraId="027767C1" w14:textId="7777777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39D40F16" w14:textId="7777777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  <w:tr w:rsidR="005E555D" w14:paraId="3D0B3EDA" w14:textId="77777777" w:rsidTr="00005A70">
        <w:tc>
          <w:tcPr>
            <w:tcW w:w="8217" w:type="dxa"/>
          </w:tcPr>
          <w:p w14:paraId="7BD11106" w14:textId="7625395B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1E870659" w14:textId="4040E33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all_quantity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358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1F3F9EBD" w14:textId="77777777" w:rsidTr="00005A70">
        <w:tc>
          <w:tcPr>
            <w:tcW w:w="8217" w:type="dxa"/>
          </w:tcPr>
          <w:p w14:paraId="34A17DC7" w14:textId="29178433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32631C40" w14:textId="1495EB8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carquantity0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29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580EC70E" w14:textId="77777777" w:rsidTr="00005A70">
        <w:tc>
          <w:tcPr>
            <w:tcW w:w="8217" w:type="dxa"/>
          </w:tcPr>
          <w:p w14:paraId="7BA92982" w14:textId="132C2B60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23AA51BF" w14:textId="369F32A1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carquantity1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124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6378F79E" w14:textId="77777777" w:rsidTr="00005A70">
        <w:tc>
          <w:tcPr>
            <w:tcW w:w="8217" w:type="dxa"/>
          </w:tcPr>
          <w:p w14:paraId="5020B662" w14:textId="366E7D35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1201A08D" w14:textId="0316DBB7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carquantity2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144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6C908D04" w14:textId="77777777" w:rsidTr="00005A70">
        <w:tc>
          <w:tcPr>
            <w:tcW w:w="8217" w:type="dxa"/>
          </w:tcPr>
          <w:p w14:paraId="3B87FA56" w14:textId="4BC41516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6A9B8D81" w14:textId="44CF38E5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carquantity3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61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4CFF1F06" w14:textId="77777777" w:rsidTr="00005A70">
        <w:tc>
          <w:tcPr>
            <w:tcW w:w="8217" w:type="dxa"/>
          </w:tcPr>
          <w:p w14:paraId="770CB293" w14:textId="38B195BF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3D2B9BA7" w14:textId="6D377002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lcc0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122,24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289B7A6F" w14:textId="77777777" w:rsidTr="00005A70">
        <w:tc>
          <w:tcPr>
            <w:tcW w:w="8217" w:type="dxa"/>
          </w:tcPr>
          <w:p w14:paraId="39372BA0" w14:textId="5BE86616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1491634F" w14:textId="56F682EC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lcc1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89,85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5C1892F8" w14:textId="77777777" w:rsidTr="00005A70">
        <w:tc>
          <w:tcPr>
            <w:tcW w:w="8217" w:type="dxa"/>
          </w:tcPr>
          <w:p w14:paraId="0964B74F" w14:textId="1EC72A08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77D90819" w14:textId="36718C49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lcc2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107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151E318E" w14:textId="77777777" w:rsidTr="00005A70">
        <w:tc>
          <w:tcPr>
            <w:tcW w:w="8217" w:type="dxa"/>
          </w:tcPr>
          <w:p w14:paraId="17848320" w14:textId="792CD90A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51A72AB5" w14:textId="57818F3B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lcc3 </w:instrText>
            </w:r>
            <w:r w:rsidRPr="00FC211F"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113,01</w:t>
            </w:r>
            <w:r w:rsidRPr="00FC211F">
              <w:rPr>
                <w:sz w:val="24"/>
              </w:rPr>
              <w:fldChar w:fldCharType="end"/>
            </w:r>
          </w:p>
        </w:tc>
      </w:tr>
    </w:tbl>
    <w:p w14:paraId="3E4B53AF" w14:textId="6E781160" w:rsidR="00511094" w:rsidRPr="00511094" w:rsidRDefault="00264020" w:rsidP="00264020">
      <w:pPr>
        <w:pStyle w:val="2"/>
        <w:spacing w:before="200"/>
        <w:jc w:val="left"/>
      </w:pPr>
      <w:r>
        <w:t>2</w:t>
      </w:r>
      <w:r w:rsidR="00511094">
        <w:t>.</w:t>
      </w:r>
      <w:r w:rsidR="009B6C97">
        <w:t>1.</w:t>
      </w:r>
      <w:r w:rsidR="00CB65BE">
        <w:t>2</w:t>
      </w:r>
      <w:r w:rsidR="00511094">
        <w:t xml:space="preserve"> </w:t>
      </w:r>
      <w:r w:rsidR="00511094" w:rsidRPr="00511094">
        <w:t>Корректирование норм пробегов до ТО и КР</w:t>
      </w:r>
      <w:bookmarkEnd w:id="2"/>
    </w:p>
    <w:p w14:paraId="203BE527" w14:textId="0337280B" w:rsidR="00DB088C" w:rsidRDefault="003E1609" w:rsidP="009E7CE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3E1609" w14:paraId="55FBDD04" w14:textId="77777777" w:rsidTr="00FC211F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5D80251E" w14:textId="77777777" w:rsidR="003E1609" w:rsidRDefault="003E1609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181CC88B" w14:textId="23D1D953" w:rsidR="003E1609" w:rsidRPr="00A364E3" w:rsidRDefault="00D47C3C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3462B67" w14:textId="4B2C5180" w:rsidR="003E1609" w:rsidRDefault="003E1609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FC211F" w14:paraId="0182C772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54E25837" w14:textId="77777777" w:rsidR="00FC211F" w:rsidRDefault="00FC211F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0A5F1A63" w14:textId="49795940" w:rsidR="00FC211F" w:rsidRDefault="00D47C3C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D840AB9" w14:textId="77777777" w:rsidR="00FC211F" w:rsidRDefault="00FC211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4D9C5557" w14:textId="1BABFAAA" w:rsidR="00FC211F" w:rsidRDefault="00FC211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F14DD8" w14:paraId="22A1467E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325E7D0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6DF0649D" w14:textId="610F52C7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3A50D5C5" w14:textId="36465C6C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4A25AE6C" w14:textId="5773758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715E7C04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086B2D56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2B6F065" w14:textId="0AB3CE2D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0F31165B" w14:textId="44545D52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6933555B" w14:textId="20A6056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5AC64310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2E9F288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2AE3BB42" w14:textId="27EF18DC" w:rsidR="00F14DD8" w:rsidRPr="003E1609" w:rsidRDefault="00D47C3C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D93AD7D" w14:textId="738CF491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25737E70" w14:textId="04B7A8AE" w:rsidR="00F14DD8" w:rsidRPr="003E1609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4848489C" w14:textId="7A3682B8" w:rsidR="003F566E" w:rsidRPr="003E1609" w:rsidRDefault="003F566E" w:rsidP="005C266B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2369"/>
        <w:gridCol w:w="2369"/>
        <w:gridCol w:w="1943"/>
        <w:gridCol w:w="1776"/>
        <w:gridCol w:w="761"/>
      </w:tblGrid>
      <w:tr w:rsidR="009E1B59" w14:paraId="23B4B14B" w14:textId="77777777" w:rsidTr="008403B8">
        <w:tc>
          <w:tcPr>
            <w:tcW w:w="701" w:type="dxa"/>
            <w:vAlign w:val="center"/>
          </w:tcPr>
          <w:p w14:paraId="75AB0288" w14:textId="77777777" w:rsidR="009E1B59" w:rsidRDefault="009E1B5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3C8D1983" w14:textId="62570C37" w:rsidR="009E1B59" w:rsidRPr="00A364E3" w:rsidRDefault="00D47C3C" w:rsidP="00D93B47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53" w:type="dxa"/>
            <w:vAlign w:val="center"/>
          </w:tcPr>
          <w:p w14:paraId="0C18850B" w14:textId="648250E5" w:rsidR="009E1B59" w:rsidRDefault="009E1B5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226500" w14:paraId="1E312A2F" w14:textId="77777777" w:rsidTr="008403B8">
        <w:tc>
          <w:tcPr>
            <w:tcW w:w="701" w:type="dxa"/>
            <w:vAlign w:val="center"/>
          </w:tcPr>
          <w:p w14:paraId="368C81E0" w14:textId="77777777" w:rsidR="00226500" w:rsidRPr="00A571C4" w:rsidRDefault="00226500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475F48D0" w14:textId="23A7B449" w:rsidR="00226500" w:rsidRPr="00A571C4" w:rsidRDefault="00D47C3C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 MERGEFIELD Lk_normat0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carnew_vihicle0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Lk_normat_before_kap0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carold_vihicle0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carquantity0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k2_lk_arr0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Lk_corrected0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180082,76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226500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2D79369F" w14:textId="486DE4A7" w:rsidR="00226500" w:rsidRPr="00A571C4" w:rsidRDefault="00226500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A571C4" w14:paraId="1AFC296F" w14:textId="77777777" w:rsidTr="008403B8">
        <w:tc>
          <w:tcPr>
            <w:tcW w:w="701" w:type="dxa"/>
            <w:vAlign w:val="center"/>
          </w:tcPr>
          <w:p w14:paraId="0EC0181B" w14:textId="77777777" w:rsidR="00A571C4" w:rsidRPr="00A571C4" w:rsidRDefault="00A571C4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7A696B84" w14:textId="2FA351B7" w:rsidR="00A571C4" w:rsidRPr="00A571C4" w:rsidRDefault="00D47C3C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 MERGEFIELD Lk_normat1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carnew_vihicle1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Lk_normat_before_kap1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carold_vihicle1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carquantity1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k2_lk_arr1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Lk_corrected1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186116,13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571C4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394EB17F" w14:textId="77777777" w:rsidR="00A571C4" w:rsidRPr="00A571C4" w:rsidRDefault="00A571C4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C454CE" w14:paraId="59566FF3" w14:textId="77777777" w:rsidTr="008403B8">
        <w:tc>
          <w:tcPr>
            <w:tcW w:w="701" w:type="dxa"/>
            <w:vAlign w:val="center"/>
          </w:tcPr>
          <w:p w14:paraId="64CB09C8" w14:textId="77777777" w:rsidR="00C454CE" w:rsidRPr="00A571C4" w:rsidRDefault="00C454CE" w:rsidP="00C454CE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5C431D6A" w14:textId="744FC851" w:rsidR="00C454CE" w:rsidRDefault="00D47C3C" w:rsidP="00C454CE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 MERGEFIELD Lk_normat2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carnew_vihicle2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Lk_normat_before_kap2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carold_vihicle2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carquantity2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k2_lk_arr2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Lk_corrected2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169480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C454CE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15CC4A98" w14:textId="77777777" w:rsidR="00C454CE" w:rsidRPr="00A571C4" w:rsidRDefault="00C454CE" w:rsidP="00C454CE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A571C4" w14:paraId="37973D1A" w14:textId="77777777" w:rsidTr="008403B8">
        <w:tc>
          <w:tcPr>
            <w:tcW w:w="701" w:type="dxa"/>
            <w:vAlign w:val="center"/>
          </w:tcPr>
          <w:p w14:paraId="00DEFD7F" w14:textId="77777777" w:rsidR="00A571C4" w:rsidRPr="00A571C4" w:rsidRDefault="00A571C4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05AFB361" w14:textId="161B58C0" w:rsidR="00A571C4" w:rsidRPr="00A571C4" w:rsidRDefault="00D47C3C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 MERGEFIELD Lk_normat3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carnew_vihicle3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Lk_normat_before_kap3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carold_vihicle3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carquantity3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k2_lk_arr3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Lk_corrected3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144786,89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571C4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4081333B" w14:textId="77777777" w:rsidR="00A571C4" w:rsidRPr="00A571C4" w:rsidRDefault="00A571C4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3D34C1" w:rsidRPr="00727C28" w14:paraId="6D1A0CB6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773428E3" w14:textId="77777777" w:rsidR="003D34C1" w:rsidRPr="00727C28" w:rsidRDefault="003D34C1" w:rsidP="00005A70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69" w:type="dxa"/>
          </w:tcPr>
          <w:p w14:paraId="27117152" w14:textId="56B029E2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69" w:type="dxa"/>
          </w:tcPr>
          <w:p w14:paraId="63351D25" w14:textId="6F41534B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43" w:type="dxa"/>
          </w:tcPr>
          <w:p w14:paraId="1F1D41ED" w14:textId="7F4EA6C0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37" w:type="dxa"/>
            <w:gridSpan w:val="2"/>
          </w:tcPr>
          <w:p w14:paraId="07AC03CA" w14:textId="5943F510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3D34C1" w:rsidRPr="00727C28" w14:paraId="44E3399B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1B668207" w14:textId="77777777" w:rsidR="003D34C1" w:rsidRPr="00727C28" w:rsidRDefault="00D47C3C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69" w:type="dxa"/>
          </w:tcPr>
          <w:p w14:paraId="46970D33" w14:textId="1AD7DAEF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MERGEFIELD Lk_corrected0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180082,76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</m:oMath>
            </m:oMathPara>
          </w:p>
        </w:tc>
        <w:tc>
          <w:tcPr>
            <w:tcW w:w="2369" w:type="dxa"/>
          </w:tcPr>
          <w:p w14:paraId="2BE24262" w14:textId="324D3668" w:rsidR="003D34C1" w:rsidRPr="00727C28" w:rsidRDefault="003D34C1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MERGEFIELD Lk_corrected1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186116,13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</m:oMath>
            </m:oMathPara>
          </w:p>
        </w:tc>
        <w:tc>
          <w:tcPr>
            <w:tcW w:w="1943" w:type="dxa"/>
          </w:tcPr>
          <w:p w14:paraId="2ECDA323" w14:textId="036CCA6C" w:rsidR="003D34C1" w:rsidRDefault="003D34C1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MERGEFIELD Lk_corrected2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169480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</m:oMath>
            </m:oMathPara>
          </w:p>
        </w:tc>
        <w:tc>
          <w:tcPr>
            <w:tcW w:w="2537" w:type="dxa"/>
            <w:gridSpan w:val="2"/>
          </w:tcPr>
          <w:p w14:paraId="22196FD0" w14:textId="640D3F6E" w:rsidR="003D34C1" w:rsidRPr="00727C28" w:rsidRDefault="0064446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MERGEFIELD Lk_corrected3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144786,89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</m:oMath>
            </m:oMathPara>
          </w:p>
        </w:tc>
      </w:tr>
    </w:tbl>
    <w:p w14:paraId="2642AEEE" w14:textId="7E3B9ABE" w:rsidR="005C266B" w:rsidRPr="0050044B" w:rsidRDefault="005C266B" w:rsidP="009B6C97">
      <w:pPr>
        <w:spacing w:before="200"/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216"/>
        <w:gridCol w:w="103"/>
        <w:gridCol w:w="133"/>
        <w:gridCol w:w="185"/>
        <w:gridCol w:w="283"/>
        <w:gridCol w:w="1726"/>
        <w:gridCol w:w="2336"/>
        <w:gridCol w:w="1920"/>
        <w:gridCol w:w="1767"/>
        <w:gridCol w:w="495"/>
        <w:gridCol w:w="258"/>
        <w:gridCol w:w="10"/>
      </w:tblGrid>
      <w:tr w:rsidR="005C266B" w14:paraId="75B50409" w14:textId="77777777" w:rsidTr="00FB1FA4">
        <w:trPr>
          <w:gridBefore w:val="1"/>
          <w:wBefore w:w="13" w:type="dxa"/>
        </w:trPr>
        <w:tc>
          <w:tcPr>
            <w:tcW w:w="937" w:type="dxa"/>
            <w:gridSpan w:val="4"/>
            <w:vAlign w:val="center"/>
          </w:tcPr>
          <w:p w14:paraId="253A6576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8" w:type="dxa"/>
            <w:gridSpan w:val="6"/>
            <w:vAlign w:val="center"/>
          </w:tcPr>
          <w:p w14:paraId="4C53246D" w14:textId="1889D636" w:rsidR="005C266B" w:rsidRPr="00A364E3" w:rsidRDefault="00D47C3C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2CA94B28" w14:textId="4E0CCFE2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)</w:t>
            </w:r>
          </w:p>
        </w:tc>
      </w:tr>
      <w:tr w:rsidR="00FB1FA4" w14:paraId="0EED57A5" w14:textId="77777777" w:rsidTr="00FB1FA4">
        <w:trPr>
          <w:gridAfter w:val="2"/>
          <w:wAfter w:w="265" w:type="dxa"/>
          <w:trHeight w:val="325"/>
        </w:trPr>
        <w:tc>
          <w:tcPr>
            <w:tcW w:w="498" w:type="dxa"/>
            <w:gridSpan w:val="2"/>
            <w:vAlign w:val="center"/>
          </w:tcPr>
          <w:p w14:paraId="7AA33BA0" w14:textId="77777777" w:rsidR="00FB1FA4" w:rsidRDefault="00FB1FA4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4"/>
          </w:tcPr>
          <w:p w14:paraId="63337431" w14:textId="724915E7" w:rsidR="00FB1FA4" w:rsidRDefault="00D47C3C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47FD5A6F" w14:textId="65C03082" w:rsidR="00FB1FA4" w:rsidRDefault="00FB1FA4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8" w:type="dxa"/>
            <w:gridSpan w:val="5"/>
            <w:vAlign w:val="center"/>
          </w:tcPr>
          <w:p w14:paraId="5D833DF9" w14:textId="5EB875AF" w:rsidR="00FB1FA4" w:rsidRDefault="00FB1FA4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CA7371" w14:paraId="49E82944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56267EE8" w14:textId="77777777" w:rsidR="00CA7371" w:rsidRDefault="00CA7371" w:rsidP="00FB1FA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DDF6FBD" w14:textId="307B6D8F" w:rsidR="00CA7371" w:rsidRPr="00A364E3" w:rsidRDefault="00D47C3C" w:rsidP="00005A70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L_to_1_normat_arr0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L_to_1_cars0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CA737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1FCE56E4" w14:textId="2F14D7B1" w:rsidR="00CA7371" w:rsidRDefault="00CA7371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93D13" w14:paraId="65C2374D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0527E73" w14:textId="77777777" w:rsidR="00F93D13" w:rsidRDefault="00F93D13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27C9E2D0" w14:textId="42490E03" w:rsidR="00F93D13" w:rsidRDefault="00D47C3C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F93D13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70F01BC" w14:textId="77777777" w:rsidR="00F93D13" w:rsidRDefault="00F93D13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F7F0B" w14:paraId="16A7BBEC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2EE08A91" w14:textId="77777777" w:rsidR="00CF7F0B" w:rsidRDefault="00CF7F0B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7730B011" w14:textId="44FB99F7" w:rsidR="00CF7F0B" w:rsidRDefault="00D47C3C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L_to_1_normat_arr1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L_to_1_cars1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CF7F0B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1DF82C0" w14:textId="77777777" w:rsidR="00CF7F0B" w:rsidRDefault="00CF7F0B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24D2F" w14:paraId="53477D8B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3F74248B" w14:textId="77777777" w:rsidR="00C24D2F" w:rsidRDefault="00C24D2F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65AAB11A" w14:textId="3F55C42E" w:rsidR="00C24D2F" w:rsidRDefault="00D47C3C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C24D2F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0590CA8" w14:textId="77777777" w:rsidR="00C24D2F" w:rsidRDefault="00C24D2F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93D13" w14:paraId="53538A9C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14988BA1" w14:textId="77777777" w:rsidR="00F93D13" w:rsidRDefault="00F93D13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3B315D61" w14:textId="1C75DC5A" w:rsidR="00F93D13" w:rsidRDefault="00D47C3C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L_to_1_normat_arr2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L_to_1_cars2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F93D13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FD82D6C" w14:textId="77777777" w:rsidR="00F93D13" w:rsidRDefault="00F93D13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24D2F" w14:paraId="453B6AB1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1721EFD" w14:textId="77777777" w:rsidR="00C24D2F" w:rsidRDefault="00C24D2F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521BB609" w14:textId="0501CE50" w:rsidR="00C24D2F" w:rsidRDefault="00D47C3C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L_to_2_normat_arr2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L_to_2_cars2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C24D2F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C236737" w14:textId="77777777" w:rsidR="00C24D2F" w:rsidRDefault="00C24D2F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204BEC25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66A6B2CC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24262097" w14:textId="4C2BD43A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L_to_1_normat_arr3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L_to_1_cars3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AB5662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5BD0A95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58617F94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62232E8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907E26C" w14:textId="54904CDB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AB5662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5E8611B0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727C28" w14:paraId="15D78B84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</w:tcPr>
          <w:p w14:paraId="71F0032A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8" w:type="dxa"/>
            <w:gridSpan w:val="4"/>
          </w:tcPr>
          <w:p w14:paraId="1FB64E75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2FEC9D12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235288B8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1" w:type="dxa"/>
            <w:gridSpan w:val="3"/>
          </w:tcPr>
          <w:p w14:paraId="3053B1C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6B69DA98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090FFC3B" w14:textId="7F3A1ABE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454C1C87" w14:textId="2AD4B030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3600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13EF509F" w14:textId="00ECC956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2880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5EF4949D" w14:textId="60E9CA7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2880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21" w:type="dxa"/>
            <w:gridSpan w:val="3"/>
            <w:vAlign w:val="center"/>
          </w:tcPr>
          <w:p w14:paraId="67F6355B" w14:textId="33234A3F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L_to_1_cars3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2160</w:t>
            </w:r>
            <w:r>
              <w:rPr>
                <w:sz w:val="24"/>
              </w:rPr>
              <w:fldChar w:fldCharType="end"/>
            </w:r>
          </w:p>
        </w:tc>
      </w:tr>
      <w:tr w:rsidR="001E0839" w:rsidRPr="00727C28" w14:paraId="150DB266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2E9BC662" w14:textId="50D5E2DA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29167379" w14:textId="13B67F41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14400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5D58A293" w14:textId="276150C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11520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2C61D565" w14:textId="0793D4E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11520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21" w:type="dxa"/>
            <w:gridSpan w:val="3"/>
            <w:vAlign w:val="center"/>
          </w:tcPr>
          <w:p w14:paraId="40443E10" w14:textId="488DC062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L_to_2_cars3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8640</w:t>
            </w:r>
            <w:r>
              <w:rPr>
                <w:sz w:val="24"/>
              </w:rPr>
              <w:fldChar w:fldCharType="end"/>
            </w:r>
          </w:p>
        </w:tc>
      </w:tr>
    </w:tbl>
    <w:p w14:paraId="00D0DF4F" w14:textId="728615F5" w:rsidR="003E1609" w:rsidRDefault="005C266B" w:rsidP="006130D8">
      <w:pPr>
        <w:spacing w:before="200"/>
        <w:ind w:firstLine="425"/>
        <w:jc w:val="both"/>
        <w:rPr>
          <w:szCs w:val="28"/>
        </w:rPr>
      </w:pPr>
      <w:r w:rsidRPr="005C266B">
        <w:rPr>
          <w:szCs w:val="28"/>
        </w:rPr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5FB26E5B" w14:textId="2BCB501D" w:rsidR="003E1609" w:rsidRDefault="005C266B" w:rsidP="003E1609">
      <w:pPr>
        <w:ind w:firstLine="426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90"/>
        <w:gridCol w:w="211"/>
        <w:gridCol w:w="37"/>
        <w:gridCol w:w="282"/>
        <w:gridCol w:w="8137"/>
        <w:gridCol w:w="375"/>
        <w:gridCol w:w="378"/>
      </w:tblGrid>
      <w:tr w:rsidR="005C266B" w14:paraId="684F7068" w14:textId="77777777" w:rsidTr="00FB1FA4">
        <w:trPr>
          <w:gridBefore w:val="1"/>
          <w:wBefore w:w="10" w:type="dxa"/>
        </w:trPr>
        <w:tc>
          <w:tcPr>
            <w:tcW w:w="701" w:type="dxa"/>
            <w:gridSpan w:val="2"/>
            <w:vAlign w:val="center"/>
          </w:tcPr>
          <w:p w14:paraId="43A18DF4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3"/>
            <w:vAlign w:val="center"/>
          </w:tcPr>
          <w:p w14:paraId="27CFB4A4" w14:textId="2820D92C" w:rsidR="005C266B" w:rsidRPr="006C3878" w:rsidRDefault="00D47C3C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5C266B">
              <w:rPr>
                <w:szCs w:val="28"/>
              </w:rPr>
              <w:t>,</w:t>
            </w:r>
            <w:r w:rsidR="006C3878">
              <w:rPr>
                <w:szCs w:val="28"/>
              </w:rPr>
              <w:t xml:space="preserve"> дн</w:t>
            </w:r>
          </w:p>
        </w:tc>
        <w:tc>
          <w:tcPr>
            <w:tcW w:w="753" w:type="dxa"/>
            <w:gridSpan w:val="2"/>
            <w:vAlign w:val="center"/>
          </w:tcPr>
          <w:p w14:paraId="6651B9BD" w14:textId="1A2EDA77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6C3878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  <w:tr w:rsidR="00FB1FA4" w:rsidRPr="00FB1FA4" w14:paraId="109D7E4B" w14:textId="77777777" w:rsidTr="00FB1FA4">
        <w:trPr>
          <w:gridAfter w:val="1"/>
          <w:wAfter w:w="378" w:type="dxa"/>
          <w:trHeight w:val="325"/>
        </w:trPr>
        <w:tc>
          <w:tcPr>
            <w:tcW w:w="500" w:type="dxa"/>
            <w:gridSpan w:val="2"/>
            <w:vAlign w:val="center"/>
          </w:tcPr>
          <w:p w14:paraId="23057ECF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  <w:gridSpan w:val="2"/>
          </w:tcPr>
          <w:p w14:paraId="24DE9CB9" w14:textId="03DBF515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0B2F30AA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gridSpan w:val="2"/>
            <w:vAlign w:val="center"/>
          </w:tcPr>
          <w:p w14:paraId="2C6A99DD" w14:textId="7749E254" w:rsidR="00FB1FA4" w:rsidRP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54E617CF" w14:textId="3783A83F" w:rsidR="003E1609" w:rsidRDefault="006C3878" w:rsidP="003E1609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594"/>
        <w:gridCol w:w="114"/>
        <w:gridCol w:w="38"/>
        <w:gridCol w:w="246"/>
        <w:gridCol w:w="1933"/>
        <w:gridCol w:w="2243"/>
        <w:gridCol w:w="1860"/>
        <w:gridCol w:w="1714"/>
        <w:gridCol w:w="369"/>
        <w:gridCol w:w="384"/>
      </w:tblGrid>
      <w:tr w:rsidR="006C3878" w14:paraId="36514E7F" w14:textId="77777777" w:rsidTr="00D57968">
        <w:trPr>
          <w:gridBefore w:val="1"/>
          <w:wBefore w:w="15" w:type="dxa"/>
        </w:trPr>
        <w:tc>
          <w:tcPr>
            <w:tcW w:w="1167" w:type="dxa"/>
            <w:gridSpan w:val="4"/>
            <w:vAlign w:val="center"/>
          </w:tcPr>
          <w:p w14:paraId="7A52A89C" w14:textId="77777777" w:rsidR="006C3878" w:rsidRDefault="006C387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gridSpan w:val="5"/>
            <w:vAlign w:val="center"/>
          </w:tcPr>
          <w:p w14:paraId="501B6D12" w14:textId="7ACB97CC" w:rsidR="006C3878" w:rsidRPr="00A76627" w:rsidRDefault="00D47C3C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 w:rsidR="006C3878">
              <w:rPr>
                <w:szCs w:val="28"/>
              </w:rPr>
              <w:t xml:space="preserve">, </w:t>
            </w:r>
            <w:r w:rsidR="00A76627">
              <w:rPr>
                <w:szCs w:val="28"/>
              </w:rPr>
              <w:t>км</w:t>
            </w:r>
          </w:p>
        </w:tc>
        <w:tc>
          <w:tcPr>
            <w:tcW w:w="753" w:type="dxa"/>
            <w:gridSpan w:val="2"/>
            <w:vAlign w:val="center"/>
          </w:tcPr>
          <w:p w14:paraId="473423E1" w14:textId="663D71A6" w:rsidR="006C3878" w:rsidRDefault="006C387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5)</w:t>
            </w:r>
          </w:p>
        </w:tc>
      </w:tr>
      <w:tr w:rsidR="00FB1FA4" w:rsidRPr="00FB1FA4" w14:paraId="431D75E4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6607AE28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2"/>
          </w:tcPr>
          <w:p w14:paraId="4FB12FCA" w14:textId="23DF4A58" w:rsidR="00FB1FA4" w:rsidRDefault="00D47C3C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gridSpan w:val="2"/>
            <w:vAlign w:val="center"/>
          </w:tcPr>
          <w:p w14:paraId="5B832A81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520273B3" w14:textId="3A093431" w:rsidR="00FB1FA4" w:rsidRP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FB1FA4" w:rsidRPr="00FB1FA4" w14:paraId="1D4BC657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0AEBB40A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2"/>
          </w:tcPr>
          <w:p w14:paraId="0F669FA7" w14:textId="2BB46BDE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gridSpan w:val="2"/>
            <w:vAlign w:val="center"/>
          </w:tcPr>
          <w:p w14:paraId="6F079019" w14:textId="1210C582" w:rsidR="00FB1FA4" w:rsidRPr="00B04AA9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10300566" w14:textId="10AB45CC" w:rsidR="00FB1FA4" w:rsidRPr="00D37B72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  <w:tr w:rsidR="001E0839" w:rsidRPr="00727C28" w14:paraId="654903E6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</w:tcPr>
          <w:p w14:paraId="399B785B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31" w:type="dxa"/>
            <w:gridSpan w:val="4"/>
          </w:tcPr>
          <w:p w14:paraId="1C65017E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3" w:type="dxa"/>
          </w:tcPr>
          <w:p w14:paraId="69F70EB8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45FCA1C7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7" w:type="dxa"/>
            <w:gridSpan w:val="3"/>
          </w:tcPr>
          <w:p w14:paraId="07D72F9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1E8C2296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3D27852B" w14:textId="2D2430F0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302C8AB4" w14:textId="3D4BBF0C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3" w:type="dxa"/>
            <w:vAlign w:val="center"/>
          </w:tcPr>
          <w:p w14:paraId="37D1EB31" w14:textId="2DF4C3FA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0B387B70" w14:textId="3FF1AFE4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7" w:type="dxa"/>
            <w:gridSpan w:val="3"/>
            <w:vAlign w:val="center"/>
          </w:tcPr>
          <w:p w14:paraId="10E439DA" w14:textId="35DE588A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n_to_1_cars3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20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319C2FD5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0117856D" w14:textId="4CC5B629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7E664B29" w14:textId="65CC05E5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3422,72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3" w:type="dxa"/>
            <w:vAlign w:val="center"/>
          </w:tcPr>
          <w:p w14:paraId="355E5650" w14:textId="61F79EE8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2875,2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7F220829" w14:textId="164ACCE4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2996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7" w:type="dxa"/>
            <w:gridSpan w:val="3"/>
            <w:vAlign w:val="center"/>
          </w:tcPr>
          <w:p w14:paraId="57A00993" w14:textId="0D64E507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L_to_1_cars_corrected3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2260,2</w:t>
            </w:r>
            <w:r>
              <w:rPr>
                <w:sz w:val="24"/>
              </w:rPr>
              <w:fldChar w:fldCharType="end"/>
            </w:r>
          </w:p>
        </w:tc>
      </w:tr>
    </w:tbl>
    <w:p w14:paraId="7633880A" w14:textId="54305907" w:rsidR="00704865" w:rsidRPr="0050044B" w:rsidRDefault="00704865" w:rsidP="006130D8">
      <w:pPr>
        <w:spacing w:before="200"/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456"/>
        <w:gridCol w:w="158"/>
        <w:gridCol w:w="94"/>
        <w:gridCol w:w="284"/>
        <w:gridCol w:w="1938"/>
        <w:gridCol w:w="2242"/>
        <w:gridCol w:w="1860"/>
        <w:gridCol w:w="1710"/>
        <w:gridCol w:w="374"/>
        <w:gridCol w:w="379"/>
      </w:tblGrid>
      <w:tr w:rsidR="00704865" w14:paraId="12204ECB" w14:textId="77777777" w:rsidTr="00D57968">
        <w:trPr>
          <w:gridBefore w:val="1"/>
          <w:wBefore w:w="15" w:type="dxa"/>
        </w:trPr>
        <w:tc>
          <w:tcPr>
            <w:tcW w:w="877" w:type="dxa"/>
            <w:gridSpan w:val="2"/>
            <w:vAlign w:val="center"/>
          </w:tcPr>
          <w:p w14:paraId="71774E93" w14:textId="77777777" w:rsidR="00704865" w:rsidRDefault="00704865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vAlign w:val="center"/>
          </w:tcPr>
          <w:p w14:paraId="090E62DA" w14:textId="2169BFC0" w:rsidR="00704865" w:rsidRPr="006C3878" w:rsidRDefault="00D47C3C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 w:rsidR="00704865">
              <w:rPr>
                <w:szCs w:val="28"/>
              </w:rPr>
              <w:t>, дн</w:t>
            </w:r>
          </w:p>
        </w:tc>
        <w:tc>
          <w:tcPr>
            <w:tcW w:w="753" w:type="dxa"/>
            <w:gridSpan w:val="2"/>
            <w:vAlign w:val="center"/>
          </w:tcPr>
          <w:p w14:paraId="07F30C02" w14:textId="0785B4A5" w:rsidR="00704865" w:rsidRDefault="0070486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8C66B3" w14:paraId="22511527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439CB" w14:textId="77777777" w:rsidR="008C66B3" w:rsidRDefault="008C66B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07FF" w14:textId="051751C1" w:rsidR="008C66B3" w:rsidRPr="006C3878" w:rsidRDefault="00D47C3C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8C66B3">
              <w:rPr>
                <w:szCs w:val="28"/>
              </w:rPr>
              <w:t xml:space="preserve">, </w:t>
            </w:r>
            <w:r w:rsidR="00A76627">
              <w:rPr>
                <w:szCs w:val="28"/>
              </w:rPr>
              <w:t>км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1A704" w14:textId="711AB805" w:rsidR="008C66B3" w:rsidRDefault="008C66B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  <w:tr w:rsidR="00CB65BE" w:rsidRPr="00FB1FA4" w14:paraId="17293CBE" w14:textId="77777777" w:rsidTr="00D57968">
        <w:trPr>
          <w:gridAfter w:val="1"/>
          <w:wAfter w:w="379" w:type="dxa"/>
          <w:trHeight w:val="325"/>
        </w:trPr>
        <w:tc>
          <w:tcPr>
            <w:tcW w:w="436" w:type="dxa"/>
            <w:gridSpan w:val="2"/>
            <w:vAlign w:val="center"/>
          </w:tcPr>
          <w:p w14:paraId="0515A798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3"/>
          </w:tcPr>
          <w:p w14:paraId="2ACB276B" w14:textId="6C255810" w:rsidR="00CB65BE" w:rsidRDefault="00D47C3C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4EB40C5C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gridSpan w:val="5"/>
            <w:vAlign w:val="center"/>
          </w:tcPr>
          <w:p w14:paraId="6C4B131D" w14:textId="1F7A05F6" w:rsidR="00CB65BE" w:rsidRPr="00FB1FA4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  <w:tr w:rsidR="001E0839" w:rsidRPr="00727C28" w14:paraId="3AC7A680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</w:tcPr>
          <w:p w14:paraId="361F461C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  <w:gridSpan w:val="3"/>
          </w:tcPr>
          <w:p w14:paraId="68D17EF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48004E3A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4EC5DD03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  <w:gridSpan w:val="3"/>
          </w:tcPr>
          <w:p w14:paraId="17BCA30B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63670157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184B5D9C" w14:textId="3AB7296E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1E52ECBC" w14:textId="682F7B3D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6E50B193" w14:textId="2279CA2B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28B946F8" w14:textId="40DB4AC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gridSpan w:val="3"/>
            <w:vAlign w:val="center"/>
          </w:tcPr>
          <w:p w14:paraId="66E46797" w14:textId="781A38D8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n_to_2_cars3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50540C35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01AB5F9E" w14:textId="20129E4C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267FF14A" w14:textId="5EE738A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13690,88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155862E7" w14:textId="7F76660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11500,8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7AD6F92D" w14:textId="09410A49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11984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gridSpan w:val="3"/>
            <w:vAlign w:val="center"/>
          </w:tcPr>
          <w:p w14:paraId="24223B92" w14:textId="3AB576D1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L_to_2_cars_corrected3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9040,8</w:t>
            </w:r>
            <w:r>
              <w:rPr>
                <w:sz w:val="24"/>
              </w:rPr>
              <w:fldChar w:fldCharType="end"/>
            </w:r>
          </w:p>
        </w:tc>
      </w:tr>
    </w:tbl>
    <w:p w14:paraId="2C8AC56B" w14:textId="1ED62AC6" w:rsidR="00480915" w:rsidRDefault="00480915" w:rsidP="009B6C97">
      <w:pPr>
        <w:pStyle w:val="2"/>
        <w:numPr>
          <w:ilvl w:val="2"/>
          <w:numId w:val="17"/>
        </w:numPr>
        <w:spacing w:before="200"/>
        <w:ind w:left="0" w:firstLine="426"/>
        <w:jc w:val="left"/>
      </w:pPr>
      <w:bookmarkStart w:id="3" w:name="_Toc130921637"/>
      <w:r>
        <w:t>Расчет производственной программы АТП</w:t>
      </w:r>
    </w:p>
    <w:p w14:paraId="7BFC37DB" w14:textId="176FA439" w:rsidR="00480915" w:rsidRPr="00480915" w:rsidRDefault="00480915" w:rsidP="009B6C97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2EF79515" w14:textId="1ABA78EF" w:rsidR="003E1609" w:rsidRPr="00094355" w:rsidRDefault="009B6C97" w:rsidP="009B6C97">
      <w:pPr>
        <w:pStyle w:val="3"/>
        <w:spacing w:before="0"/>
        <w:ind w:firstLine="426"/>
        <w:jc w:val="left"/>
      </w:pPr>
      <w:r>
        <w:t>2.</w:t>
      </w:r>
      <w:r w:rsidR="00CA58AD" w:rsidRPr="00CA58AD">
        <w:t>1.</w:t>
      </w:r>
      <w:r>
        <w:t>4</w:t>
      </w:r>
      <w:r w:rsidR="00CA58AD" w:rsidRPr="00CA58AD">
        <w:t xml:space="preserve"> Расчет количества ТО и КР (списаний) на один автомобиль (автопоезд) за цикл</w:t>
      </w:r>
      <w:bookmarkEnd w:id="3"/>
    </w:p>
    <w:p w14:paraId="18637DEC" w14:textId="5C4B3C78" w:rsidR="00CA58AD" w:rsidRPr="000B2E24" w:rsidRDefault="00CA58A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 w:rsidR="006130D8"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 w:rsidR="006130D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1F6AA41A" w14:textId="620FE1B0" w:rsidR="003E1609" w:rsidRDefault="00CA58A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CA58AD" w14:paraId="0C4500DF" w14:textId="77777777" w:rsidTr="00E218FF">
        <w:tc>
          <w:tcPr>
            <w:tcW w:w="701" w:type="dxa"/>
            <w:vAlign w:val="center"/>
          </w:tcPr>
          <w:p w14:paraId="0A1AA664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B6E03CC" w14:textId="76359BD2" w:rsidR="00CA58AD" w:rsidRPr="00CA58AD" w:rsidRDefault="00D47C3C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="00CA58AD"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06948F2A" w14:textId="49EE8319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79DA13CC" w14:textId="77777777" w:rsidR="00CA58AD" w:rsidRPr="002520A7" w:rsidRDefault="00CA58AD" w:rsidP="00CA58AD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481"/>
        <w:gridCol w:w="239"/>
        <w:gridCol w:w="126"/>
        <w:gridCol w:w="24"/>
        <w:gridCol w:w="507"/>
        <w:gridCol w:w="275"/>
        <w:gridCol w:w="1484"/>
        <w:gridCol w:w="2305"/>
        <w:gridCol w:w="1900"/>
        <w:gridCol w:w="1614"/>
        <w:gridCol w:w="66"/>
        <w:gridCol w:w="816"/>
        <w:gridCol w:w="14"/>
        <w:gridCol w:w="65"/>
      </w:tblGrid>
      <w:tr w:rsidR="00CA58AD" w14:paraId="0F550325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22C39FA4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45D01F1C" w14:textId="3EF73977" w:rsidR="00CA58AD" w:rsidRPr="00CA58AD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="00CA58A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5C46486A" w14:textId="459B2FBA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.9</w:t>
            </w:r>
            <w:r>
              <w:rPr>
                <w:szCs w:val="28"/>
              </w:rPr>
              <w:t>)</w:t>
            </w:r>
          </w:p>
        </w:tc>
      </w:tr>
      <w:tr w:rsidR="00CA58AD" w14:paraId="005C4F05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4B6666DA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32848CD1" w14:textId="3489C996" w:rsidR="00CA58AD" w:rsidRPr="00CA58AD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="00CA58A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221AFCAD" w14:textId="4E364653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.10</w:t>
            </w:r>
            <w:r>
              <w:rPr>
                <w:szCs w:val="28"/>
              </w:rPr>
              <w:t>)</w:t>
            </w:r>
          </w:p>
        </w:tc>
      </w:tr>
      <w:tr w:rsidR="00CA58AD" w14:paraId="5853482C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741E54DE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4AAAC089" w14:textId="368D303C" w:rsidR="00CA58AD" w:rsidRPr="00CA58AD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CA58A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13A9133A" w14:textId="690796FE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.11</w:t>
            </w:r>
            <w:r>
              <w:rPr>
                <w:szCs w:val="28"/>
              </w:rPr>
              <w:t>)</w:t>
            </w:r>
          </w:p>
        </w:tc>
      </w:tr>
      <w:tr w:rsidR="00EC5263" w:rsidRPr="00FB1FA4" w14:paraId="7C28A831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AAFAB55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0" w:type="dxa"/>
            <w:gridSpan w:val="4"/>
          </w:tcPr>
          <w:p w14:paraId="704CDF27" w14:textId="60BE87CE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5019BDFF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069ACFF5" w14:textId="6F6C64B0" w:rsidR="00CB65BE" w:rsidRPr="00CB65BE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EC5263" w:rsidRPr="00D37B72" w14:paraId="5BA1C3B3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3EC956D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4D1627E3" w14:textId="1E93EFF2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660513DE" w14:textId="77777777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6BD814C5" w14:textId="14AFE328" w:rsidR="00CB65BE" w:rsidRPr="00D37B72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326B4B0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2C33DA3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5C486892" w14:textId="40EFB264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60E08007" w14:textId="65D0A75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1F9C8854" w14:textId="4BE63822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CB65BE" w:rsidRPr="00D37B72" w14:paraId="7F04CECF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9EAADC8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B19CF9C" w14:textId="4BAE01BE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583E7A79" w14:textId="10B1C34D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6FED55E3" w14:textId="411FF4F9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A778028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4FC9BA8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09068E44" w14:textId="4F1FA2D5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5B8C6E6A" w14:textId="0E9E2802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3574BCB0" w14:textId="03B3B7CB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CB65BE" w:rsidRPr="00D37B72" w14:paraId="02F900D7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99C555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2D840F2E" w14:textId="58906C46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3E47203E" w14:textId="64718FB1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49ACBDC5" w14:textId="1ACCD668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CB65BE" w:rsidRPr="00D37B72" w14:paraId="4BFBAA19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4CDDB43E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705898EB" w14:textId="25D91889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11EF6CE1" w14:textId="73A277A1" w:rsidR="00CB65BE" w:rsidRPr="00B04AA9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2930B0CE" w14:textId="1ECC4438" w:rsidR="00CB65BE" w:rsidRPr="0050044B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CB65BE" w:rsidRPr="00D37B72" w14:paraId="717E5CA6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7D7DE69B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204D253" w14:textId="090B4392" w:rsidR="00CB65BE" w:rsidRDefault="00D47C3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6E05AA78" w14:textId="73C4754C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6A69A225" w14:textId="6595B72A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CB65BE" w:rsidRPr="00D37B72" w14:paraId="431E6F0A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53D47E64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1A01A191" w14:textId="73C41E1E" w:rsidR="00CB65BE" w:rsidRDefault="00CB65BE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4B9FE5FB" w14:textId="52D4CD0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5046B1C3" w14:textId="52878F90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0B2E24" w14:paraId="24332A8F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07568ABF" w14:textId="77777777" w:rsidR="000B2E24" w:rsidRDefault="000B2E2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E158067" w14:textId="7716FC80" w:rsidR="000B2E2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13690,88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N_2_cycle0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B2E24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39EBC00B" w14:textId="77777777" w:rsidR="000B2E24" w:rsidRDefault="000B2E2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B2E24" w14:paraId="533F227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1D5BF183" w14:textId="77777777" w:rsidR="000B2E24" w:rsidRDefault="000B2E2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6B4CF9E4" w14:textId="5A99B31A" w:rsidR="000B2E24" w:rsidRPr="00CA58AD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3422,72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N_2_cycle0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12,15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N_1_cycle0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39,46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B2E24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31B8EBA" w14:textId="3D169518" w:rsidR="000B2E24" w:rsidRDefault="000B2E2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B2E24" w14:paraId="0685262F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47EF398" w14:textId="77777777" w:rsidR="000B2E24" w:rsidRDefault="000B2E2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554031C" w14:textId="10C87205" w:rsidR="000B2E24" w:rsidRPr="00CA58AD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122,24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0B2E24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23080A70" w14:textId="2BDB281E" w:rsidR="000B2E24" w:rsidRDefault="000B2E2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4726D071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6E00681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B664C24" w14:textId="0B76799F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L_to_2_cars_corrected1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11500,8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1E83F3A5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24E86CA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435F4B0F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39CF4F13" w14:textId="7B2C5E23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2875,2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N_2_cycle1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61195BED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56607966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41667129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2100392" w14:textId="6D5964C3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89,85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B65AB12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1FCF0FFE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6F586981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DD467A2" w14:textId="7E6FBCBF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2"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48988FBD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6EF96FD2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420B60D1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498E04DF" w14:textId="25D85917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N_2_cycle2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685DBBC5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0293D" w14:paraId="0B85CF0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5A3400C" w14:textId="77777777" w:rsidR="00A0293D" w:rsidRDefault="00A0293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2DCE572" w14:textId="4CE81050" w:rsidR="00A0293D" w:rsidRDefault="00D47C3C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0293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1F5B457F" w14:textId="77777777" w:rsidR="00A0293D" w:rsidRDefault="00A0293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561F3C2A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43FC68C5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454C38CA" w14:textId="0500EC53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9040,8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182B7474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225CA0D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341D853D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6B8D3718" w14:textId="173C6CCB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N_2_cycle3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23878DEE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5A31C8F1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F952558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07C670D9" w14:textId="6A56C67B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lcc3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113,01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62E3DA12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727C28" w14:paraId="6DE0C51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</w:tcPr>
          <w:p w14:paraId="302860F5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2" w:type="dxa"/>
            <w:gridSpan w:val="4"/>
          </w:tcPr>
          <w:p w14:paraId="181C74E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16BD1929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6F7AF490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16" w:type="dxa"/>
            <w:gridSpan w:val="3"/>
          </w:tcPr>
          <w:p w14:paraId="5B051AC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6FED70A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62F6E9A9" w14:textId="12839E1A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356EE99D" w14:textId="3A2C29A3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N_1_cycle0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39,46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7B04F11E" w14:textId="4DAD4B9B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N_1_cycle1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48,55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07A2F7E0" w14:textId="1B60DD35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N_1_cycle2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42,43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16" w:type="dxa"/>
            <w:gridSpan w:val="3"/>
            <w:vAlign w:val="center"/>
          </w:tcPr>
          <w:p w14:paraId="120BF61D" w14:textId="7A9E678C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N_1_cycle3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48,05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7542DDF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03089B41" w14:textId="51B42778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7C38D092" w14:textId="3284C2A0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N_2_cycle0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12,15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2AA66794" w14:textId="481DE92F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N_2_cycle1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15,18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4CE070F5" w14:textId="1B9CB52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N_2_cycle2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13,14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16" w:type="dxa"/>
            <w:gridSpan w:val="3"/>
            <w:vAlign w:val="center"/>
          </w:tcPr>
          <w:p w14:paraId="595A38D3" w14:textId="5D783FE5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N_2_cycle3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15,01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79B2359E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3A0E8F17" w14:textId="6EDD8722" w:rsidR="001E0839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5B9445B6" w14:textId="26E16169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N_EO_smen_cycle0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1473,19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7" w:type="dxa"/>
            <w:vAlign w:val="center"/>
          </w:tcPr>
          <w:p w14:paraId="62434795" w14:textId="7B4188F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N_EO_smen_cycle1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2071,41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4A1E119E" w14:textId="6A402BD8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N_EO_smen_cycle2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1583,93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16" w:type="dxa"/>
            <w:gridSpan w:val="3"/>
            <w:vAlign w:val="center"/>
          </w:tcPr>
          <w:p w14:paraId="7E96C937" w14:textId="164FBC7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N_EO_smen_cycle3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1281,19</w:t>
            </w:r>
            <w:r>
              <w:rPr>
                <w:sz w:val="24"/>
              </w:rPr>
              <w:fldChar w:fldCharType="end"/>
            </w:r>
          </w:p>
        </w:tc>
      </w:tr>
    </w:tbl>
    <w:p w14:paraId="155EC028" w14:textId="0A61233B" w:rsidR="00437699" w:rsidRPr="00437699" w:rsidRDefault="00F77BB5" w:rsidP="00CD52E8">
      <w:pPr>
        <w:pStyle w:val="3"/>
        <w:spacing w:before="200"/>
        <w:ind w:firstLine="0"/>
      </w:pPr>
      <w:bookmarkStart w:id="4" w:name="_Toc130921638"/>
      <w:r w:rsidRPr="00F77BB5">
        <w:t>2</w:t>
      </w:r>
      <w:r w:rsidR="00A21D2C">
        <w:t>.</w:t>
      </w:r>
      <w:r w:rsidRPr="00F77BB5">
        <w:t>1</w:t>
      </w:r>
      <w:r w:rsidR="00480915">
        <w:t>.</w:t>
      </w:r>
      <w:r w:rsidRPr="00F77BB5">
        <w:t>5</w:t>
      </w:r>
      <w:r w:rsidR="00A21D2C">
        <w:t xml:space="preserve"> </w:t>
      </w:r>
      <w:r w:rsidR="00A21D2C" w:rsidRPr="00A21D2C">
        <w:t>Расчет количества ТО и КР (списаний) на весь парк за год</w:t>
      </w:r>
      <w:bookmarkEnd w:id="4"/>
    </w:p>
    <w:p w14:paraId="6DB92AE3" w14:textId="1DB6EA8F" w:rsidR="00A76627" w:rsidRDefault="00A21D2C" w:rsidP="003E1609">
      <w:pPr>
        <w:ind w:firstLine="426"/>
        <w:jc w:val="both"/>
        <w:rPr>
          <w:szCs w:val="28"/>
        </w:rPr>
      </w:pPr>
      <w:r w:rsidRPr="00A21D2C">
        <w:rPr>
          <w:szCs w:val="28"/>
        </w:rPr>
        <w:t xml:space="preserve"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</w:t>
      </w:r>
      <w:r w:rsidR="00EC5263" w:rsidRPr="00A21D2C">
        <w:rPr>
          <w:szCs w:val="28"/>
        </w:rPr>
        <w:t>числа,</w:t>
      </w:r>
      <w:r w:rsidRPr="00A21D2C">
        <w:rPr>
          <w:szCs w:val="28"/>
        </w:rPr>
        <w:t xml:space="preserve"> ТО за год, необходимо определить коэффициент перехода от цикла к году и сделать соответствующий пересчет.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A21D2C" w14:paraId="26B55145" w14:textId="77777777" w:rsidTr="00E218FF">
        <w:tc>
          <w:tcPr>
            <w:tcW w:w="693" w:type="dxa"/>
            <w:vAlign w:val="center"/>
          </w:tcPr>
          <w:p w14:paraId="06BEE844" w14:textId="77777777" w:rsidR="00A21D2C" w:rsidRDefault="00A21D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64E12522" w14:textId="072EC912" w:rsidR="00A21D2C" w:rsidRPr="00CA58AD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="00A21D2C"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2C5A7E8A" w14:textId="0C03ACE4" w:rsidR="00A21D2C" w:rsidRDefault="00A21D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69C68C9D" w14:textId="101B35D4" w:rsidR="00A21D2C" w:rsidRDefault="00C46177" w:rsidP="003E1609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11"/>
        <w:gridCol w:w="61"/>
        <w:gridCol w:w="50"/>
        <w:gridCol w:w="386"/>
        <w:gridCol w:w="238"/>
        <w:gridCol w:w="1523"/>
        <w:gridCol w:w="2338"/>
        <w:gridCol w:w="1922"/>
        <w:gridCol w:w="1629"/>
        <w:gridCol w:w="40"/>
        <w:gridCol w:w="204"/>
        <w:gridCol w:w="651"/>
        <w:gridCol w:w="244"/>
      </w:tblGrid>
      <w:tr w:rsidR="00C46177" w14:paraId="7206F755" w14:textId="77777777" w:rsidTr="00EC5263">
        <w:trPr>
          <w:gridBefore w:val="1"/>
          <w:wBefore w:w="15" w:type="dxa"/>
        </w:trPr>
        <w:tc>
          <w:tcPr>
            <w:tcW w:w="693" w:type="dxa"/>
            <w:gridSpan w:val="3"/>
            <w:vAlign w:val="center"/>
          </w:tcPr>
          <w:p w14:paraId="5F571FAE" w14:textId="77777777" w:rsidR="00C46177" w:rsidRDefault="00C46177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9"/>
            <w:vAlign w:val="center"/>
          </w:tcPr>
          <w:p w14:paraId="2C67360C" w14:textId="2D779BC3" w:rsidR="00C46177" w:rsidRPr="00CA58AD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C46177" w:rsidRPr="00CA58AD">
              <w:rPr>
                <w:iCs/>
                <w:szCs w:val="28"/>
              </w:rPr>
              <w:t>,</w:t>
            </w:r>
            <w:r w:rsidR="00C46177"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gridSpan w:val="2"/>
            <w:vAlign w:val="center"/>
          </w:tcPr>
          <w:p w14:paraId="0E912A0D" w14:textId="6B4CD8D9" w:rsidR="00C46177" w:rsidRDefault="00C46177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1B0A21" w:rsidRPr="00CB65BE" w14:paraId="5E5293F3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4BA98289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4101ACB1" w14:textId="2ED1A057" w:rsidR="001B0A21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784AE3DB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6C14356D" w14:textId="50B4F92A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1B0A21" w:rsidRPr="00D37B72" w14:paraId="2A5905B7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2102CD23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038474DC" w14:textId="3302710C" w:rsidR="001B0A21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0B83D7CB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5BFA3F3E" w14:textId="70C22744" w:rsidR="001B0A21" w:rsidRPr="00D37B72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  <w:tr w:rsidR="00BC58AF" w:rsidRPr="001B0A21" w14:paraId="137075F5" w14:textId="77777777" w:rsidTr="00EC5263"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vAlign w:val="center"/>
          </w:tcPr>
          <w:p w14:paraId="71BBF266" w14:textId="77777777" w:rsidR="00BC58AF" w:rsidRPr="001B0A21" w:rsidRDefault="00BC58AF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7" w:type="dxa"/>
            <w:gridSpan w:val="8"/>
            <w:vAlign w:val="center"/>
          </w:tcPr>
          <w:p w14:paraId="524F14D6" w14:textId="19728197" w:rsidR="00BC58AF" w:rsidRPr="001B0A21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BC58AF"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95" w:type="dxa"/>
            <w:gridSpan w:val="3"/>
            <w:vAlign w:val="center"/>
          </w:tcPr>
          <w:p w14:paraId="3EDF313B" w14:textId="5BDBB9C7" w:rsidR="00BC58AF" w:rsidRPr="001B0A21" w:rsidRDefault="00BC58AF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</w:t>
            </w:r>
            <w:r w:rsidR="00464995" w:rsidRPr="001B0A21">
              <w:rPr>
                <w:szCs w:val="28"/>
              </w:rPr>
              <w:t>4</w:t>
            </w:r>
            <w:r w:rsidRPr="001B0A21">
              <w:rPr>
                <w:szCs w:val="28"/>
              </w:rPr>
              <w:t>)</w:t>
            </w:r>
          </w:p>
        </w:tc>
      </w:tr>
      <w:tr w:rsidR="001B0A21" w:rsidRPr="00CB65BE" w14:paraId="4539FF8E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307303BF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47638B5B" w14:textId="4EEDC450" w:rsidR="001B0A21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50E5FB26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21E0B986" w14:textId="0B31CCFE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1B0A21" w:rsidRPr="00D37B72" w14:paraId="4FED101E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5D0DB510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71E815C7" w14:textId="033B8A22" w:rsidR="001B0A21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6F9873DE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46A20029" w14:textId="3397D126" w:rsidR="001B0A21" w:rsidRPr="00D37B72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453E87" w14:paraId="07DE87B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FACAF" w14:textId="77777777" w:rsidR="00453E87" w:rsidRDefault="00453E87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AE6F" w14:textId="3D57BBB2" w:rsidR="00453E87" w:rsidRPr="00020008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122,24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28054,08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53E87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0B1B7" w14:textId="48FD6BDA" w:rsidR="00453E87" w:rsidRPr="00020008" w:rsidRDefault="00453E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0008" w14:paraId="1F0BE36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9ADE2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AC11" w14:textId="0C934A30" w:rsidR="00020008" w:rsidRPr="00C454CE" w:rsidRDefault="00D47C3C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Lk_corrected0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20008" w:rsidRPr="00020008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D07C" w14:textId="77777777" w:rsidR="00020008" w:rsidRP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0008" w14:paraId="452F1E8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1EEBF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E4E3" w14:textId="1424B1D2" w:rsidR="00020008" w:rsidRPr="00C454CE" w:rsidRDefault="00D47C3C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89,85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21995,28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20008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9A797" w14:textId="77777777" w:rsidR="00020008" w:rsidRP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0008" w14:paraId="488F5A6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EF98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37BC7" w14:textId="5F85E18E" w:rsidR="00020008" w:rsidRPr="00020008" w:rsidRDefault="00D47C3C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21995,28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Lk_corrected1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186116,13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n_g1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47CE" w14:textId="77777777" w:rsidR="00020008" w:rsidRP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53E87" w14:paraId="555E701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6E39F" w14:textId="77777777" w:rsidR="00453E87" w:rsidRDefault="00453E87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73216" w14:textId="7E0F679E" w:rsidR="00453E87" w:rsidRPr="00C454CE" w:rsidRDefault="00D47C3C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53E87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96256" w14:textId="77777777" w:rsidR="00453E87" w:rsidRPr="00020008" w:rsidRDefault="00453E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53E87" w14:paraId="5643D1E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2029E" w14:textId="77777777" w:rsidR="00453E87" w:rsidRDefault="00453E87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B4699" w14:textId="03866610" w:rsidR="00453E87" w:rsidRPr="00971D86" w:rsidRDefault="00D47C3C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Lg2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Lk_corrected2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169480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n_g2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0199F" w14:textId="77777777" w:rsidR="00453E87" w:rsidRPr="00971D86" w:rsidRDefault="00453E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32D5EDD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B48FE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2DFD" w14:textId="040D00F7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113,01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a_t3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Lg3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27953,02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B5662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2D" w14:textId="77777777" w:rsidR="00AB5662" w:rsidRPr="00971D86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1B756B7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6D971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0A456" w14:textId="7405B9EA" w:rsidR="00AB5662" w:rsidRDefault="00D47C3C" w:rsidP="00AB566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Lg3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27953,02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 Lk_corrected3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144786,89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  <w:szCs w:val="28"/>
                      </w:rPr>
                      <w:fldChar w:fldCharType="end"/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MERGEFIELD  n_g3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fldChar w:fldCharType="end"/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D3A60" w14:textId="77777777" w:rsidR="00AB5662" w:rsidRPr="00971D86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727C28" w14:paraId="6370301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</w:tcPr>
          <w:p w14:paraId="7F47052A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47" w:type="dxa"/>
            <w:gridSpan w:val="3"/>
          </w:tcPr>
          <w:p w14:paraId="629E11AB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8" w:type="dxa"/>
          </w:tcPr>
          <w:p w14:paraId="6518BF3C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2" w:type="dxa"/>
          </w:tcPr>
          <w:p w14:paraId="016D532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4" w:type="dxa"/>
            <w:gridSpan w:val="4"/>
          </w:tcPr>
          <w:p w14:paraId="5A1B4699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00A8B18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61F2368D" w14:textId="406F1945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2423A8A6" w14:textId="0976753E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a_t0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0709B197" w14:textId="27F2A9B3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a_t1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2" w:type="dxa"/>
            <w:vAlign w:val="center"/>
          </w:tcPr>
          <w:p w14:paraId="19EE93B2" w14:textId="52C5D11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a_t2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0,94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24" w:type="dxa"/>
            <w:gridSpan w:val="4"/>
            <w:vAlign w:val="center"/>
          </w:tcPr>
          <w:p w14:paraId="70A4E316" w14:textId="65B211AB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a_t3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0,97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65C1C59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62AEC56E" w14:textId="62F32CF7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65D8FACE" w14:textId="677676E2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Lg0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28054,08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501AA114" w14:textId="5B383BE3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Lg1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21995,28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2" w:type="dxa"/>
            <w:vAlign w:val="center"/>
          </w:tcPr>
          <w:p w14:paraId="28A259DA" w14:textId="2EF4B307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Lg2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25647,9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24" w:type="dxa"/>
            <w:gridSpan w:val="4"/>
            <w:vAlign w:val="center"/>
          </w:tcPr>
          <w:p w14:paraId="775DD503" w14:textId="60AC86CF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Lg3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27953,02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33B7D83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55C6AC57" w14:textId="6CB4ACE1" w:rsidR="001E0839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41CE6810" w14:textId="54C5395E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n_g0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0,16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267AFB37" w14:textId="655256D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n_g1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0,12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2" w:type="dxa"/>
            <w:vAlign w:val="center"/>
          </w:tcPr>
          <w:p w14:paraId="570438CF" w14:textId="3A1EDF50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n_g2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24" w:type="dxa"/>
            <w:gridSpan w:val="4"/>
            <w:vAlign w:val="center"/>
          </w:tcPr>
          <w:p w14:paraId="58043025" w14:textId="09FDBE1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n_g3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0,19</w:t>
            </w:r>
            <w:r>
              <w:rPr>
                <w:sz w:val="24"/>
              </w:rPr>
              <w:fldChar w:fldCharType="end"/>
            </w:r>
          </w:p>
        </w:tc>
      </w:tr>
    </w:tbl>
    <w:p w14:paraId="34A0119E" w14:textId="2EE51388" w:rsidR="00FB0DDE" w:rsidRPr="0050044B" w:rsidRDefault="00FB0DDE" w:rsidP="00C82F4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BD09870" w14:textId="77777777" w:rsidR="00FB0DDE" w:rsidRPr="0050044B" w:rsidRDefault="00FB0DDE" w:rsidP="00FB0DD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FB0DDE" w14:paraId="731C2538" w14:textId="77777777" w:rsidTr="00EC5263">
        <w:tc>
          <w:tcPr>
            <w:tcW w:w="693" w:type="dxa"/>
          </w:tcPr>
          <w:p w14:paraId="2F2B5290" w14:textId="77777777" w:rsidR="00FB0DDE" w:rsidRDefault="00FB0DDE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2C0B2CB0" w14:textId="732FD00B" w:rsidR="00FB0DDE" w:rsidRPr="00CE2885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="00FB0DD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43BE35A0" w14:textId="304D0355" w:rsidR="00FB0DDE" w:rsidRDefault="00FB0DDE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  <w:tr w:rsidR="00F41B8C" w14:paraId="7D23065B" w14:textId="77777777" w:rsidTr="00EC5263">
        <w:tc>
          <w:tcPr>
            <w:tcW w:w="693" w:type="dxa"/>
            <w:vAlign w:val="center"/>
          </w:tcPr>
          <w:p w14:paraId="74537BA2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41BAF441" w14:textId="09C8ECD5" w:rsidR="00F41B8C" w:rsidRPr="00CE2885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F41B8C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3C394BF0" w14:textId="25677BA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F41B8C" w14:paraId="290118B4" w14:textId="77777777" w:rsidTr="00EC5263">
        <w:tc>
          <w:tcPr>
            <w:tcW w:w="693" w:type="dxa"/>
          </w:tcPr>
          <w:p w14:paraId="43B7DEE6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7FEEF18C" w14:textId="60931D66" w:rsidR="00F41B8C" w:rsidRPr="00CE2885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F41B8C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0CB57974" w14:textId="29BC91F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0EF10771" w14:textId="77777777" w:rsidR="00EC5263" w:rsidRDefault="00EC5263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72"/>
        <w:gridCol w:w="111"/>
        <w:gridCol w:w="325"/>
        <w:gridCol w:w="253"/>
        <w:gridCol w:w="1613"/>
        <w:gridCol w:w="2336"/>
        <w:gridCol w:w="1920"/>
        <w:gridCol w:w="1632"/>
        <w:gridCol w:w="841"/>
        <w:gridCol w:w="194"/>
      </w:tblGrid>
      <w:tr w:rsidR="00111046" w:rsidRPr="00CB65BE" w14:paraId="453824D6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714EFDE6" w14:textId="77777777" w:rsidR="00111046" w:rsidRDefault="0011104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3"/>
          </w:tcPr>
          <w:p w14:paraId="7E6F4D6C" w14:textId="5A5CC704" w:rsidR="00111046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EFA2598" w14:textId="77777777" w:rsidR="00111046" w:rsidRDefault="0011104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  <w:vAlign w:val="center"/>
          </w:tcPr>
          <w:p w14:paraId="2D80E75A" w14:textId="7C8C8982" w:rsidR="00111046" w:rsidRPr="00111046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111046" w:rsidRPr="00D37B72" w14:paraId="45B123AB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15EA07FA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4E40BA51" w14:textId="1CD5166C" w:rsidR="00111046" w:rsidRDefault="00D47C3C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111046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4388D9E" w14:textId="77777777" w:rsidR="00111046" w:rsidRPr="00B04AA9" w:rsidRDefault="00111046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289DB839" w14:textId="219F7884" w:rsidR="00111046" w:rsidRPr="00D37B72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111046" w:rsidRPr="00D37B72" w14:paraId="3C52DBF0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4BA1FE45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20A481EC" w14:textId="3E37E580" w:rsidR="00111046" w:rsidRDefault="00D47C3C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21900F1" w14:textId="0BB90F61" w:rsidR="00111046" w:rsidRPr="00B04AA9" w:rsidRDefault="00EC5263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7445FEF4" w14:textId="0EC88182" w:rsidR="00111046" w:rsidRPr="00BC58AF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020008" w14:paraId="638C9E4C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3899AF0B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7ADD0DD0" w14:textId="27E02F4D" w:rsidR="00020008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39,46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020008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0D67D615" w14:textId="0F7AF61E" w:rsid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0008" w14:paraId="6C184C29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  <w:vAlign w:val="center"/>
          </w:tcPr>
          <w:p w14:paraId="24A1AC11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vAlign w:val="center"/>
          </w:tcPr>
          <w:p w14:paraId="6952D593" w14:textId="0F0DB157" w:rsidR="00020008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020008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vAlign w:val="center"/>
          </w:tcPr>
          <w:p w14:paraId="29D85A98" w14:textId="7B409731" w:rsid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20008" w14:paraId="75BD74A5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7B2EC404" w14:textId="77777777" w:rsidR="00020008" w:rsidRDefault="00020008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4C22C8DC" w14:textId="1A9C13E5" w:rsidR="00020008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235,71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020008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6D80800D" w14:textId="77F5266E" w:rsidR="00020008" w:rsidRDefault="00020008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56719B5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DB931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668E6E" w14:textId="65DF8603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2CEBB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6FC7945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0A341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63E83B" w14:textId="7CD59DF4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0DD53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5476A6B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2A99E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81EE56" w14:textId="6233270D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248,57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12E36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3309948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AAD51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E7BB5D" w14:textId="577826AD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BCECE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0FF753E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38A83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356F0C" w14:textId="0565513D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206AF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4402" w14:paraId="628AC8C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B5163" w14:textId="77777777" w:rsidR="00B74402" w:rsidRDefault="00B74402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4E15D6" w14:textId="02927110" w:rsidR="00B74402" w:rsidRPr="00CE2885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B7440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88889" w14:textId="77777777" w:rsidR="00B74402" w:rsidRDefault="00B74402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32F4C2E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15DB4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C4714B" w14:textId="2AB83477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B3F36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77655D3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ED8BE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5DD31B" w14:textId="19171DA2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83CF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B5662" w14:paraId="3D1AE959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37A59D" w14:textId="77777777" w:rsidR="00AB5662" w:rsidRDefault="00AB5662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D96283" w14:textId="30A75F6F" w:rsidR="00AB5662" w:rsidRDefault="00D47C3C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B5662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4F369" w14:textId="77777777" w:rsidR="00AB5662" w:rsidRDefault="00AB5662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727C28" w14:paraId="4524E85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</w:tcPr>
          <w:p w14:paraId="4BC6CA21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91" w:type="dxa"/>
            <w:gridSpan w:val="3"/>
          </w:tcPr>
          <w:p w14:paraId="24452E5B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6" w:type="dxa"/>
          </w:tcPr>
          <w:p w14:paraId="0D100EC9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0" w:type="dxa"/>
          </w:tcPr>
          <w:p w14:paraId="3C13F190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667" w:type="dxa"/>
            <w:gridSpan w:val="3"/>
          </w:tcPr>
          <w:p w14:paraId="6426F229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E0839" w:rsidRPr="00727C28" w14:paraId="3BCAC1D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33F2E69E" w14:textId="168046C1" w:rsidR="001E0839" w:rsidRPr="00727C28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08860309" w14:textId="65F2DBBC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6,31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14:paraId="182F1643" w14:textId="592ABBAE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5,83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0" w:type="dxa"/>
            <w:vAlign w:val="center"/>
          </w:tcPr>
          <w:p w14:paraId="6175BF56" w14:textId="648F2BD1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6,36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67" w:type="dxa"/>
            <w:gridSpan w:val="3"/>
            <w:vAlign w:val="center"/>
          </w:tcPr>
          <w:p w14:paraId="7D3A2C84" w14:textId="240D17F0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N_1_year3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9,13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29DE0BC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6C7AE836" w14:textId="306A8041" w:rsidR="001E083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422B45AB" w14:textId="052F45F4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1,94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14:paraId="111C9A40" w14:textId="716ECB8F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1,82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0" w:type="dxa"/>
            <w:vAlign w:val="center"/>
          </w:tcPr>
          <w:p w14:paraId="115636A9" w14:textId="3FB4E252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1,97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67" w:type="dxa"/>
            <w:gridSpan w:val="3"/>
            <w:vAlign w:val="center"/>
          </w:tcPr>
          <w:p w14:paraId="337BA7B8" w14:textId="054BC8C3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N_2_year3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2,85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05C92FC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46765ACF" w14:textId="440A9B44" w:rsidR="001E0839" w:rsidRDefault="00D47C3C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458693A9" w14:textId="273F4B3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235,71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14:paraId="56DB99C7" w14:textId="0EF5C56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248,57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20" w:type="dxa"/>
            <w:vAlign w:val="center"/>
          </w:tcPr>
          <w:p w14:paraId="41A749E6" w14:textId="6FBB6837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237,59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67" w:type="dxa"/>
            <w:gridSpan w:val="3"/>
            <w:vAlign w:val="center"/>
          </w:tcPr>
          <w:p w14:paraId="49CAD7E4" w14:textId="30E4406E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N_EO_smen_year3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243,43</w:t>
            </w:r>
            <w:r>
              <w:rPr>
                <w:sz w:val="24"/>
              </w:rPr>
              <w:fldChar w:fldCharType="end"/>
            </w:r>
          </w:p>
        </w:tc>
      </w:tr>
    </w:tbl>
    <w:p w14:paraId="07ABBDBF" w14:textId="783C82AC" w:rsidR="003B4D58" w:rsidRPr="0050044B" w:rsidRDefault="003B4D58" w:rsidP="00300FA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272"/>
        <w:gridCol w:w="30"/>
        <w:gridCol w:w="131"/>
        <w:gridCol w:w="418"/>
        <w:gridCol w:w="253"/>
        <w:gridCol w:w="1642"/>
        <w:gridCol w:w="2322"/>
        <w:gridCol w:w="1911"/>
        <w:gridCol w:w="1464"/>
        <w:gridCol w:w="1043"/>
        <w:gridCol w:w="13"/>
      </w:tblGrid>
      <w:tr w:rsidR="003B4D58" w14:paraId="4B06290A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3128698C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7665FE1E" w14:textId="71044707" w:rsidR="003B4D58" w:rsidRPr="003B4D58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41D2B212" w14:textId="17D0E57E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18</w:t>
            </w:r>
            <w:r>
              <w:rPr>
                <w:szCs w:val="28"/>
              </w:rPr>
              <w:t>)</w:t>
            </w:r>
          </w:p>
        </w:tc>
      </w:tr>
      <w:tr w:rsidR="003B4D58" w14:paraId="5911FB35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46614FEE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1E443B80" w14:textId="18103FBF" w:rsidR="003B4D58" w:rsidRPr="003B4D58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AAB4F67" w14:textId="703D6ED4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19</w:t>
            </w:r>
            <w:r>
              <w:rPr>
                <w:szCs w:val="28"/>
              </w:rPr>
              <w:t>)</w:t>
            </w:r>
          </w:p>
        </w:tc>
      </w:tr>
      <w:tr w:rsidR="003B4D58" w14:paraId="10F6076B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21DF0376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03948C3B" w14:textId="433FC7C9" w:rsidR="003B4D58" w:rsidRPr="003B4D58" w:rsidRDefault="00D47C3C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74D4560C" w14:textId="2A3C39C9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464995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  <w:tr w:rsidR="00300FAC" w:rsidRPr="00111046" w14:paraId="10A46879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446A28E1" w14:textId="77777777" w:rsidR="00300FAC" w:rsidRDefault="00300FA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  <w:gridSpan w:val="4"/>
          </w:tcPr>
          <w:p w14:paraId="37AF1E60" w14:textId="19BB9696" w:rsidR="00300FAC" w:rsidRPr="00EC5263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42D0C29" w14:textId="77777777" w:rsidR="00300FAC" w:rsidRDefault="00300FA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  <w:vAlign w:val="center"/>
          </w:tcPr>
          <w:p w14:paraId="5F385F14" w14:textId="052CFC22" w:rsidR="00300FAC" w:rsidRPr="00111046" w:rsidRDefault="00300FA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300FAC" w:rsidRPr="00D37B72" w14:paraId="186C2D91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0E489425" w14:textId="77777777" w:rsidR="00300FAC" w:rsidRDefault="00300FA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11680D09" w14:textId="4C8CA839" w:rsidR="00300FAC" w:rsidRPr="00EC5263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FC8D195" w14:textId="77777777" w:rsidR="00300FAC" w:rsidRPr="00B04AA9" w:rsidRDefault="00300FA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361D2DA0" w14:textId="7E417E08" w:rsidR="00300FAC" w:rsidRPr="00D37B72" w:rsidRDefault="0044599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="00300FAC" w:rsidRPr="005562AA">
              <w:rPr>
                <w:szCs w:val="28"/>
              </w:rPr>
              <w:t xml:space="preserve"> ТО-</w:t>
            </w:r>
            <w:r w:rsidR="00300FAC">
              <w:rPr>
                <w:szCs w:val="28"/>
              </w:rPr>
              <w:t>2</w:t>
            </w:r>
            <w:r w:rsidR="00300FAC" w:rsidRPr="005562AA">
              <w:rPr>
                <w:szCs w:val="28"/>
              </w:rPr>
              <w:t xml:space="preserve"> </w:t>
            </w:r>
            <w:r w:rsidR="00300FAC" w:rsidRPr="0050044B">
              <w:rPr>
                <w:szCs w:val="28"/>
              </w:rPr>
              <w:t xml:space="preserve">на весь парк автомобилей </w:t>
            </w:r>
            <w:r w:rsidR="00300FAC" w:rsidRPr="005562AA">
              <w:rPr>
                <w:szCs w:val="28"/>
              </w:rPr>
              <w:t>в год;</w:t>
            </w:r>
          </w:p>
        </w:tc>
      </w:tr>
      <w:tr w:rsidR="00300FAC" w:rsidRPr="00BC58AF" w14:paraId="749B10EC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091CD05F" w14:textId="77777777" w:rsidR="00300FAC" w:rsidRDefault="00300FAC" w:rsidP="00300FAC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317284EF" w14:textId="4B1E613B" w:rsidR="00300FAC" w:rsidRPr="00EC5263" w:rsidRDefault="00D47C3C" w:rsidP="00300FAC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162960D" w14:textId="2BCC7A1A" w:rsidR="00300FAC" w:rsidRPr="00B04AA9" w:rsidRDefault="00300FAC" w:rsidP="00300FAC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0E23204E" w14:textId="348985C4" w:rsidR="00300FAC" w:rsidRPr="00BC58AF" w:rsidRDefault="00300FAC" w:rsidP="00300FAC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C3325F" w14:paraId="0FDCBBD7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48C98D63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741F9E2" w14:textId="0638F71A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91C5B06" w14:textId="48A18836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252CF652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221EE599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165AE4CB" w14:textId="5AF8A907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56,26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807FACA" w14:textId="77F3588E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6D6C6252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48F26096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15702832" w14:textId="28BB2FEC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235,71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6835,59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AC2C781" w14:textId="4D9930BA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03EAB06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9B067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E15C53" w14:textId="1B62B56C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FAE33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6CF6CAE1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DF2AC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D3A479" w14:textId="1D1D6EE4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225,68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96B1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668E5A2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1DFC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D53D50" w14:textId="08EBDE44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248,57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30822,68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E0E10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272C04EC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274AAE63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710DCBC" w14:textId="73790B60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5CF11128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6D08DE0A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5EC59FF5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E966C1E" w14:textId="377D8C01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4BBEAD3D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3325F" w14:paraId="021BEA63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083B2085" w14:textId="77777777" w:rsidR="00C3325F" w:rsidRPr="0097276C" w:rsidRDefault="00C3325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F5B3D98" w14:textId="053C5B8A" w:rsidR="00C3325F" w:rsidRPr="0097276C" w:rsidRDefault="00D47C3C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3325F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4A56E1A9" w14:textId="77777777" w:rsidR="00C3325F" w:rsidRPr="0097276C" w:rsidRDefault="00C3325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B1F04" w14:paraId="063E78F9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5D64FE46" w14:textId="77777777" w:rsidR="006B1F04" w:rsidRPr="0097276C" w:rsidRDefault="006B1F04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067BB600" w14:textId="49F61253" w:rsidR="006B1F04" w:rsidRPr="006B1F04" w:rsidRDefault="00D47C3C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N_1_year3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6B1F04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5301C70F" w14:textId="77777777" w:rsidR="006B1F04" w:rsidRPr="0097276C" w:rsidRDefault="006B1F04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B1F04" w14:paraId="09E7AC55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174626F5" w14:textId="77777777" w:rsidR="006B1F04" w:rsidRPr="0097276C" w:rsidRDefault="006B1F04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95147B0" w14:textId="59A7AA91" w:rsidR="006B1F04" w:rsidRPr="006B1F04" w:rsidRDefault="00D47C3C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6B1F04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E381E1A" w14:textId="77777777" w:rsidR="006B1F04" w:rsidRPr="0097276C" w:rsidRDefault="006B1F04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6B1F04" w14:paraId="0B33C22B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7EA1B2FA" w14:textId="77777777" w:rsidR="006B1F04" w:rsidRPr="0097276C" w:rsidRDefault="006B1F04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1C5C26CB" w14:textId="1E82EAE9" w:rsidR="006B1F04" w:rsidRPr="006B1F04" w:rsidRDefault="00D47C3C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N_EO_smen_year3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N_EO_smen_year_all3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6B1F04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16490AE5" w14:textId="77777777" w:rsidR="006B1F04" w:rsidRPr="0097276C" w:rsidRDefault="006B1F04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D6534" w:rsidRPr="00727C28" w14:paraId="03918822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</w:tcPr>
          <w:p w14:paraId="017C43B9" w14:textId="77777777" w:rsidR="001D6534" w:rsidRPr="00727C28" w:rsidRDefault="001D6534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3" w:type="dxa"/>
            <w:gridSpan w:val="3"/>
          </w:tcPr>
          <w:p w14:paraId="173EC1BD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22" w:type="dxa"/>
          </w:tcPr>
          <w:p w14:paraId="5D9B259C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11" w:type="dxa"/>
          </w:tcPr>
          <w:p w14:paraId="23FEAE9F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07" w:type="dxa"/>
            <w:gridSpan w:val="2"/>
          </w:tcPr>
          <w:p w14:paraId="7C7DDCEE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D6534" w:rsidRPr="00727C28" w14:paraId="7888CD0F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01202299" w14:textId="684537B7" w:rsidR="001D6534" w:rsidRPr="00727C28" w:rsidRDefault="00D47C3C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48DBFB6F" w14:textId="0BD0C9B4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N_1_year_all0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182,99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3A499F7A" w14:textId="61667ACC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N_1_year_all1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722,92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11" w:type="dxa"/>
            <w:vAlign w:val="center"/>
          </w:tcPr>
          <w:p w14:paraId="3577DB92" w14:textId="1F608077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N_1_year_all2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915,84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07" w:type="dxa"/>
            <w:gridSpan w:val="2"/>
            <w:vAlign w:val="center"/>
          </w:tcPr>
          <w:p w14:paraId="522F381F" w14:textId="6EADC092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N_1_year_all3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556,93</w:t>
            </w:r>
            <w:r>
              <w:rPr>
                <w:sz w:val="24"/>
              </w:rPr>
              <w:fldChar w:fldCharType="end"/>
            </w:r>
          </w:p>
        </w:tc>
      </w:tr>
      <w:tr w:rsidR="001D6534" w14:paraId="2B9A9517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332FA373" w14:textId="2B35F39B" w:rsidR="001D6534" w:rsidRDefault="00D47C3C" w:rsidP="001D653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459E34F0" w14:textId="245C4088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N_2_year_all0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56,26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6161C3EF" w14:textId="0A74DCF5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N_2_year_all1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225,68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11" w:type="dxa"/>
            <w:vAlign w:val="center"/>
          </w:tcPr>
          <w:p w14:paraId="7EA6A57A" w14:textId="71926A28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N_2_year_all2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283,68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07" w:type="dxa"/>
            <w:gridSpan w:val="2"/>
            <w:vAlign w:val="center"/>
          </w:tcPr>
          <w:p w14:paraId="5A272A9C" w14:textId="1D7C2957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N_2_year_all3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173,85</w:t>
            </w:r>
            <w:r>
              <w:rPr>
                <w:sz w:val="24"/>
              </w:rPr>
              <w:fldChar w:fldCharType="end"/>
            </w:r>
          </w:p>
        </w:tc>
      </w:tr>
      <w:tr w:rsidR="001D6534" w:rsidRPr="00264020" w14:paraId="39B8D3D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645654D7" w14:textId="66E99B36" w:rsidR="001D6534" w:rsidRDefault="00D47C3C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5F01B2DE" w14:textId="46AF31C1" w:rsidR="001D6534" w:rsidRPr="00133F04" w:rsidRDefault="001D6534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A571C4">
              <w:rPr>
                <w:sz w:val="24"/>
                <w:lang w:val="en-US"/>
              </w:rPr>
              <w:instrText xml:space="preserve"> MERGEFIELD N_EO_smen_year_all0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  <w:lang w:val="en-US"/>
              </w:rPr>
              <w:t>6835,59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22" w:type="dxa"/>
            <w:vAlign w:val="center"/>
          </w:tcPr>
          <w:p w14:paraId="5F37C4AA" w14:textId="12DDED60" w:rsidR="001D6534" w:rsidRPr="00133F04" w:rsidRDefault="001D6534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A571C4">
              <w:rPr>
                <w:sz w:val="24"/>
                <w:lang w:val="en-US"/>
              </w:rPr>
              <w:instrText xml:space="preserve"> MERGEFIELD N_EO_smen_year_all1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  <w:lang w:val="en-US"/>
              </w:rPr>
              <w:t>30822,68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11" w:type="dxa"/>
            <w:vAlign w:val="center"/>
          </w:tcPr>
          <w:p w14:paraId="79809BAD" w14:textId="6A843FB1" w:rsidR="001D6534" w:rsidRPr="00133F04" w:rsidRDefault="001D6534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A571C4">
              <w:rPr>
                <w:sz w:val="24"/>
                <w:lang w:val="en-US"/>
              </w:rPr>
              <w:instrText xml:space="preserve"> MERGEFIELD N_EO_smen_year_all2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  <w:lang w:val="en-US"/>
              </w:rPr>
              <w:t>34212,96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507" w:type="dxa"/>
            <w:gridSpan w:val="2"/>
            <w:vAlign w:val="center"/>
          </w:tcPr>
          <w:p w14:paraId="55E12798" w14:textId="49C42469" w:rsidR="001D6534" w:rsidRPr="00133F04" w:rsidRDefault="001D6534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6B1F04">
              <w:rPr>
                <w:sz w:val="24"/>
                <w:lang w:val="en-US"/>
              </w:rPr>
              <w:instrText xml:space="preserve"> MERGEFIELD  N_EO_smen_year_all3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  <w:lang w:val="en-US"/>
              </w:rPr>
              <w:t>14849,23</w:t>
            </w:r>
            <w:r>
              <w:rPr>
                <w:sz w:val="24"/>
              </w:rPr>
              <w:fldChar w:fldCharType="end"/>
            </w:r>
          </w:p>
        </w:tc>
      </w:tr>
    </w:tbl>
    <w:p w14:paraId="741290BB" w14:textId="5E9A643E" w:rsidR="00BC58AF" w:rsidRDefault="00F77BB5" w:rsidP="00F77BB5">
      <w:pPr>
        <w:pStyle w:val="3"/>
        <w:spacing w:before="200"/>
        <w:ind w:firstLine="426"/>
        <w:jc w:val="left"/>
      </w:pPr>
      <w:bookmarkStart w:id="5" w:name="_Toc130921639"/>
      <w:r w:rsidRPr="00F77BB5">
        <w:t>2</w:t>
      </w:r>
      <w:r w:rsidR="00170FF5">
        <w:t>.</w:t>
      </w:r>
      <w:r w:rsidRPr="00F77BB5">
        <w:t>1</w:t>
      </w:r>
      <w:r w:rsidR="00170FF5">
        <w:t>.</w:t>
      </w:r>
      <w:r w:rsidRPr="00F77BB5">
        <w:t>6</w:t>
      </w:r>
      <w:r w:rsidR="00170FF5">
        <w:t xml:space="preserve"> </w:t>
      </w:r>
      <w:r w:rsidR="00170FF5" w:rsidRPr="00170FF5">
        <w:t>Расчет количества Д-1 и Д-2 на весь парк за год</w:t>
      </w:r>
      <w:bookmarkEnd w:id="5"/>
    </w:p>
    <w:p w14:paraId="7FDBB191" w14:textId="77777777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B576CE3" w14:textId="77777777" w:rsidR="006918FE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426236C2" w14:textId="4FBB9BDE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4CDB9122" w14:textId="77777777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5367B500" w14:textId="1E5BAB55" w:rsidR="00BC58AF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4"/>
        <w:gridCol w:w="374"/>
        <w:gridCol w:w="422"/>
        <w:gridCol w:w="253"/>
        <w:gridCol w:w="7491"/>
        <w:gridCol w:w="692"/>
        <w:gridCol w:w="203"/>
      </w:tblGrid>
      <w:tr w:rsidR="00CA2531" w14:paraId="49763BCC" w14:textId="77777777" w:rsidTr="00F234FD">
        <w:trPr>
          <w:gridBefore w:val="1"/>
          <w:wBefore w:w="12" w:type="dxa"/>
        </w:trPr>
        <w:tc>
          <w:tcPr>
            <w:tcW w:w="754" w:type="dxa"/>
            <w:gridSpan w:val="2"/>
          </w:tcPr>
          <w:p w14:paraId="7A294B7C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2" w:type="dxa"/>
            <w:gridSpan w:val="3"/>
          </w:tcPr>
          <w:p w14:paraId="1D41BDC6" w14:textId="27B33F63" w:rsidR="00CA2531" w:rsidRPr="00CA2531" w:rsidRDefault="00D47C3C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CA2531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2"/>
          </w:tcPr>
          <w:p w14:paraId="7E1A13CB" w14:textId="7A16BE76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C16F35" w:rsidRPr="00111046" w14:paraId="4A485680" w14:textId="77777777" w:rsidTr="00F234FD">
        <w:trPr>
          <w:gridAfter w:val="1"/>
          <w:wAfter w:w="203" w:type="dxa"/>
          <w:trHeight w:val="325"/>
        </w:trPr>
        <w:tc>
          <w:tcPr>
            <w:tcW w:w="436" w:type="dxa"/>
            <w:gridSpan w:val="2"/>
            <w:vAlign w:val="center"/>
          </w:tcPr>
          <w:p w14:paraId="06E68B8D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2"/>
          </w:tcPr>
          <w:p w14:paraId="558453D9" w14:textId="7D926E3D" w:rsidR="00C16F35" w:rsidRPr="00F234FD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F234F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918B71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3" w:type="dxa"/>
            <w:gridSpan w:val="2"/>
            <w:vAlign w:val="center"/>
          </w:tcPr>
          <w:p w14:paraId="7A9F3F32" w14:textId="25159D3D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655A36EC" w14:textId="05D09536" w:rsidR="00CA2531" w:rsidRPr="0050044B" w:rsidRDefault="00CA2531" w:rsidP="00CA2531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7E0E9428" w14:textId="50F9E11D" w:rsidR="00511094" w:rsidRDefault="00CA2531" w:rsidP="00CA2531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224"/>
        <w:gridCol w:w="63"/>
        <w:gridCol w:w="173"/>
        <w:gridCol w:w="413"/>
        <w:gridCol w:w="253"/>
        <w:gridCol w:w="1606"/>
        <w:gridCol w:w="2288"/>
        <w:gridCol w:w="1889"/>
        <w:gridCol w:w="1602"/>
        <w:gridCol w:w="807"/>
        <w:gridCol w:w="76"/>
        <w:gridCol w:w="12"/>
      </w:tblGrid>
      <w:tr w:rsidR="00CA2531" w14:paraId="68C24623" w14:textId="77777777" w:rsidTr="00F234FD">
        <w:trPr>
          <w:gridBefore w:val="1"/>
          <w:wBefore w:w="17" w:type="dxa"/>
        </w:trPr>
        <w:tc>
          <w:tcPr>
            <w:tcW w:w="753" w:type="dxa"/>
            <w:gridSpan w:val="3"/>
          </w:tcPr>
          <w:p w14:paraId="31E61F95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8" w:type="dxa"/>
            <w:gridSpan w:val="7"/>
          </w:tcPr>
          <w:p w14:paraId="64567097" w14:textId="5128A679" w:rsidR="00CA2531" w:rsidRPr="003B4D58" w:rsidRDefault="00D47C3C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CA2531"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632A4C69" w14:textId="759CB7BD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C16F35" w:rsidRPr="00111046" w14:paraId="1141DA60" w14:textId="77777777" w:rsidTr="00F234FD">
        <w:trPr>
          <w:gridAfter w:val="2"/>
          <w:wAfter w:w="86" w:type="dxa"/>
          <w:trHeight w:val="325"/>
        </w:trPr>
        <w:tc>
          <w:tcPr>
            <w:tcW w:w="498" w:type="dxa"/>
            <w:gridSpan w:val="2"/>
            <w:vAlign w:val="center"/>
          </w:tcPr>
          <w:p w14:paraId="4A384CB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49" w:type="dxa"/>
            <w:gridSpan w:val="4"/>
          </w:tcPr>
          <w:p w14:paraId="6CE3DD99" w14:textId="4B2BBE0B" w:rsidR="00C16F35" w:rsidRPr="00F234FD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F234F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CB91D9B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gridSpan w:val="5"/>
            <w:vAlign w:val="center"/>
          </w:tcPr>
          <w:p w14:paraId="64B1BA38" w14:textId="5E86B973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4623B4" w14:paraId="2E398D5D" w14:textId="77777777" w:rsidTr="00F234FD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117D2551" w14:textId="77777777" w:rsid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</w:tcPr>
          <w:p w14:paraId="090D5637" w14:textId="4BD07037" w:rsidR="004623B4" w:rsidRPr="00CA2531" w:rsidRDefault="00D47C3C" w:rsidP="00005A70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182,99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N_D1_year_all0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312,45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4623B4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5FB141E3" w14:textId="743CBD18" w:rsid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623B4" w14:paraId="400E00A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6F87F" w14:textId="77777777" w:rsidR="004623B4" w:rsidRP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B7D603" w14:textId="221E11A2" w:rsidR="004623B4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623B4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9A0711" w14:textId="592F3029" w:rsidR="004623B4" w:rsidRP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623B4" w14:paraId="0755769B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BDA33E" w14:textId="77777777" w:rsidR="004623B4" w:rsidRP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2C4A6E" w14:textId="12B03BA2" w:rsidR="004623B4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623B4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02DAF" w14:textId="77777777" w:rsidR="004623B4" w:rsidRP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623B4" w14:paraId="3365C14B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3DE97" w14:textId="77777777" w:rsidR="004623B4" w:rsidRP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6F2F3B" w14:textId="3EBB869E" w:rsidR="004623B4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623B4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73C552" w14:textId="77777777" w:rsidR="004623B4" w:rsidRP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623B4" w14:paraId="4FB4FF3E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0F95B" w14:textId="77777777" w:rsidR="004623B4" w:rsidRP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3AD5F4" w14:textId="2D3244B8" w:rsidR="004623B4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623B4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2EA678" w14:textId="77777777" w:rsidR="004623B4" w:rsidRP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623B4" w14:paraId="20674DD6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0C975" w14:textId="77777777" w:rsidR="004623B4" w:rsidRPr="004623B4" w:rsidRDefault="004623B4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2D88D6" w14:textId="05DF6CD7" w:rsidR="004623B4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623B4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E752FC" w14:textId="77777777" w:rsidR="004623B4" w:rsidRPr="004623B4" w:rsidRDefault="004623B4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14:paraId="3B4A989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E930A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2B962C" w14:textId="6AF39C94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E0839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D0CA2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14:paraId="77CE4E5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84778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CA9A10" w14:textId="06D1DDFB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E0839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853EFE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D6534" w:rsidRPr="00727C28" w14:paraId="2C54675E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</w:tcPr>
          <w:p w14:paraId="61EA178C" w14:textId="77777777" w:rsidR="001D6534" w:rsidRPr="00727C28" w:rsidRDefault="001D6534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1" w:type="dxa"/>
            <w:gridSpan w:val="3"/>
          </w:tcPr>
          <w:p w14:paraId="6C965383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4" w:type="dxa"/>
          </w:tcPr>
          <w:p w14:paraId="5E0EB9E1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99" w:type="dxa"/>
          </w:tcPr>
          <w:p w14:paraId="75FDDF27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5" w:type="dxa"/>
            <w:gridSpan w:val="3"/>
          </w:tcPr>
          <w:p w14:paraId="2766C305" w14:textId="77777777" w:rsidR="001D6534" w:rsidRPr="00727C28" w:rsidRDefault="001D653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D6534" w:rsidRPr="00727C28" w14:paraId="64D5757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3D0E3EBD" w14:textId="037E1B3D" w:rsidR="001D6534" w:rsidRPr="00F234FD" w:rsidRDefault="00D47C3C" w:rsidP="001D6534">
            <w:pPr>
              <w:spacing w:line="240" w:lineRule="auto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F234F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6689BE56" w14:textId="6A0847E6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N_D1_year_all0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312,45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4D57D5BD" w14:textId="129F5AF5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N_D1_year_all1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1237,77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99" w:type="dxa"/>
            <w:vAlign w:val="center"/>
          </w:tcPr>
          <w:p w14:paraId="3DAF8E19" w14:textId="62E0D5ED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N_D1_year_all2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1565,86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5" w:type="dxa"/>
            <w:gridSpan w:val="3"/>
            <w:vAlign w:val="center"/>
          </w:tcPr>
          <w:p w14:paraId="12EB3824" w14:textId="7304C1BC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N_D1_year_all3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953,55</w:t>
            </w:r>
            <w:r>
              <w:rPr>
                <w:sz w:val="24"/>
              </w:rPr>
              <w:fldChar w:fldCharType="end"/>
            </w:r>
          </w:p>
        </w:tc>
      </w:tr>
      <w:tr w:rsidR="001D6534" w14:paraId="508A4082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6C0980B8" w14:textId="17E7976E" w:rsidR="001D6534" w:rsidRPr="00F234FD" w:rsidRDefault="00D47C3C" w:rsidP="001D6534">
            <w:pPr>
              <w:spacing w:line="240" w:lineRule="auto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F234F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439C0F26" w14:textId="732D5F31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N_D2_year_all0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73,14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14:paraId="54FE0BD5" w14:textId="0C56719A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N_D2_year_all1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293,38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99" w:type="dxa"/>
            <w:vAlign w:val="center"/>
          </w:tcPr>
          <w:p w14:paraId="3118BADA" w14:textId="0E3F36E9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N_D2_year_all2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368,78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5" w:type="dxa"/>
            <w:gridSpan w:val="3"/>
            <w:vAlign w:val="center"/>
          </w:tcPr>
          <w:p w14:paraId="1CC51A2F" w14:textId="7354F47B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N_D2_year_all3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226</w:t>
            </w:r>
            <w:r>
              <w:rPr>
                <w:sz w:val="24"/>
              </w:rPr>
              <w:fldChar w:fldCharType="end"/>
            </w:r>
          </w:p>
        </w:tc>
      </w:tr>
    </w:tbl>
    <w:p w14:paraId="7EC84016" w14:textId="7A30D749" w:rsidR="007D1CA0" w:rsidRDefault="00F77BB5" w:rsidP="00F77BB5">
      <w:pPr>
        <w:pStyle w:val="3"/>
        <w:spacing w:before="200"/>
        <w:jc w:val="left"/>
      </w:pPr>
      <w:bookmarkStart w:id="6" w:name="_Toc130921640"/>
      <w:r w:rsidRPr="00F77BB5">
        <w:t>2.1.7</w:t>
      </w:r>
      <w:r w:rsidR="00CA2531">
        <w:t xml:space="preserve"> </w:t>
      </w:r>
      <w:r w:rsidR="00CA2531" w:rsidRPr="0050044B">
        <w:t xml:space="preserve">Расчет суточной производственной программы по видам </w:t>
      </w:r>
      <w:r w:rsidR="00A04A14">
        <w:t>ТО</w:t>
      </w:r>
      <w:r w:rsidR="00CA2531">
        <w:t xml:space="preserve"> и </w:t>
      </w:r>
      <w:bookmarkEnd w:id="6"/>
      <w:r w:rsidR="00A04A14">
        <w:t>диагностики</w:t>
      </w:r>
    </w:p>
    <w:p w14:paraId="42FE656D" w14:textId="77777777" w:rsidR="00CA2531" w:rsidRPr="0050044B" w:rsidRDefault="00CA2531" w:rsidP="00ED5631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40"/>
        <w:gridCol w:w="90"/>
        <w:gridCol w:w="98"/>
        <w:gridCol w:w="380"/>
        <w:gridCol w:w="253"/>
        <w:gridCol w:w="586"/>
        <w:gridCol w:w="1829"/>
        <w:gridCol w:w="1829"/>
        <w:gridCol w:w="2397"/>
        <w:gridCol w:w="923"/>
        <w:gridCol w:w="190"/>
        <w:gridCol w:w="585"/>
        <w:gridCol w:w="125"/>
      </w:tblGrid>
      <w:tr w:rsidR="00CA2531" w14:paraId="3E6DA868" w14:textId="77777777" w:rsidTr="00F234FD">
        <w:tc>
          <w:tcPr>
            <w:tcW w:w="826" w:type="dxa"/>
            <w:gridSpan w:val="4"/>
          </w:tcPr>
          <w:p w14:paraId="19BA9797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  <w:gridSpan w:val="7"/>
          </w:tcPr>
          <w:p w14:paraId="26564776" w14:textId="787FC047" w:rsidR="00CA2531" w:rsidRPr="00C16F35" w:rsidRDefault="00D47C3C" w:rsidP="00E218FF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="00CA2531" w:rsidRPr="00C16F35">
              <w:rPr>
                <w:szCs w:val="28"/>
              </w:rPr>
              <w:t>,</w:t>
            </w:r>
          </w:p>
        </w:tc>
        <w:tc>
          <w:tcPr>
            <w:tcW w:w="900" w:type="dxa"/>
            <w:gridSpan w:val="3"/>
          </w:tcPr>
          <w:p w14:paraId="570037E8" w14:textId="137C2AF4" w:rsidR="00CA2531" w:rsidRDefault="00F77BB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</w:t>
            </w:r>
            <w:r w:rsidR="00CA2531">
              <w:rPr>
                <w:szCs w:val="28"/>
                <w:lang w:val="en-US"/>
              </w:rPr>
              <w:t>.</w:t>
            </w:r>
            <w:r w:rsidR="00CA253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 w:rsidR="00CA2531">
              <w:rPr>
                <w:szCs w:val="28"/>
              </w:rPr>
              <w:t>)</w:t>
            </w:r>
          </w:p>
        </w:tc>
      </w:tr>
      <w:tr w:rsidR="00C16F35" w:rsidRPr="00111046" w14:paraId="32F10EC8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74476BB3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72FBAEA1" w14:textId="1278AD6B" w:rsidR="00C16F35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16F35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C675963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63DD1164" w14:textId="28226637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C16F35" w:rsidRPr="00111046" w14:paraId="73DC365C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6CF3FA4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66D69F62" w14:textId="57CFFA8D" w:rsidR="00C16F35" w:rsidRPr="00C16F35" w:rsidRDefault="00D47C3C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2AD6803" w14:textId="19AFB2FF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617C2D21" w14:textId="7D56295C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C16F35" w:rsidRPr="00111046" w14:paraId="02BE1E29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5A594A2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2E7FD2AE" w14:textId="77777777" w:rsidR="00C16F35" w:rsidRPr="00C16F35" w:rsidRDefault="00C16F35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8C21C5F" w14:textId="2AA90724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9" w:type="dxa"/>
            <w:gridSpan w:val="7"/>
            <w:vAlign w:val="center"/>
          </w:tcPr>
          <w:p w14:paraId="49C76D6F" w14:textId="2D4B34E8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EB5F6E" w:rsidRPr="004623B4" w14:paraId="34E3030B" w14:textId="77777777" w:rsidTr="00F234FD">
        <w:tc>
          <w:tcPr>
            <w:tcW w:w="728" w:type="dxa"/>
            <w:gridSpan w:val="3"/>
          </w:tcPr>
          <w:p w14:paraId="3E805695" w14:textId="77777777" w:rsidR="00EB5F6E" w:rsidRPr="004623B4" w:rsidRDefault="00EB5F6E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5C86678C" w14:textId="2DA94ACC" w:rsidR="00EB5F6E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182,99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B3F4266" w14:textId="77777777" w:rsidR="00EB5F6E" w:rsidRPr="004623B4" w:rsidRDefault="00EB5F6E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46BCCA6D" w14:textId="77777777" w:rsidTr="00F234FD">
        <w:tc>
          <w:tcPr>
            <w:tcW w:w="728" w:type="dxa"/>
            <w:gridSpan w:val="3"/>
          </w:tcPr>
          <w:p w14:paraId="03F89B7C" w14:textId="77777777" w:rsidR="00EB5F6E" w:rsidRPr="004623B4" w:rsidRDefault="00EB5F6E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73719965" w14:textId="3E23A9C1" w:rsidR="00EB5F6E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56,26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68169E1E" w14:textId="77777777" w:rsidR="00EB5F6E" w:rsidRPr="004623B4" w:rsidRDefault="00EB5F6E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494D4F90" w14:textId="77777777" w:rsidTr="00F234FD">
        <w:tc>
          <w:tcPr>
            <w:tcW w:w="728" w:type="dxa"/>
            <w:gridSpan w:val="3"/>
          </w:tcPr>
          <w:p w14:paraId="53AE9628" w14:textId="77777777" w:rsidR="00EB5F6E" w:rsidRPr="004623B4" w:rsidRDefault="00EB5F6E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BC35F36" w14:textId="3A6FB6B1" w:rsidR="00EB5F6E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6835,59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26,81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1287CEC" w14:textId="77777777" w:rsidR="00EB5F6E" w:rsidRPr="004623B4" w:rsidRDefault="00EB5F6E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36FF39C0" w14:textId="77777777" w:rsidTr="00F234FD">
        <w:tc>
          <w:tcPr>
            <w:tcW w:w="728" w:type="dxa"/>
            <w:gridSpan w:val="3"/>
          </w:tcPr>
          <w:p w14:paraId="35F21B62" w14:textId="77777777" w:rsidR="00EB5F6E" w:rsidRPr="004623B4" w:rsidRDefault="00EB5F6E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41150CD" w14:textId="07265B4B" w:rsidR="00EB5F6E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312,45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1,23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75585EA" w14:textId="77777777" w:rsidR="00EB5F6E" w:rsidRPr="004623B4" w:rsidRDefault="00EB5F6E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3DD3CB66" w14:textId="77777777" w:rsidTr="00F234FD">
        <w:tc>
          <w:tcPr>
            <w:tcW w:w="728" w:type="dxa"/>
            <w:gridSpan w:val="3"/>
          </w:tcPr>
          <w:p w14:paraId="7857491F" w14:textId="77777777" w:rsidR="00EB5F6E" w:rsidRPr="004623B4" w:rsidRDefault="00EB5F6E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79D2A50" w14:textId="52DBE978" w:rsidR="00EB5F6E" w:rsidRPr="004623B4" w:rsidRDefault="00D47C3C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73,14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36D293C" w14:textId="77777777" w:rsidR="00EB5F6E" w:rsidRPr="004623B4" w:rsidRDefault="00EB5F6E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103F6D5F" w14:textId="77777777" w:rsidTr="00F234FD">
        <w:tc>
          <w:tcPr>
            <w:tcW w:w="728" w:type="dxa"/>
            <w:gridSpan w:val="3"/>
          </w:tcPr>
          <w:p w14:paraId="71548254" w14:textId="77777777" w:rsidR="00EB5F6E" w:rsidRPr="004623B4" w:rsidRDefault="00EB5F6E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5218CDDF" w14:textId="62A41924" w:rsidR="00EB5F6E" w:rsidRPr="004623B4" w:rsidRDefault="00D47C3C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722,92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C9EB982" w14:textId="5FC0C4FA" w:rsidR="00EB5F6E" w:rsidRPr="004623B4" w:rsidRDefault="00EB5F6E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6CC466FE" w14:textId="77777777" w:rsidTr="00F234FD">
        <w:tc>
          <w:tcPr>
            <w:tcW w:w="728" w:type="dxa"/>
            <w:gridSpan w:val="3"/>
          </w:tcPr>
          <w:p w14:paraId="6C539161" w14:textId="77777777" w:rsidR="00EB5F6E" w:rsidRPr="004623B4" w:rsidRDefault="00EB5F6E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5CFD1519" w14:textId="0020CBDE" w:rsidR="00EB5F6E" w:rsidRPr="004623B4" w:rsidRDefault="00D47C3C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225,68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41F386B" w14:textId="5ABCE7ED" w:rsidR="00EB5F6E" w:rsidRPr="004623B4" w:rsidRDefault="00EB5F6E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6417B4A8" w14:textId="77777777" w:rsidTr="00F234FD">
        <w:tc>
          <w:tcPr>
            <w:tcW w:w="728" w:type="dxa"/>
            <w:gridSpan w:val="3"/>
          </w:tcPr>
          <w:p w14:paraId="45AFFD82" w14:textId="77777777" w:rsidR="00EB5F6E" w:rsidRPr="004623B4" w:rsidRDefault="00EB5F6E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B9D38F9" w14:textId="3DAA9580" w:rsidR="00EB5F6E" w:rsidRPr="004623B4" w:rsidRDefault="00D47C3C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30822,68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120,87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99F6CA5" w14:textId="7A358631" w:rsidR="00EB5F6E" w:rsidRPr="004623B4" w:rsidRDefault="00EB5F6E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29F0BD5A" w14:textId="77777777" w:rsidTr="00F234FD">
        <w:tc>
          <w:tcPr>
            <w:tcW w:w="728" w:type="dxa"/>
            <w:gridSpan w:val="3"/>
          </w:tcPr>
          <w:p w14:paraId="7C7A6C24" w14:textId="77777777" w:rsidR="00EB5F6E" w:rsidRPr="004623B4" w:rsidRDefault="00EB5F6E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7F939C7B" w14:textId="7A8F1B86" w:rsidR="00EB5F6E" w:rsidRPr="004623B4" w:rsidRDefault="00D47C3C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1237,77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4,85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CE7212E" w14:textId="4180F70B" w:rsidR="00EB5F6E" w:rsidRPr="004623B4" w:rsidRDefault="00EB5F6E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B5F6E" w:rsidRPr="004623B4" w14:paraId="488758AB" w14:textId="77777777" w:rsidTr="00F234FD">
        <w:tc>
          <w:tcPr>
            <w:tcW w:w="728" w:type="dxa"/>
            <w:gridSpan w:val="3"/>
          </w:tcPr>
          <w:p w14:paraId="139CDECB" w14:textId="77777777" w:rsidR="00EB5F6E" w:rsidRPr="004623B4" w:rsidRDefault="00EB5F6E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41BD4F6" w14:textId="5F5786C1" w:rsidR="00EB5F6E" w:rsidRPr="004623B4" w:rsidRDefault="00D47C3C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293,38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EB5F6E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AC59239" w14:textId="448E4B1D" w:rsidR="00EB5F6E" w:rsidRPr="004623B4" w:rsidRDefault="00EB5F6E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E5779" w:rsidRPr="004623B4" w14:paraId="1BC4E133" w14:textId="77777777" w:rsidTr="00F234FD">
        <w:tc>
          <w:tcPr>
            <w:tcW w:w="728" w:type="dxa"/>
            <w:gridSpan w:val="3"/>
          </w:tcPr>
          <w:p w14:paraId="1D8FCD46" w14:textId="77777777" w:rsidR="00FE5779" w:rsidRPr="004623B4" w:rsidRDefault="00FE5779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30C2BF09" w14:textId="1180A955" w:rsidR="00FE5779" w:rsidRPr="004623B4" w:rsidRDefault="00D47C3C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3,59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FE577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A27967C" w14:textId="05C96460" w:rsidR="00FE5779" w:rsidRPr="004623B4" w:rsidRDefault="00FE577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E5779" w:rsidRPr="004623B4" w14:paraId="5348AB67" w14:textId="77777777" w:rsidTr="00F234FD">
        <w:tc>
          <w:tcPr>
            <w:tcW w:w="728" w:type="dxa"/>
            <w:gridSpan w:val="3"/>
          </w:tcPr>
          <w:p w14:paraId="6B00264F" w14:textId="77777777" w:rsidR="00FE5779" w:rsidRPr="004623B4" w:rsidRDefault="00FE5779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7FCA9B28" w14:textId="4468EBB1" w:rsidR="00FE5779" w:rsidRPr="004623B4" w:rsidRDefault="00D47C3C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FE577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AAF547B" w14:textId="42BDC72C" w:rsidR="00FE5779" w:rsidRPr="004623B4" w:rsidRDefault="00FE577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E5779" w:rsidRPr="004623B4" w14:paraId="4FF12AA3" w14:textId="77777777" w:rsidTr="00F234FD">
        <w:tc>
          <w:tcPr>
            <w:tcW w:w="728" w:type="dxa"/>
            <w:gridSpan w:val="3"/>
          </w:tcPr>
          <w:p w14:paraId="24BFD22E" w14:textId="77777777" w:rsidR="00FE5779" w:rsidRPr="004623B4" w:rsidRDefault="00FE5779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DEF0314" w14:textId="3FD90582" w:rsidR="00FE5779" w:rsidRPr="004623B4" w:rsidRDefault="00D47C3C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134,17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FE577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5560457" w14:textId="1FBF036C" w:rsidR="00FE5779" w:rsidRPr="004623B4" w:rsidRDefault="00FE577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E5779" w:rsidRPr="004623B4" w14:paraId="12F5E5EB" w14:textId="77777777" w:rsidTr="00F234FD">
        <w:tc>
          <w:tcPr>
            <w:tcW w:w="728" w:type="dxa"/>
            <w:gridSpan w:val="3"/>
          </w:tcPr>
          <w:p w14:paraId="10821EF6" w14:textId="77777777" w:rsidR="00FE5779" w:rsidRPr="004623B4" w:rsidRDefault="00FE5779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AEA8FF1" w14:textId="0403A257" w:rsidR="00FE5779" w:rsidRPr="004623B4" w:rsidRDefault="00D47C3C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FE577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3A102D1" w14:textId="72B695D6" w:rsidR="00FE5779" w:rsidRPr="004623B4" w:rsidRDefault="00FE577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E5779" w:rsidRPr="004623B4" w14:paraId="2CC3B3B3" w14:textId="77777777" w:rsidTr="00F234FD">
        <w:tc>
          <w:tcPr>
            <w:tcW w:w="728" w:type="dxa"/>
            <w:gridSpan w:val="3"/>
          </w:tcPr>
          <w:p w14:paraId="124B4E53" w14:textId="77777777" w:rsidR="00FE5779" w:rsidRPr="004623B4" w:rsidRDefault="00FE5779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E088B29" w14:textId="2D0F7867" w:rsidR="00FE5779" w:rsidRPr="004623B4" w:rsidRDefault="00D47C3C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1,45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FE577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8CF88E6" w14:textId="1399602F" w:rsidR="00FE5779" w:rsidRPr="004623B4" w:rsidRDefault="00FE5779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4623B4" w14:paraId="7D0D1CD0" w14:textId="77777777" w:rsidTr="00F234FD">
        <w:tc>
          <w:tcPr>
            <w:tcW w:w="728" w:type="dxa"/>
            <w:gridSpan w:val="3"/>
          </w:tcPr>
          <w:p w14:paraId="70B4CBA6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2F5A44D" w14:textId="495F89C8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N_1_year_all3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2,18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1E083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4AD07B3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4623B4" w14:paraId="232F85A7" w14:textId="77777777" w:rsidTr="00F234FD">
        <w:tc>
          <w:tcPr>
            <w:tcW w:w="728" w:type="dxa"/>
            <w:gridSpan w:val="3"/>
          </w:tcPr>
          <w:p w14:paraId="59D2D27E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7E21666" w14:textId="47DA9695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1E083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7820CBE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4623B4" w14:paraId="0A430C33" w14:textId="77777777" w:rsidTr="00F234FD">
        <w:tc>
          <w:tcPr>
            <w:tcW w:w="728" w:type="dxa"/>
            <w:gridSpan w:val="3"/>
          </w:tcPr>
          <w:p w14:paraId="4E31270C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EB3CEF3" w14:textId="499ED0DC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N_EO_smen_year_all3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14849,23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58,23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1E083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63172714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4623B4" w14:paraId="59173635" w14:textId="77777777" w:rsidTr="00F234FD">
        <w:tc>
          <w:tcPr>
            <w:tcW w:w="728" w:type="dxa"/>
            <w:gridSpan w:val="3"/>
          </w:tcPr>
          <w:p w14:paraId="5C6C6197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4E8CFF9" w14:textId="588D99BB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N_D1_year_all3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N_D1_day3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3,74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1E083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27F4F6F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E0839" w:rsidRPr="004623B4" w14:paraId="2F2680A0" w14:textId="77777777" w:rsidTr="00F234FD">
        <w:tc>
          <w:tcPr>
            <w:tcW w:w="728" w:type="dxa"/>
            <w:gridSpan w:val="3"/>
          </w:tcPr>
          <w:p w14:paraId="098ACAAD" w14:textId="77777777" w:rsidR="001E0839" w:rsidRPr="004623B4" w:rsidRDefault="001E0839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C8E0818" w14:textId="501C11EB" w:rsidR="001E0839" w:rsidRDefault="00D47C3C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N_D2_year_all3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N_D2_day3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1E0839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FD951DD" w14:textId="77777777" w:rsidR="001E0839" w:rsidRPr="004623B4" w:rsidRDefault="001E0839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D6534" w:rsidRPr="00727C28" w14:paraId="344A69D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1C2AA939" w14:textId="77777777" w:rsidR="001D6534" w:rsidRPr="00727C28" w:rsidRDefault="001D6534" w:rsidP="001D6534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407" w:type="dxa"/>
            <w:gridSpan w:val="5"/>
          </w:tcPr>
          <w:p w14:paraId="2BAAB431" w14:textId="7E08139C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29" w:type="dxa"/>
          </w:tcPr>
          <w:p w14:paraId="4ECF9663" w14:textId="7702E57C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29" w:type="dxa"/>
          </w:tcPr>
          <w:p w14:paraId="0CC944F6" w14:textId="14943BF8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397" w:type="dxa"/>
          </w:tcPr>
          <w:p w14:paraId="1F100489" w14:textId="15CD5364" w:rsidR="001D6534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823" w:type="dxa"/>
            <w:gridSpan w:val="4"/>
          </w:tcPr>
          <w:p w14:paraId="2067418C" w14:textId="1E863E48" w:rsidR="001D6534" w:rsidRPr="00727C28" w:rsidRDefault="001D6534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Общее кол-во</w:t>
            </w:r>
          </w:p>
        </w:tc>
      </w:tr>
      <w:tr w:rsidR="001E0839" w14:paraId="6C3C2C6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25CADF48" w14:textId="681B0FD8" w:rsidR="001E0839" w:rsidRPr="00254D03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72E48AE5" w14:textId="08714B49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N_1_day0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0,72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44B166CE" w14:textId="4F12C1B2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N_1_day1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2,83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64C1D12A" w14:textId="482F2350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N_1_day2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3,59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740F7C3" w14:textId="5D1CAE9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N_1_day3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2,18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3" w:type="dxa"/>
            <w:gridSpan w:val="4"/>
          </w:tcPr>
          <w:p w14:paraId="7A821A69" w14:textId="1A75B448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N_1_day_sum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7287551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5B802171" w14:textId="1DD39193" w:rsidR="001E0839" w:rsidRPr="00A754D9" w:rsidRDefault="00D47C3C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5D8FC48A" w14:textId="7C880DBC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N_2_day0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0,22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6F73CFD3" w14:textId="2BC254B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N_2_day1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0,89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48F8CEDB" w14:textId="436D057C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N_2_day2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1,11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32A78C62" w14:textId="12C7B37F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N_2_day3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0,68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3" w:type="dxa"/>
            <w:gridSpan w:val="4"/>
          </w:tcPr>
          <w:p w14:paraId="0C24957B" w14:textId="47A6E8A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N_2_day_sum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p>
        </w:tc>
      </w:tr>
      <w:tr w:rsidR="001E0839" w:rsidRPr="00264020" w14:paraId="40E723A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4CD74EA8" w14:textId="77777777" w:rsidR="001E0839" w:rsidRDefault="00D47C3C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7AF16901" w14:textId="7598B330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N_EO_smen_day0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26,81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1A5653BC" w14:textId="3B73455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N_EO_smen_day1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120,87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7CD71D3F" w14:textId="10943460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N_EO_smen_day2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134,17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77A04EB" w14:textId="300553E5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N_EO_smen_day3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58,23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3" w:type="dxa"/>
            <w:gridSpan w:val="4"/>
          </w:tcPr>
          <w:p w14:paraId="638A04CD" w14:textId="2DD5CCCD" w:rsidR="001E0839" w:rsidRPr="00A571C4" w:rsidRDefault="001E0839" w:rsidP="001E0839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 w:rsidRPr="00A571C4">
              <w:rPr>
                <w:sz w:val="24"/>
                <w:lang w:val="en-US"/>
              </w:rPr>
              <w:instrText xml:space="preserve"> MERGEFIELD N_EO_smen_day_sum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  <w:lang w:val="en-US"/>
              </w:rPr>
              <w:t>340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286C9CB3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7E50CA09" w14:textId="6C52603C" w:rsidR="001E0839" w:rsidRDefault="00D47C3C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7C63B6D3" w14:textId="4118EDAC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N_D1_day0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1,23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1869AABA" w14:textId="6D0BD3A8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N_D1_day1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4,85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28C74E9B" w14:textId="6363DB7D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N_D1_day2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6,14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FDA82E1" w14:textId="3CC5673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N_D1_day3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3,74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3" w:type="dxa"/>
            <w:gridSpan w:val="4"/>
          </w:tcPr>
          <w:p w14:paraId="011F4A28" w14:textId="0040A7FA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N_D1_day_sum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16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5437799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69C45365" w14:textId="2EDEEAB4" w:rsidR="001E0839" w:rsidRDefault="00D47C3C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2BC04344" w14:textId="4771604C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N_D2_day0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0,29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09E1435A" w14:textId="5949708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N_D2_day1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9" w:type="dxa"/>
            <w:vAlign w:val="center"/>
          </w:tcPr>
          <w:p w14:paraId="21E1774A" w14:textId="3F214A3E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N_D2_day2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1,45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A3FBA82" w14:textId="7F4D27A7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N_D2_day3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0,89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23" w:type="dxa"/>
            <w:gridSpan w:val="4"/>
          </w:tcPr>
          <w:p w14:paraId="61AA1012" w14:textId="45F1EBE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N_D2_day_sum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</w:tr>
    </w:tbl>
    <w:p w14:paraId="7C8E99AC" w14:textId="6CDEC9A7" w:rsidR="007D1CA0" w:rsidRDefault="00F77BB5" w:rsidP="00507BFA">
      <w:pPr>
        <w:tabs>
          <w:tab w:val="left" w:pos="1080"/>
        </w:tabs>
        <w:spacing w:before="200"/>
        <w:ind w:left="425"/>
        <w:jc w:val="both"/>
      </w:pPr>
      <w:bookmarkStart w:id="7" w:name="_Toc130921641"/>
      <w:r w:rsidRPr="00F77BB5">
        <w:t>2.</w:t>
      </w:r>
      <w:r w:rsidR="00FF3888">
        <w:t>1.</w:t>
      </w:r>
      <w:r w:rsidRPr="00F77BB5">
        <w:t>8</w:t>
      </w:r>
      <w:r w:rsidR="00FF3888">
        <w:t xml:space="preserve"> </w:t>
      </w:r>
      <w:r w:rsidR="00FF3888" w:rsidRPr="00FF3888">
        <w:t>Выбор метода организации технического обслуживания</w:t>
      </w:r>
      <w:bookmarkEnd w:id="7"/>
    </w:p>
    <w:p w14:paraId="70928307" w14:textId="0B09DAB9" w:rsidR="007D1CA0" w:rsidRDefault="00FF3888" w:rsidP="0006447B">
      <w:pPr>
        <w:ind w:firstLine="426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269F68AA" w14:textId="77777777" w:rsidR="007F7049" w:rsidRP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lastRenderedPageBreak/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141896BE" w14:textId="47F7CA95" w:rsid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8238748" w14:textId="1B2B611A" w:rsid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tbl>
      <w:tblPr>
        <w:tblStyle w:val="ad"/>
        <w:tblW w:w="9923" w:type="dxa"/>
        <w:tblInd w:w="-5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507BFA" w:rsidRPr="00727C28" w14:paraId="067CD36D" w14:textId="01C26BDC" w:rsidTr="007A1B32">
        <w:tc>
          <w:tcPr>
            <w:tcW w:w="2694" w:type="dxa"/>
            <w:vAlign w:val="center"/>
          </w:tcPr>
          <w:p w14:paraId="419B394A" w14:textId="0563BE11" w:rsidR="00507BFA" w:rsidRPr="00727C28" w:rsidRDefault="007A1B32" w:rsidP="001818A5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7229" w:type="dxa"/>
          </w:tcPr>
          <w:p w14:paraId="1AB076FE" w14:textId="27723E22" w:rsidR="00507BFA" w:rsidRPr="00727C28" w:rsidRDefault="007A1B32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507BFA" w:rsidRPr="00727C28" w14:paraId="412BA28B" w14:textId="7ED1BE39" w:rsidTr="007A1B32">
        <w:tc>
          <w:tcPr>
            <w:tcW w:w="2694" w:type="dxa"/>
            <w:vAlign w:val="center"/>
          </w:tcPr>
          <w:p w14:paraId="7DC7A0EF" w14:textId="77A21BFD" w:rsidR="00507BFA" w:rsidRPr="00254D03" w:rsidRDefault="00507BFA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7229" w:type="dxa"/>
          </w:tcPr>
          <w:p w14:paraId="4F7B7A48" w14:textId="53E43BE0" w:rsidR="00507BFA" w:rsidRDefault="00507BFA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metod_EO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Поточный метод организации обслуживания</w:t>
            </w:r>
            <w:r>
              <w:rPr>
                <w:sz w:val="24"/>
              </w:rPr>
              <w:fldChar w:fldCharType="end"/>
            </w:r>
          </w:p>
        </w:tc>
      </w:tr>
      <w:tr w:rsidR="00507BFA" w14:paraId="32E0FE13" w14:textId="4F0EF372" w:rsidTr="007A1B32">
        <w:tc>
          <w:tcPr>
            <w:tcW w:w="2694" w:type="dxa"/>
            <w:vAlign w:val="center"/>
          </w:tcPr>
          <w:p w14:paraId="42078962" w14:textId="5ADB36FF" w:rsidR="00507BFA" w:rsidRPr="00A754D9" w:rsidRDefault="00507BFA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7229" w:type="dxa"/>
          </w:tcPr>
          <w:p w14:paraId="0B9E4DB6" w14:textId="09BB5A1B" w:rsidR="00507BFA" w:rsidRDefault="00507BFA" w:rsidP="00507BF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507BFA" w14:paraId="205223BA" w14:textId="5317E4CE" w:rsidTr="007A1B32">
        <w:tc>
          <w:tcPr>
            <w:tcW w:w="2694" w:type="dxa"/>
            <w:vAlign w:val="center"/>
          </w:tcPr>
          <w:p w14:paraId="5B484477" w14:textId="095A80BC" w:rsidR="00507BFA" w:rsidRPr="00507BFA" w:rsidRDefault="00507BFA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ТО-2</w:t>
            </w:r>
          </w:p>
        </w:tc>
        <w:tc>
          <w:tcPr>
            <w:tcW w:w="7229" w:type="dxa"/>
          </w:tcPr>
          <w:p w14:paraId="56B19AAF" w14:textId="55397532" w:rsidR="00507BFA" w:rsidRDefault="00507BFA" w:rsidP="00507BF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507BFA" w14:paraId="49959125" w14:textId="76882255" w:rsidTr="007A1B32">
        <w:tc>
          <w:tcPr>
            <w:tcW w:w="2694" w:type="dxa"/>
            <w:vAlign w:val="center"/>
          </w:tcPr>
          <w:p w14:paraId="059C46B8" w14:textId="36BC5015" w:rsidR="00507BFA" w:rsidRPr="00507BFA" w:rsidRDefault="00507BFA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7229" w:type="dxa"/>
          </w:tcPr>
          <w:p w14:paraId="5F9A1342" w14:textId="59CF8317" w:rsidR="00507BFA" w:rsidRDefault="00507BFA" w:rsidP="00507BF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507BFA" w14:paraId="0F6FA57A" w14:textId="34E1B8E6" w:rsidTr="007A1B32">
        <w:tc>
          <w:tcPr>
            <w:tcW w:w="2694" w:type="dxa"/>
            <w:vAlign w:val="center"/>
          </w:tcPr>
          <w:p w14:paraId="59139DE8" w14:textId="12A929A6" w:rsidR="00507BFA" w:rsidRPr="00507BFA" w:rsidRDefault="00507BFA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7229" w:type="dxa"/>
          </w:tcPr>
          <w:p w14:paraId="527F14F0" w14:textId="5AF81AD9" w:rsidR="00507BFA" w:rsidRDefault="00507BFA" w:rsidP="00507BF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</w:tbl>
    <w:p w14:paraId="782F3B29" w14:textId="4F171DB7" w:rsidR="00707B35" w:rsidRDefault="00F77BB5" w:rsidP="00C16F35">
      <w:pPr>
        <w:pStyle w:val="2"/>
        <w:spacing w:before="200"/>
        <w:jc w:val="left"/>
      </w:pPr>
      <w:bookmarkStart w:id="8" w:name="_Toc130921642"/>
      <w:r w:rsidRPr="00F77BB5">
        <w:t>2.1.9</w:t>
      </w:r>
      <w:r w:rsidR="00C92E68">
        <w:t xml:space="preserve"> </w:t>
      </w:r>
      <w:r w:rsidR="00E62F2E" w:rsidRPr="00E62F2E">
        <w:t>Расчет годовых объемов работ АТП</w:t>
      </w:r>
      <w:bookmarkEnd w:id="8"/>
    </w:p>
    <w:p w14:paraId="33F54E31" w14:textId="77777777" w:rsidR="00E62F2E" w:rsidRDefault="00E62F2E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68B657DB" w14:textId="57CAD29D" w:rsidR="00511094" w:rsidRDefault="00E62F2E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1AFEBEF5" w14:textId="6F032232" w:rsidR="00E62F2E" w:rsidRPr="00652763" w:rsidRDefault="00F77BB5" w:rsidP="00F77BB5">
      <w:pPr>
        <w:pStyle w:val="3"/>
        <w:ind w:firstLine="426"/>
        <w:jc w:val="left"/>
      </w:pPr>
      <w:bookmarkStart w:id="9" w:name="_Toc130921643"/>
      <w:r w:rsidRPr="001C347E">
        <w:t>2</w:t>
      </w:r>
      <w:r w:rsidR="00E62F2E" w:rsidRPr="00652763">
        <w:t>.</w:t>
      </w:r>
      <w:r w:rsidRPr="001C347E">
        <w:t>1</w:t>
      </w:r>
      <w:r w:rsidR="00E62F2E" w:rsidRPr="00652763">
        <w:t>.</w:t>
      </w:r>
      <w:r w:rsidR="00A04A14">
        <w:t>1</w:t>
      </w:r>
      <w:r w:rsidRPr="001C347E">
        <w:t>0</w:t>
      </w:r>
      <w:r w:rsidR="00E62F2E" w:rsidRPr="00652763">
        <w:t xml:space="preserve"> Корректирование нормативных трудоемкостей</w:t>
      </w:r>
      <w:bookmarkEnd w:id="9"/>
    </w:p>
    <w:p w14:paraId="56C2DD0D" w14:textId="7E2189E4" w:rsidR="00652763" w:rsidRPr="00652763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0CA71A49" w14:textId="04E75EF6" w:rsidR="00652763" w:rsidRPr="00652763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lastRenderedPageBreak/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="000E4911" w:rsidRPr="00652763">
        <w:rPr>
          <w:szCs w:val="28"/>
        </w:rPr>
        <w:t xml:space="preserve"> </w:t>
      </w:r>
      <w:r w:rsidRPr="00652763">
        <w:rPr>
          <w:szCs w:val="28"/>
        </w:rPr>
        <w:t xml:space="preserve">включает уборочные работы (наряду с уборочными </w:t>
      </w:r>
      <w:r w:rsidR="00F234FD" w:rsidRPr="00652763">
        <w:rPr>
          <w:szCs w:val="28"/>
        </w:rPr>
        <w:t>работами проводится</w:t>
      </w:r>
      <w:r w:rsidRPr="00652763">
        <w:rPr>
          <w:szCs w:val="28"/>
        </w:rPr>
        <w:t xml:space="preserve">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01A81ED7" w14:textId="77777777" w:rsidR="00652763" w:rsidRPr="0050044B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90"/>
        <w:gridCol w:w="317"/>
        <w:gridCol w:w="253"/>
        <w:gridCol w:w="7670"/>
        <w:gridCol w:w="695"/>
        <w:gridCol w:w="198"/>
      </w:tblGrid>
      <w:tr w:rsidR="00652763" w14:paraId="1D96B618" w14:textId="77777777" w:rsidTr="00F234FD">
        <w:tc>
          <w:tcPr>
            <w:tcW w:w="693" w:type="dxa"/>
            <w:gridSpan w:val="2"/>
          </w:tcPr>
          <w:p w14:paraId="10E80319" w14:textId="77777777" w:rsidR="00652763" w:rsidRDefault="0065276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FCB8BA8" w14:textId="2668CDF2" w:rsidR="00652763" w:rsidRPr="00652763" w:rsidRDefault="00D47C3C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652763" w:rsidRPr="00ED5631">
              <w:rPr>
                <w:iCs/>
                <w:szCs w:val="28"/>
              </w:rPr>
              <w:t>,</w:t>
            </w:r>
            <w:r w:rsidR="0065276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2EB98100" w14:textId="6ED7B55E" w:rsidR="00652763" w:rsidRDefault="0065276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24</w:t>
            </w:r>
            <w:r>
              <w:rPr>
                <w:szCs w:val="28"/>
              </w:rPr>
              <w:t>)</w:t>
            </w:r>
          </w:p>
        </w:tc>
      </w:tr>
      <w:tr w:rsidR="00C16F35" w:rsidRPr="00111046" w14:paraId="008D8314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2EE864ED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2474B709" w14:textId="7BD4F03C" w:rsidR="00C16F35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2C9E8D11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599692E0" w14:textId="7E3FE241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C16F35" w:rsidRPr="0050044B" w14:paraId="1EC93FB4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4FEA58BA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6C5AB5D4" w14:textId="6985890B" w:rsidR="00C16F35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EFE7EA6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344D913A" w14:textId="4CE036D7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5CB63634" w14:textId="67DBAF7E" w:rsidR="000E4911" w:rsidRPr="0050044B" w:rsidRDefault="000E4911" w:rsidP="00A807D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68"/>
        <w:gridCol w:w="339"/>
        <w:gridCol w:w="253"/>
        <w:gridCol w:w="7670"/>
        <w:gridCol w:w="695"/>
        <w:gridCol w:w="198"/>
      </w:tblGrid>
      <w:tr w:rsidR="00A807D3" w14:paraId="0BD56BCD" w14:textId="77777777" w:rsidTr="00F234FD">
        <w:tc>
          <w:tcPr>
            <w:tcW w:w="693" w:type="dxa"/>
            <w:gridSpan w:val="2"/>
          </w:tcPr>
          <w:p w14:paraId="72C94C40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F7F2957" w14:textId="4B75D9D2" w:rsidR="00A807D3" w:rsidRPr="00652763" w:rsidRDefault="00D47C3C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="00A807D3" w:rsidRPr="00ED5631">
              <w:rPr>
                <w:iCs/>
                <w:szCs w:val="28"/>
              </w:rPr>
              <w:t>,</w:t>
            </w:r>
            <w:r w:rsidR="00A807D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3C61B7D0" w14:textId="66EDEA5B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  <w:tr w:rsidR="00C16F35" w:rsidRPr="00C16F35" w14:paraId="5127868B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14C98D08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13343065" w14:textId="3FC95B76" w:rsidR="00C16F35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543146EA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017A7001" w14:textId="28B58F93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C16F35" w:rsidRPr="0050044B" w14:paraId="32E7B81F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7461547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54F259F5" w14:textId="1385FD54" w:rsidR="00C16F35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071E83D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5CE75D00" w14:textId="1D139225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C16F35" w:rsidRPr="0050044B" w14:paraId="4E65794B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79E55BBB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6EFD0433" w14:textId="77777777" w:rsidR="00C16F35" w:rsidRDefault="00C16F35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B970EB0" w14:textId="77777777" w:rsidR="00C16F35" w:rsidRPr="00F47F18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72" w:type="dxa"/>
            <w:gridSpan w:val="2"/>
            <w:vAlign w:val="center"/>
          </w:tcPr>
          <w:p w14:paraId="6D1B6102" w14:textId="1B2DBA21" w:rsidR="00C16F35" w:rsidRPr="00A807D3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3A132593" w14:textId="00FE7A65" w:rsidR="00A807D3" w:rsidRPr="0050044B" w:rsidRDefault="00A807D3" w:rsidP="00F77BB5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195"/>
        <w:gridCol w:w="71"/>
        <w:gridCol w:w="163"/>
        <w:gridCol w:w="178"/>
        <w:gridCol w:w="253"/>
        <w:gridCol w:w="1862"/>
        <w:gridCol w:w="2305"/>
        <w:gridCol w:w="1900"/>
        <w:gridCol w:w="1603"/>
        <w:gridCol w:w="695"/>
        <w:gridCol w:w="198"/>
      </w:tblGrid>
      <w:tr w:rsidR="00A807D3" w14:paraId="73010923" w14:textId="77777777" w:rsidTr="00F234FD">
        <w:tc>
          <w:tcPr>
            <w:tcW w:w="764" w:type="dxa"/>
            <w:gridSpan w:val="4"/>
          </w:tcPr>
          <w:p w14:paraId="649528FB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  <w:gridSpan w:val="7"/>
          </w:tcPr>
          <w:p w14:paraId="495211D4" w14:textId="605F7DDD" w:rsidR="00A807D3" w:rsidRPr="00652763" w:rsidRDefault="00D47C3C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="00A807D3" w:rsidRPr="00ED5631">
              <w:rPr>
                <w:iCs/>
                <w:szCs w:val="28"/>
              </w:rPr>
              <w:t>,</w:t>
            </w:r>
            <w:r w:rsidR="00A807D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6C82DA63" w14:textId="31A9FF39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26</w:t>
            </w:r>
            <w:r>
              <w:rPr>
                <w:szCs w:val="28"/>
              </w:rPr>
              <w:t>)</w:t>
            </w:r>
          </w:p>
        </w:tc>
      </w:tr>
      <w:tr w:rsidR="00C25C1D" w:rsidRPr="00C16F35" w14:paraId="31C9F99A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42896D4E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  <w:gridSpan w:val="4"/>
          </w:tcPr>
          <w:p w14:paraId="2D333143" w14:textId="37492780" w:rsidR="00C25C1D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FF5AEB5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2F3C27A7" w14:textId="09FACFE1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C25C1D" w:rsidRPr="0050044B" w14:paraId="12BF9DB8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2C794ACF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4437B413" w14:textId="7DE6D9D3" w:rsidR="00C25C1D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80424AE" w14:textId="77777777" w:rsidR="00C25C1D" w:rsidRPr="00B04AA9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41FFF0A4" w14:textId="796E3AB7" w:rsidR="00C25C1D" w:rsidRPr="00C25C1D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28B620F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4022F56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182CB1B5" w14:textId="6BDCB16E" w:rsidR="00C25C1D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5AA1EF6" w14:textId="4363C100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6A726B4D" w14:textId="01D5A4F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E5149B3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41DC3F35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39719943" w14:textId="3F23100B" w:rsidR="00C25C1D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56118458" w14:textId="65E9285B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790EF81C" w14:textId="1B4FC230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C269AF" w14:paraId="3AB43B51" w14:textId="77777777" w:rsidTr="00F234FD">
        <w:tc>
          <w:tcPr>
            <w:tcW w:w="693" w:type="dxa"/>
            <w:gridSpan w:val="3"/>
          </w:tcPr>
          <w:p w14:paraId="138F7EE4" w14:textId="77777777" w:rsidR="00C269AF" w:rsidRPr="00E77129" w:rsidRDefault="00C269A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</w:tcPr>
          <w:p w14:paraId="0303BAC9" w14:textId="7346C5E7" w:rsidR="00C269AF" w:rsidRPr="00E77129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269AF" w:rsidRPr="00E77129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41216F36" w14:textId="2542262B" w:rsidR="00C269AF" w:rsidRPr="00E77129" w:rsidRDefault="00C269A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269AF" w14:paraId="57385BB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711B" w14:textId="77777777" w:rsidR="00C269AF" w:rsidRPr="00274BF1" w:rsidRDefault="00C269A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C3ECCE" w14:textId="7D0FD401" w:rsidR="00C269AF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269AF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06610" w14:textId="75BF12CA" w:rsidR="00C269AF" w:rsidRPr="00274BF1" w:rsidRDefault="00C269A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269AF" w14:paraId="0B080E6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43907" w14:textId="77777777" w:rsidR="00C269AF" w:rsidRPr="00274BF1" w:rsidRDefault="00C269A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AC9371" w14:textId="288B999E" w:rsidR="00C269AF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269AF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11DFB" w14:textId="3E40C10D" w:rsidR="00C269AF" w:rsidRPr="00274BF1" w:rsidRDefault="00C269A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269AF" w14:paraId="5F8433C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C3CC7" w14:textId="77777777" w:rsidR="00C269AF" w:rsidRPr="00274BF1" w:rsidRDefault="00C269AF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E46E64" w14:textId="2CF1CFA5" w:rsidR="00C269AF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k5_trud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269AF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D2D6" w14:textId="77777777" w:rsidR="00C269AF" w:rsidRPr="00274BF1" w:rsidRDefault="00C269AF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C269AF" w14:paraId="1F80F46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33A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10D85B" w14:textId="5EAF4761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8DE31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C269AF" w14:paraId="4A56B57C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D4EAA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2FA687" w14:textId="015E506E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4498E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C269AF" w14:paraId="1E76E19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D3B46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57D57C" w14:textId="3BF5BC98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59CA2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C269AF" w14:paraId="0B975A2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96FE4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065857" w14:textId="26AC8D0A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k5_trud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7EBA1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E77129" w14:paraId="1E46B30E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A0F79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E0875F" w14:textId="749563A3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62F70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E77129" w14:paraId="0CBC0FB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FF1FC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03187B" w14:textId="40AF72D6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EE88C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E77129" w14:paraId="72A236F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48713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EAD56" w14:textId="27771E71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C7004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77129" w:rsidRPr="00E77129" w14:paraId="4749F7D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4C3E8" w14:textId="77777777" w:rsidR="00E77129" w:rsidRPr="00274BF1" w:rsidRDefault="00E77129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7C6B15" w14:textId="12289E94" w:rsidR="00E77129" w:rsidRPr="00274BF1" w:rsidRDefault="00D47C3C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k5_trud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7712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C944" w14:textId="77777777" w:rsidR="00E77129" w:rsidRPr="00274BF1" w:rsidRDefault="00E77129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36849" w:rsidRPr="00274BF1" w14:paraId="4AC2F5B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72329" w14:textId="77777777" w:rsidR="00036849" w:rsidRPr="00274BF1" w:rsidRDefault="00036849" w:rsidP="0088610A">
            <w:pPr>
              <w:spacing w:line="240" w:lineRule="auto"/>
              <w:jc w:val="both"/>
              <w:rPr>
                <w:szCs w:val="28"/>
              </w:rPr>
            </w:pPr>
            <w:bookmarkStart w:id="10" w:name="_Toc130921644"/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7CB9B5" w14:textId="754CDD01" w:rsidR="00036849" w:rsidRPr="00274BF1" w:rsidRDefault="00D47C3C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t_EOc3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3684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D181D" w14:textId="77777777" w:rsidR="00036849" w:rsidRPr="00274BF1" w:rsidRDefault="00036849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36849" w:rsidRPr="00274BF1" w14:paraId="7AA14FC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84305" w14:textId="77777777" w:rsidR="00036849" w:rsidRPr="00274BF1" w:rsidRDefault="00036849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0FE7BD" w14:textId="2CED769E" w:rsidR="00036849" w:rsidRPr="00274BF1" w:rsidRDefault="00D47C3C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3684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A1E18" w14:textId="77777777" w:rsidR="00036849" w:rsidRPr="00274BF1" w:rsidRDefault="00036849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36849" w:rsidRPr="00274BF1" w14:paraId="50D3202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EE6C1" w14:textId="77777777" w:rsidR="00036849" w:rsidRPr="00274BF1" w:rsidRDefault="00036849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674305" w14:textId="7C40C8DA" w:rsidR="00036849" w:rsidRPr="00274BF1" w:rsidRDefault="00D47C3C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3684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2E689" w14:textId="77777777" w:rsidR="00036849" w:rsidRPr="00274BF1" w:rsidRDefault="00036849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36849" w:rsidRPr="00274BF1" w14:paraId="26DF2872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5B19D" w14:textId="77777777" w:rsidR="00036849" w:rsidRPr="00274BF1" w:rsidRDefault="00036849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FBC360" w14:textId="7793E528" w:rsidR="00036849" w:rsidRPr="00274BF1" w:rsidRDefault="00D47C3C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k5_trud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36849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36EE" w14:textId="77777777" w:rsidR="00036849" w:rsidRPr="00274BF1" w:rsidRDefault="00036849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D1701" w:rsidRPr="00727C28" w14:paraId="748956B6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</w:tcPr>
          <w:p w14:paraId="722CDFA9" w14:textId="77777777" w:rsidR="001D1701" w:rsidRPr="00727C28" w:rsidRDefault="001D1701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3" w:type="dxa"/>
            <w:gridSpan w:val="3"/>
          </w:tcPr>
          <w:p w14:paraId="3E8D57CC" w14:textId="77777777" w:rsidR="001D1701" w:rsidRPr="00727C28" w:rsidRDefault="001D1701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5" w:type="dxa"/>
          </w:tcPr>
          <w:p w14:paraId="4F6DFB42" w14:textId="77777777" w:rsidR="001D1701" w:rsidRPr="00727C28" w:rsidRDefault="001D1701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00" w:type="dxa"/>
          </w:tcPr>
          <w:p w14:paraId="494CFE20" w14:textId="77777777" w:rsidR="001D1701" w:rsidRPr="00727C28" w:rsidRDefault="001D1701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6" w:type="dxa"/>
            <w:gridSpan w:val="3"/>
          </w:tcPr>
          <w:p w14:paraId="29BDE1BA" w14:textId="77777777" w:rsidR="001D1701" w:rsidRPr="00727C28" w:rsidRDefault="001D1701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33F04" w:rsidRPr="00727C28" w14:paraId="17127AA6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53D08285" w14:textId="7C0CDDA0" w:rsidR="00133F04" w:rsidRPr="00727C28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ЕО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012C12A5" w14:textId="167EBEAF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t_EOc0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0,25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5" w:type="dxa"/>
            <w:vAlign w:val="center"/>
          </w:tcPr>
          <w:p w14:paraId="12D3EDC1" w14:textId="70A17BF5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t_EOc1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00" w:type="dxa"/>
            <w:vAlign w:val="center"/>
          </w:tcPr>
          <w:p w14:paraId="6754C63A" w14:textId="539B1341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t_EOc2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0,44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6" w:type="dxa"/>
            <w:gridSpan w:val="3"/>
            <w:vAlign w:val="center"/>
          </w:tcPr>
          <w:p w14:paraId="3A457E7E" w14:textId="4AE58B7F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t_EOc3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0,2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31F87237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3AF7E1BC" w14:textId="31967458" w:rsidR="00133F04" w:rsidRDefault="00D47C3C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529BC250" w14:textId="376FD9D0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4,59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5" w:type="dxa"/>
            <w:vAlign w:val="center"/>
          </w:tcPr>
          <w:p w14:paraId="3C7A48CF" w14:textId="08BF5A6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00" w:type="dxa"/>
            <w:vAlign w:val="center"/>
          </w:tcPr>
          <w:p w14:paraId="3A480D8F" w14:textId="7991214D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9,08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6" w:type="dxa"/>
            <w:gridSpan w:val="3"/>
            <w:vAlign w:val="center"/>
          </w:tcPr>
          <w:p w14:paraId="793CF10D" w14:textId="56899B78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t_to13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5,24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2D8DE54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4B53BA20" w14:textId="5CAE530C" w:rsidR="00133F04" w:rsidRDefault="00D47C3C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66183211" w14:textId="22AFD36E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18,23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5" w:type="dxa"/>
            <w:vAlign w:val="center"/>
          </w:tcPr>
          <w:p w14:paraId="4945AB37" w14:textId="59013180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15,84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00" w:type="dxa"/>
            <w:vAlign w:val="center"/>
          </w:tcPr>
          <w:p w14:paraId="10C62C2F" w14:textId="4BF7F84A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29,04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6" w:type="dxa"/>
            <w:gridSpan w:val="3"/>
            <w:vAlign w:val="center"/>
          </w:tcPr>
          <w:p w14:paraId="1D99BA54" w14:textId="76D76DF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t_to23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20,94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647DFC67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326EF734" w14:textId="47EB9017" w:rsidR="00133F04" w:rsidRDefault="00D47C3C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660E5DB4" w14:textId="73527A9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3,67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05" w:type="dxa"/>
            <w:vAlign w:val="center"/>
          </w:tcPr>
          <w:p w14:paraId="502DBE19" w14:textId="72FD9783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4,28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00" w:type="dxa"/>
            <w:vAlign w:val="center"/>
          </w:tcPr>
          <w:p w14:paraId="05E29AA7" w14:textId="70279A67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8,62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96" w:type="dxa"/>
            <w:gridSpan w:val="3"/>
            <w:vAlign w:val="center"/>
          </w:tcPr>
          <w:p w14:paraId="6153BCC7" w14:textId="01C8C25B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t_tr10003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</w:t>
            </w:r>
            <w:r>
              <w:rPr>
                <w:sz w:val="24"/>
              </w:rPr>
              <w:fldChar w:fldCharType="end"/>
            </w:r>
          </w:p>
        </w:tc>
      </w:tr>
    </w:tbl>
    <w:p w14:paraId="641A5313" w14:textId="5A4DBC87" w:rsidR="009F3320" w:rsidRDefault="00CC0892" w:rsidP="00C25C1D">
      <w:pPr>
        <w:spacing w:before="240"/>
        <w:ind w:firstLine="709"/>
        <w:rPr>
          <w:iCs/>
          <w:szCs w:val="28"/>
        </w:rPr>
      </w:pPr>
      <w:r w:rsidRPr="00F503F2">
        <w:rPr>
          <w:szCs w:val="28"/>
        </w:rPr>
        <w:t>При диагностике Д-1, выполняемой на отдельных постах (выделенная диагностика), ее трудоемкость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с выполнением регулировочных работ составляет примерно 25% от нормативной скорректированной трудоемкости TO-1 автомобиля (автопоезда)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>
        <w:rPr>
          <w:iCs/>
          <w:szCs w:val="28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C0892" w14:paraId="4EA58365" w14:textId="77777777" w:rsidTr="00AC1EBF">
        <w:tc>
          <w:tcPr>
            <w:tcW w:w="693" w:type="dxa"/>
          </w:tcPr>
          <w:p w14:paraId="5BC3B118" w14:textId="77777777" w:rsidR="00CC0892" w:rsidRDefault="00CC0892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D6DD1F3" w14:textId="0267613C" w:rsidR="00CC0892" w:rsidRDefault="00D47C3C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CC0892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91C52E8" w14:textId="49D14D97" w:rsidR="00CC0892" w:rsidRDefault="00CC0892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7)</w:t>
            </w:r>
          </w:p>
        </w:tc>
      </w:tr>
    </w:tbl>
    <w:p w14:paraId="4F20925A" w14:textId="77777777" w:rsidR="00581213" w:rsidRPr="00F503F2" w:rsidRDefault="00581213" w:rsidP="00581213">
      <w:pPr>
        <w:ind w:firstLine="425"/>
        <w:jc w:val="both"/>
        <w:rPr>
          <w:szCs w:val="28"/>
        </w:rPr>
      </w:pPr>
      <w:r w:rsidRPr="00F503F2">
        <w:rPr>
          <w:szCs w:val="28"/>
        </w:rPr>
        <w:t>При этом 10% составляют диагностические работы Д-1 и 15% - регулировочные работы, выполняемые на постах Д-1 после обнаружения неисправностей в результате диагностирования Д-1.</w:t>
      </w:r>
    </w:p>
    <w:p w14:paraId="2F9B5D2A" w14:textId="77777777" w:rsidR="00581213" w:rsidRDefault="00581213" w:rsidP="00581213">
      <w:pPr>
        <w:ind w:firstLine="425"/>
        <w:jc w:val="both"/>
      </w:pPr>
      <w:r w:rsidRPr="00F503F2">
        <w:rPr>
          <w:szCs w:val="28"/>
        </w:rPr>
        <w:t>Поскольку регулировочные работы фактически являются работам</w:t>
      </w:r>
      <w:r>
        <w:rPr>
          <w:szCs w:val="28"/>
        </w:rPr>
        <w:t xml:space="preserve">и, </w:t>
      </w:r>
      <w:r w:rsidRPr="00F503F2">
        <w:rPr>
          <w:szCs w:val="28"/>
        </w:rPr>
        <w:t xml:space="preserve">входящими в объем ТО-1, расчетную трудоемкость TO-1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при организации Д-1 на отдельных постах следует уменьшить</w:t>
      </w:r>
      <w:r>
        <w:t xml:space="preserve"> на 25%: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581213" w14:paraId="055F61F2" w14:textId="77777777" w:rsidTr="00AC1EBF">
        <w:tc>
          <w:tcPr>
            <w:tcW w:w="693" w:type="dxa"/>
          </w:tcPr>
          <w:p w14:paraId="7651DF42" w14:textId="77777777" w:rsidR="00581213" w:rsidRDefault="00581213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DEEE05C" w14:textId="413FEB7F" w:rsidR="00581213" w:rsidRPr="00791B2E" w:rsidRDefault="00D47C3C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581213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10220D28" w14:textId="28F389BC" w:rsidR="00581213" w:rsidRDefault="00581213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1.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8)</w:t>
            </w:r>
          </w:p>
        </w:tc>
      </w:tr>
    </w:tbl>
    <w:p w14:paraId="373D2D0C" w14:textId="77777777" w:rsidR="00581213" w:rsidRPr="003A74F9" w:rsidRDefault="00581213" w:rsidP="00581213">
      <w:pPr>
        <w:ind w:firstLine="425"/>
        <w:jc w:val="both"/>
        <w:rPr>
          <w:szCs w:val="28"/>
        </w:rPr>
      </w:pPr>
      <w:r w:rsidRPr="00CC0892">
        <w:rPr>
          <w:szCs w:val="28"/>
        </w:rPr>
        <w:t xml:space="preserve">Диагностика Д-2 в основном выполняется на отдельных постах. При этом трудоемкость Д-2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2</m:t>
            </m:r>
          </m:sub>
        </m:sSub>
      </m:oMath>
      <w:r w:rsidRPr="00CC0892">
        <w:rPr>
          <w:szCs w:val="28"/>
        </w:rPr>
        <w:t xml:space="preserve"> в зависимости от типа подвижного состава составляет от 10 до 20% от нормативной скорректированной трудоемкости</w:t>
      </w:r>
      <w:r>
        <w:rPr>
          <w:szCs w:val="28"/>
        </w:rPr>
        <w:t xml:space="preserve"> </w:t>
      </w:r>
      <w:r w:rsidRPr="00CC0892">
        <w:rPr>
          <w:szCs w:val="28"/>
        </w:rPr>
        <w:t>TO-2: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581213" w14:paraId="6E4DDE2D" w14:textId="77777777" w:rsidTr="00AC1EBF">
        <w:tc>
          <w:tcPr>
            <w:tcW w:w="693" w:type="dxa"/>
          </w:tcPr>
          <w:p w14:paraId="40F5FEAD" w14:textId="77777777" w:rsidR="00581213" w:rsidRDefault="00581213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837FA1B" w14:textId="73B01369" w:rsidR="00581213" w:rsidRDefault="00D47C3C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581213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5682ADAE" w14:textId="343AA19F" w:rsidR="00581213" w:rsidRDefault="00581213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29</w:t>
            </w:r>
            <w:r>
              <w:rPr>
                <w:szCs w:val="28"/>
              </w:rPr>
              <w:t>)</w:t>
            </w:r>
          </w:p>
        </w:tc>
      </w:tr>
    </w:tbl>
    <w:p w14:paraId="25DE49D8" w14:textId="46A94628" w:rsidR="00CC0892" w:rsidRDefault="002637A8" w:rsidP="00995B11">
      <w:pPr>
        <w:ind w:firstLine="709"/>
        <w:jc w:val="both"/>
      </w:pPr>
      <w:r w:rsidRPr="002637A8">
        <w:t>За счет перенесения на посты Д-2 работ по проверке и регулировке систем питания, зажигания, электрооборудования и др., а также выделения работ по Д-1 трудоемкость ТО-2 соответственно необходимо скорректировать: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2637A8" w14:paraId="0CD599D0" w14:textId="77777777" w:rsidTr="00AC1EBF">
        <w:tc>
          <w:tcPr>
            <w:tcW w:w="693" w:type="dxa"/>
          </w:tcPr>
          <w:p w14:paraId="252ABEE2" w14:textId="77777777" w:rsidR="002637A8" w:rsidRDefault="002637A8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3E9B1CD" w14:textId="35B8E189" w:rsidR="002637A8" w:rsidRPr="00791B2E" w:rsidRDefault="00D47C3C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2637A8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6756ED2C" w14:textId="7CC461F4" w:rsidR="002637A8" w:rsidRDefault="002637A8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F77BB5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6CCFC2B4" w14:textId="62E17506" w:rsidR="002637A8" w:rsidRDefault="00995B11" w:rsidP="00995B11">
      <w:pPr>
        <w:ind w:firstLine="709"/>
        <w:jc w:val="both"/>
      </w:pPr>
      <w:r>
        <w:t>Совместно</w:t>
      </w:r>
      <w:r w:rsidRPr="00995B11">
        <w:t xml:space="preserve"> с TO-2 рекомендуется выполнять технологически связанные с ним, часто повторяющиеся операции сопутствующего ТР, не превышающие 20% трудоемкости ТО-2. С учетом этого трудоемкость ТО-2 с операциями TP составит: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64995" w14:paraId="16E0BB4C" w14:textId="77777777" w:rsidTr="00AC1EBF">
        <w:tc>
          <w:tcPr>
            <w:tcW w:w="693" w:type="dxa"/>
          </w:tcPr>
          <w:p w14:paraId="1B29E306" w14:textId="77777777" w:rsidR="00464995" w:rsidRDefault="00464995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0F72FD4" w14:textId="740A4E32" w:rsidR="00464995" w:rsidRPr="00791B2E" w:rsidRDefault="00D47C3C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64995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15F298E8" w14:textId="12CB5C1F" w:rsidR="00464995" w:rsidRDefault="00464995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42487638" w14:textId="6D1F9AA8" w:rsidR="00995B11" w:rsidRDefault="00464995" w:rsidP="008567B3">
      <w:pPr>
        <w:ind w:firstLine="709"/>
        <w:jc w:val="both"/>
      </w:pPr>
      <w:r w:rsidRPr="00464995">
        <w:t xml:space="preserve">Удельная трудоемкость ТР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ТР</m:t>
            </m:r>
          </m:sub>
        </m:sSub>
      </m:oMath>
      <w:r>
        <w:rPr>
          <w:iCs/>
          <w:szCs w:val="28"/>
        </w:rPr>
        <w:t xml:space="preserve"> </w:t>
      </w:r>
      <w:r w:rsidRPr="00464995">
        <w:t>должна быть снижена на 10% за счет реализации ее на ТО в виде сопутствующих ремонтов: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2402"/>
        <w:gridCol w:w="2402"/>
        <w:gridCol w:w="2402"/>
        <w:gridCol w:w="1129"/>
        <w:gridCol w:w="893"/>
      </w:tblGrid>
      <w:tr w:rsidR="00464995" w14:paraId="6CAA9F7C" w14:textId="77777777" w:rsidTr="00B77CD0">
        <w:tc>
          <w:tcPr>
            <w:tcW w:w="693" w:type="dxa"/>
          </w:tcPr>
          <w:p w14:paraId="02CA4262" w14:textId="77777777" w:rsidR="00464995" w:rsidRDefault="00464995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24615DD4" w14:textId="668C26A7" w:rsidR="00464995" w:rsidRPr="00791B2E" w:rsidRDefault="00D47C3C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</m:oMath>
            <w:r w:rsidR="00464995" w:rsidRPr="00791B2E">
              <w:rPr>
                <w:iCs/>
                <w:color w:val="000000" w:themeColor="text1"/>
                <w:szCs w:val="28"/>
              </w:rPr>
              <w:t>, чел-ч</w:t>
            </w:r>
            <w:r w:rsidR="00464995">
              <w:rPr>
                <w:iCs/>
                <w:color w:val="000000" w:themeColor="text1"/>
                <w:szCs w:val="28"/>
              </w:rPr>
              <w:t>/1000км</w:t>
            </w:r>
          </w:p>
        </w:tc>
        <w:tc>
          <w:tcPr>
            <w:tcW w:w="893" w:type="dxa"/>
          </w:tcPr>
          <w:p w14:paraId="465958A6" w14:textId="4C19D6D5" w:rsidR="00464995" w:rsidRDefault="00464995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)</w:t>
            </w:r>
          </w:p>
        </w:tc>
      </w:tr>
      <w:tr w:rsidR="00991D7D" w14:paraId="5188D50A" w14:textId="77777777" w:rsidTr="00B77CD0">
        <w:tc>
          <w:tcPr>
            <w:tcW w:w="693" w:type="dxa"/>
          </w:tcPr>
          <w:p w14:paraId="31560C7F" w14:textId="77777777" w:rsidR="00991D7D" w:rsidRPr="005414DC" w:rsidRDefault="00991D7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D2A2613" w14:textId="67650C47" w:rsidR="00991D7D" w:rsidRPr="005414DC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991D7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65037ABF" w14:textId="5B8B7AEF" w:rsidR="00991D7D" w:rsidRPr="005414DC" w:rsidRDefault="00991D7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5414DC" w14:paraId="1BB35046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65D3F6E" w14:textId="77777777" w:rsidR="005414DC" w:rsidRPr="005414DC" w:rsidRDefault="005414DC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573D4B" w14:textId="16CD047A" w:rsidR="005414DC" w:rsidRPr="005414DC" w:rsidRDefault="00D47C3C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5414DC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75A62" w14:textId="3CA240DE" w:rsidR="005414DC" w:rsidRPr="005414DC" w:rsidRDefault="005414DC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5414DC" w14:paraId="749564D0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F439420" w14:textId="77777777" w:rsidR="005414DC" w:rsidRPr="005414DC" w:rsidRDefault="005414DC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967574" w14:textId="38F650D5" w:rsidR="005414DC" w:rsidRPr="005414DC" w:rsidRDefault="00D47C3C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5414DC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4B736" w14:textId="6CF4FD5F" w:rsidR="005414DC" w:rsidRPr="005414DC" w:rsidRDefault="005414DC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5414DC" w14:paraId="0B71D15F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B24609C" w14:textId="77777777" w:rsidR="005414DC" w:rsidRPr="005414DC" w:rsidRDefault="005414DC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9AF3B2" w14:textId="241F41C4" w:rsidR="005414DC" w:rsidRPr="005414DC" w:rsidRDefault="00D47C3C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5414DC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3E841" w14:textId="16BCEEB7" w:rsidR="005414DC" w:rsidRPr="005414DC" w:rsidRDefault="005414DC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991D7D" w14:paraId="67C69F0E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7E4E9AF" w14:textId="77777777" w:rsidR="00991D7D" w:rsidRPr="005414DC" w:rsidRDefault="00991D7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E5E645" w14:textId="5CD19C61" w:rsidR="00991D7D" w:rsidRPr="005414DC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5414DC" w:rsidRPr="005414DC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5BFBD1B" w14:textId="677FFE3D" w:rsidR="00991D7D" w:rsidRPr="005414DC" w:rsidRDefault="00991D7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5414DC" w14:paraId="6C03A954" w14:textId="77777777" w:rsidTr="00B77CD0">
        <w:tc>
          <w:tcPr>
            <w:tcW w:w="693" w:type="dxa"/>
          </w:tcPr>
          <w:p w14:paraId="032EA608" w14:textId="77777777" w:rsidR="00B77CD0" w:rsidRPr="00B77CD0" w:rsidRDefault="00B77CD0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2FA42912" w14:textId="3A11AF8D" w:rsidR="00B77CD0" w:rsidRPr="00B77CD0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7C858CE" w14:textId="77777777" w:rsidR="00B77CD0" w:rsidRPr="00B77CD0" w:rsidRDefault="00B77CD0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5414DC" w14:paraId="65FAB4C6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383FB31" w14:textId="77777777" w:rsidR="00B77CD0" w:rsidRPr="00B77CD0" w:rsidRDefault="00B77CD0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48746B" w14:textId="1AAC4AE0" w:rsidR="00B77CD0" w:rsidRPr="00B77CD0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7231C" w14:textId="77777777" w:rsidR="00B77CD0" w:rsidRPr="00B77CD0" w:rsidRDefault="00B77CD0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5414DC" w14:paraId="0503E10B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DF5F455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AB4A01" w14:textId="14F490D4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2DC23" w14:textId="5E1C2747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5414DC" w14:paraId="39626F30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0DD0A90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AE631" w14:textId="44056362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C243" w14:textId="791BB7EA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5414DC" w14:paraId="1AE6AD18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0505F07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5A5A2B" w14:textId="56227F44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22088" w14:textId="376B8624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B77CD0" w14:paraId="44563BDB" w14:textId="77777777" w:rsidTr="00B77CD0">
        <w:tc>
          <w:tcPr>
            <w:tcW w:w="693" w:type="dxa"/>
          </w:tcPr>
          <w:p w14:paraId="160511DD" w14:textId="77777777" w:rsidR="00B77CD0" w:rsidRPr="00B77CD0" w:rsidRDefault="00B77CD0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B8AFE29" w14:textId="3BCEADBA" w:rsidR="00B77CD0" w:rsidRPr="00B77CD0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E45518B" w14:textId="77777777" w:rsidR="00B77CD0" w:rsidRPr="00B77CD0" w:rsidRDefault="00B77CD0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B77CD0" w14:paraId="7559A841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B430BDD" w14:textId="77777777" w:rsidR="00B77CD0" w:rsidRPr="00B77CD0" w:rsidRDefault="00B77CD0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2AE5D2" w14:textId="616B6D4D" w:rsidR="00B77CD0" w:rsidRPr="00B77CD0" w:rsidRDefault="00D47C3C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6,81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F562D" w14:textId="77777777" w:rsidR="00B77CD0" w:rsidRPr="00B77CD0" w:rsidRDefault="00B77CD0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B77CD0" w14:paraId="00FC3096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B98B064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399A8" w14:textId="6E64E56B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BE1D" w14:textId="4AF2676A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B77CD0" w14:paraId="754D42FB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5E099FF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80AB9E" w14:textId="126F1AD1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CBDB" w14:textId="1B9F7CBB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77CD0" w:rsidRPr="00B77CD0" w14:paraId="7B9CB1E0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00FA0C1" w14:textId="77777777" w:rsidR="00B77CD0" w:rsidRPr="00B77CD0" w:rsidRDefault="00B77CD0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96D278" w14:textId="2FCB0BB5" w:rsidR="00B77CD0" w:rsidRPr="00B77CD0" w:rsidRDefault="00D47C3C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77CD0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534F0" w14:textId="635DF725" w:rsidR="00B77CD0" w:rsidRPr="00B77CD0" w:rsidRDefault="00B77CD0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B77CD0" w14:paraId="49B49D1D" w14:textId="77777777" w:rsidTr="0088610A">
        <w:tc>
          <w:tcPr>
            <w:tcW w:w="693" w:type="dxa"/>
          </w:tcPr>
          <w:p w14:paraId="161CDCAC" w14:textId="77777777" w:rsidR="00133F04" w:rsidRPr="00B77CD0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6C4A606A" w14:textId="396103B8" w:rsidR="00133F04" w:rsidRPr="00B77CD0" w:rsidRDefault="00D47C3C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t_D1_corrected3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C61A99B" w14:textId="77777777" w:rsidR="00133F04" w:rsidRPr="00B77CD0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B77CD0" w14:paraId="2209A20B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0FC3A7A" w14:textId="77777777" w:rsidR="00133F04" w:rsidRPr="00B77CD0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5C2519" w14:textId="7491B1FB" w:rsidR="00133F04" w:rsidRPr="00B77CD0" w:rsidRDefault="00D47C3C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81491" w14:textId="77777777" w:rsidR="00133F04" w:rsidRPr="00B77CD0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B77CD0" w14:paraId="40379134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69A4FA5" w14:textId="77777777" w:rsidR="00133F04" w:rsidRPr="00B77CD0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E4A01" w14:textId="7BCD9524" w:rsidR="00133F04" w:rsidRPr="00B77CD0" w:rsidRDefault="00D47C3C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t_D2_corrected3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D2C4" w14:textId="77777777" w:rsidR="00133F04" w:rsidRPr="00B77CD0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B77CD0" w14:paraId="36FEB86B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ECA563A" w14:textId="77777777" w:rsidR="00133F04" w:rsidRPr="00B77CD0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ABCD9" w14:textId="76EAD3C6" w:rsidR="00133F04" w:rsidRPr="00B77CD0" w:rsidRDefault="00D47C3C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9923" w14:textId="77777777" w:rsidR="00133F04" w:rsidRPr="00B77CD0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B77CD0" w14:paraId="07EE1E23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4F5BF81" w14:textId="77777777" w:rsidR="00133F04" w:rsidRPr="00B77CD0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0A183" w14:textId="6CE2C421" w:rsidR="00133F04" w:rsidRPr="00B77CD0" w:rsidRDefault="00D47C3C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FCC6" w14:textId="77777777" w:rsidR="00133F04" w:rsidRPr="00B77CD0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727C28" w14:paraId="64124134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2FA95B01" w14:textId="77777777" w:rsidR="00133F04" w:rsidRPr="00727C28" w:rsidRDefault="00133F04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402" w:type="dxa"/>
          </w:tcPr>
          <w:p w14:paraId="0F14F402" w14:textId="77777777" w:rsidR="00133F04" w:rsidRPr="00727C28" w:rsidRDefault="00133F04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402" w:type="dxa"/>
          </w:tcPr>
          <w:p w14:paraId="31E19E82" w14:textId="77777777" w:rsidR="00133F04" w:rsidRPr="00727C28" w:rsidRDefault="00133F0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2402" w:type="dxa"/>
          </w:tcPr>
          <w:p w14:paraId="378ABA64" w14:textId="77777777" w:rsidR="00133F04" w:rsidRPr="00727C28" w:rsidRDefault="00133F0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019" w:type="dxa"/>
            <w:gridSpan w:val="2"/>
          </w:tcPr>
          <w:p w14:paraId="601D6E03" w14:textId="77777777" w:rsidR="00133F04" w:rsidRPr="00727C28" w:rsidRDefault="00133F04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133F04" w:rsidRPr="00727C28" w14:paraId="26C5ADF0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2B5C591C" w14:textId="0523E1B6" w:rsidR="00133F04" w:rsidRPr="00727C28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10D34C42" w14:textId="72C56ECE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15214596" w14:textId="5A1AD61B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0,99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38775B84" w14:textId="107462BB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2,27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19" w:type="dxa"/>
            <w:gridSpan w:val="2"/>
            <w:vAlign w:val="center"/>
          </w:tcPr>
          <w:p w14:paraId="55FEB07E" w14:textId="1AF0671B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t_D1_corrected3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1,31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3CA49F5E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08AE93B4" w14:textId="4C693C95" w:rsidR="00133F04" w:rsidRDefault="00D47C3C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2C6506C1" w14:textId="7772E40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1,82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3AC0F3F4" w14:textId="09447E7F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1,58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175BA951" w14:textId="0B1A645A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19" w:type="dxa"/>
            <w:gridSpan w:val="2"/>
            <w:vAlign w:val="center"/>
          </w:tcPr>
          <w:p w14:paraId="327B3B74" w14:textId="0648942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t_D2_corrected3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2,09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35AA52D1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1282A4E7" w14:textId="2CC0D9B6" w:rsidR="00133F04" w:rsidRDefault="00D47C3C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38FCFDE5" w14:textId="3EDD1E8E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3,44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5CA51B12" w14:textId="514E817C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2,97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450C7C6C" w14:textId="3F3C31E4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6,81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19" w:type="dxa"/>
            <w:gridSpan w:val="2"/>
            <w:vAlign w:val="center"/>
          </w:tcPr>
          <w:p w14:paraId="0B0E10E2" w14:textId="10255CE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t_to1_corrected3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3,93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43AAF145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6237F5EA" w14:textId="1EDDF78B" w:rsidR="00133F04" w:rsidRDefault="00D47C3C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17E1F19E" w14:textId="37D184F3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19,69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51FF0B8C" w14:textId="5BA44649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17,11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406AC8D6" w14:textId="5A533721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31,36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19" w:type="dxa"/>
            <w:gridSpan w:val="2"/>
            <w:vAlign w:val="center"/>
          </w:tcPr>
          <w:p w14:paraId="5BA77E73" w14:textId="1A81298F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t_to2_corrected3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22,62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45BC7807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0D75C751" w14:textId="32A380B4" w:rsidR="00133F04" w:rsidRDefault="00D47C3C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7A6C2A24" w14:textId="111A2D1D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t_tr1000_corrected0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22999E5E" w14:textId="28B48096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t_tr1000_corrected1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3,85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02" w:type="dxa"/>
            <w:vAlign w:val="center"/>
          </w:tcPr>
          <w:p w14:paraId="7A5D3637" w14:textId="077CACE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t_tr1000_corrected2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7,76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19" w:type="dxa"/>
            <w:gridSpan w:val="2"/>
            <w:vAlign w:val="center"/>
          </w:tcPr>
          <w:p w14:paraId="64F5D36A" w14:textId="45249F1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t_tr1000_corrected3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1,8</w:t>
            </w:r>
            <w:r>
              <w:rPr>
                <w:sz w:val="24"/>
              </w:rPr>
              <w:fldChar w:fldCharType="end"/>
            </w:r>
          </w:p>
        </w:tc>
      </w:tr>
    </w:tbl>
    <w:p w14:paraId="5AC6F172" w14:textId="6B699F21" w:rsidR="00E62F2E" w:rsidRDefault="00F77BB5" w:rsidP="00F77BB5">
      <w:pPr>
        <w:pStyle w:val="3"/>
        <w:ind w:firstLine="426"/>
        <w:jc w:val="left"/>
      </w:pPr>
      <w:r w:rsidRPr="00F77BB5">
        <w:t>2.</w:t>
      </w:r>
      <w:r w:rsidR="00D52993">
        <w:t>1.</w:t>
      </w:r>
      <w:r w:rsidRPr="00F77BB5">
        <w:t>11</w:t>
      </w:r>
      <w:r w:rsidR="00D52993">
        <w:t xml:space="preserve"> </w:t>
      </w:r>
      <w:r w:rsidR="00D52993" w:rsidRPr="00D52993">
        <w:t>Расчет годовых объемов работ по ЕО, ТО, Д, ТР</w:t>
      </w:r>
      <w:bookmarkEnd w:id="10"/>
    </w:p>
    <w:p w14:paraId="674A53CD" w14:textId="17F4C573" w:rsidR="00D52993" w:rsidRPr="00D52993" w:rsidRDefault="00D52993" w:rsidP="000A61DA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="00A3220E"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73"/>
        <w:gridCol w:w="727"/>
        <w:gridCol w:w="253"/>
        <w:gridCol w:w="7277"/>
        <w:gridCol w:w="825"/>
        <w:gridCol w:w="68"/>
      </w:tblGrid>
      <w:tr w:rsidR="00D52993" w14:paraId="2811FA58" w14:textId="77777777" w:rsidTr="00F234FD">
        <w:tc>
          <w:tcPr>
            <w:tcW w:w="749" w:type="dxa"/>
            <w:gridSpan w:val="2"/>
          </w:tcPr>
          <w:p w14:paraId="0EFBF4C7" w14:textId="77777777" w:rsidR="00D52993" w:rsidRDefault="00D5299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72EA41E5" w14:textId="43D168B1" w:rsidR="00D52993" w:rsidRPr="00A3220E" w:rsidRDefault="00D47C3C" w:rsidP="00E218FF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="00D52993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1FEED299" w14:textId="006AC79B" w:rsidR="00D52993" w:rsidRDefault="00D5299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A3220E" w14:paraId="48E83BF4" w14:textId="77777777" w:rsidTr="00F234FD">
        <w:tc>
          <w:tcPr>
            <w:tcW w:w="749" w:type="dxa"/>
            <w:gridSpan w:val="2"/>
          </w:tcPr>
          <w:p w14:paraId="547070B9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78A14F08" w14:textId="3A80AE3E" w:rsidR="00A3220E" w:rsidRPr="00A3220E" w:rsidRDefault="00D47C3C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A3220E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5F61E056" w14:textId="6DFF0A80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  <w:tr w:rsidR="00A3220E" w14:paraId="2AAE5786" w14:textId="77777777" w:rsidTr="00F234FD">
        <w:tc>
          <w:tcPr>
            <w:tcW w:w="749" w:type="dxa"/>
            <w:gridSpan w:val="2"/>
          </w:tcPr>
          <w:p w14:paraId="59821BDE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6F73FAE6" w14:textId="71773625" w:rsidR="00A3220E" w:rsidRPr="00A3220E" w:rsidRDefault="00D47C3C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A3220E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4F6D2EEF" w14:textId="591B38F2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  <w:tr w:rsidR="00A3220E" w14:paraId="32E25F9E" w14:textId="77777777" w:rsidTr="00F234FD">
        <w:tc>
          <w:tcPr>
            <w:tcW w:w="749" w:type="dxa"/>
            <w:gridSpan w:val="2"/>
          </w:tcPr>
          <w:p w14:paraId="6340E6CE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4BE34C38" w14:textId="6D35E62A" w:rsidR="00A3220E" w:rsidRPr="00A3220E" w:rsidRDefault="00D47C3C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A3220E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69EFE2F2" w14:textId="0ED2CB01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)</w:t>
            </w:r>
          </w:p>
        </w:tc>
      </w:tr>
      <w:tr w:rsidR="00A3220E" w14:paraId="66520A91" w14:textId="77777777" w:rsidTr="00F234FD">
        <w:tc>
          <w:tcPr>
            <w:tcW w:w="749" w:type="dxa"/>
            <w:gridSpan w:val="2"/>
          </w:tcPr>
          <w:p w14:paraId="317AF3FC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54EEDE3E" w14:textId="02BE3D32" w:rsidR="00A3220E" w:rsidRPr="00A3220E" w:rsidRDefault="00D47C3C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A3220E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6AD0C63D" w14:textId="0E0F918F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C25C1D" w:rsidRPr="00C16F35" w14:paraId="26AFF225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4191234C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20" w:type="dxa"/>
            <w:gridSpan w:val="2"/>
          </w:tcPr>
          <w:p w14:paraId="7803F199" w14:textId="0C822E45" w:rsidR="00C25C1D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A58765D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3EC1AA52" w14:textId="1127E9BD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C25C1D" w:rsidRPr="00C25C1D" w14:paraId="09FC4C61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46E92D90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7A85C905" w14:textId="43A636A6" w:rsidR="00C25C1D" w:rsidRPr="00C16F35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97DD19A" w14:textId="77777777" w:rsidR="00C25C1D" w:rsidRPr="00B04AA9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ADF0CD6" w14:textId="26D3C0D9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C25C1D" w:rsidRPr="00C25C1D" w14:paraId="34D19896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7CF3375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199E6297" w14:textId="724FEB31" w:rsidR="00C25C1D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C390302" w14:textId="7BDCB4C4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23560DB" w14:textId="54E022A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C25C1D" w:rsidRPr="00C25C1D" w14:paraId="4A32893A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115AE9F9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67CEA064" w14:textId="7EFEA551" w:rsidR="00C25C1D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CEBF93C" w14:textId="5D0FC7F9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03C57BFF" w14:textId="2793C60F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C25C1D" w:rsidRPr="00C25C1D" w14:paraId="274E9B75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30AB98B0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420D6B7C" w14:textId="0A1911A2" w:rsidR="00C25C1D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17E13BD5" w14:textId="41779690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36C10E4E" w14:textId="6E5618B4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135101" w:rsidRPr="00C25C1D" w14:paraId="5291631E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55AD3C5D" w14:textId="77777777" w:rsidR="00135101" w:rsidRDefault="0013510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71F18E0E" w14:textId="498DACA4" w:rsidR="00135101" w:rsidRDefault="00D47C3C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AE399DC" w14:textId="78F8AE43" w:rsidR="00135101" w:rsidRPr="005B206E" w:rsidRDefault="0013510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892609D" w14:textId="372350D2" w:rsidR="00135101" w:rsidRPr="003E112D" w:rsidRDefault="0013510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135101" w:rsidRPr="00C25C1D" w14:paraId="67E229F8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45843DB8" w14:textId="77777777" w:rsidR="00135101" w:rsidRDefault="0013510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7D4087AB" w14:textId="77777777" w:rsidR="00135101" w:rsidRDefault="0013510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2FA1A46E" w14:textId="77777777" w:rsidR="00135101" w:rsidRPr="005B206E" w:rsidRDefault="0013510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672DECCC" w14:textId="60E0680C" w:rsidR="00135101" w:rsidRPr="0050044B" w:rsidRDefault="0013510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3E06C74E" w14:textId="77777777" w:rsidR="005B6F38" w:rsidRPr="0050044B" w:rsidRDefault="005B6F38" w:rsidP="000A61DA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00"/>
        <w:gridCol w:w="10"/>
        <w:gridCol w:w="8"/>
        <w:gridCol w:w="18"/>
        <w:gridCol w:w="787"/>
        <w:gridCol w:w="253"/>
        <w:gridCol w:w="221"/>
        <w:gridCol w:w="1821"/>
        <w:gridCol w:w="1822"/>
        <w:gridCol w:w="2391"/>
        <w:gridCol w:w="718"/>
        <w:gridCol w:w="103"/>
        <w:gridCol w:w="110"/>
        <w:gridCol w:w="753"/>
        <w:gridCol w:w="20"/>
        <w:gridCol w:w="122"/>
        <w:gridCol w:w="12"/>
        <w:gridCol w:w="129"/>
      </w:tblGrid>
      <w:tr w:rsidR="005B6F38" w14:paraId="6A652A4B" w14:textId="77777777" w:rsidTr="00135101">
        <w:trPr>
          <w:gridAfter w:val="2"/>
          <w:wAfter w:w="144" w:type="dxa"/>
        </w:trPr>
        <w:tc>
          <w:tcPr>
            <w:tcW w:w="693" w:type="dxa"/>
            <w:gridSpan w:val="4"/>
          </w:tcPr>
          <w:p w14:paraId="7FA9AD20" w14:textId="77777777" w:rsidR="005B6F38" w:rsidRDefault="005B6F3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3" w:type="dxa"/>
            <w:gridSpan w:val="10"/>
          </w:tcPr>
          <w:p w14:paraId="2B63ADAC" w14:textId="53088494" w:rsidR="005B6F38" w:rsidRPr="00D52993" w:rsidRDefault="00D47C3C" w:rsidP="00E218FF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="005B6F38" w:rsidRPr="00A3220E">
              <w:rPr>
                <w:iCs/>
                <w:szCs w:val="28"/>
              </w:rPr>
              <w:t>,</w:t>
            </w:r>
            <w:r w:rsidR="005B6F38"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5" w:type="dxa"/>
            <w:gridSpan w:val="3"/>
          </w:tcPr>
          <w:p w14:paraId="2A0A5B81" w14:textId="2D277577" w:rsidR="005B6F38" w:rsidRDefault="005B6F3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AC3D1B"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  <w:tr w:rsidR="00135101" w:rsidRPr="00C16F35" w14:paraId="45C41212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5E5BA800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1000" w:type="dxa"/>
            <w:gridSpan w:val="5"/>
          </w:tcPr>
          <w:p w14:paraId="7D48DDF0" w14:textId="2A39F6AD" w:rsidR="00135101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F774D80" w14:textId="77777777" w:rsidR="00135101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  <w:vAlign w:val="center"/>
          </w:tcPr>
          <w:p w14:paraId="4EE51784" w14:textId="4D362B9F" w:rsidR="00135101" w:rsidRPr="00C16F35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135101" w:rsidRPr="00C25C1D" w14:paraId="0FDE4A5F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0DF624B1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36EA6036" w14:textId="65109DF7" w:rsidR="00135101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5879BD26" w14:textId="77777777" w:rsidR="00135101" w:rsidRPr="00B04AA9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515A4A39" w14:textId="0CFAC9E0" w:rsidR="00135101" w:rsidRPr="00C25C1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135101" w:rsidRPr="00C25C1D" w14:paraId="3ACF5837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558CE62A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1966C6BB" w14:textId="07987E29" w:rsidR="00135101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16E2B5E0" w14:textId="56442C65" w:rsidR="00135101" w:rsidRPr="00F47F18" w:rsidRDefault="00F77BB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1267FFDC" w14:textId="7CF54E6F" w:rsidR="00135101" w:rsidRPr="003E112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(скорректированная)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>ТР,</w:t>
            </w:r>
          </w:p>
        </w:tc>
      </w:tr>
      <w:tr w:rsidR="00135101" w:rsidRPr="00C25C1D" w14:paraId="285238C7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25616F48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25F6EBFC" w14:textId="77777777" w:rsidR="00135101" w:rsidRDefault="0013510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0CC7D953" w14:textId="77777777" w:rsidR="00135101" w:rsidRPr="00F47F18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11"/>
          </w:tcPr>
          <w:p w14:paraId="69E8F029" w14:textId="63310084" w:rsidR="00135101" w:rsidRPr="000A61DA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 xml:space="preserve">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  <w:tr w:rsidR="00295C35" w:rsidRPr="00405275" w14:paraId="2A3C0791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3C12CC5F" w14:textId="77777777" w:rsidR="00295C35" w:rsidRPr="00405275" w:rsidRDefault="00295C35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38372A1C" w14:textId="38B7C530" w:rsidR="00295C35" w:rsidRPr="00405275" w:rsidRDefault="00D47C3C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6835,59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1708,9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95C35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37574698" w14:textId="0CE336F3" w:rsidR="00295C35" w:rsidRPr="00405275" w:rsidRDefault="00295C35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C7B06" w:rsidRPr="00405275" w14:paraId="7FF7820A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5BFB110D" w14:textId="77777777" w:rsidR="007C7B06" w:rsidRPr="00405275" w:rsidRDefault="007C7B06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49CA1596" w14:textId="051FE5E1" w:rsidR="007C7B06" w:rsidRPr="00405275" w:rsidRDefault="00D47C3C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359,32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C7B06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68AAEA9D" w14:textId="4CC477A2" w:rsidR="007C7B06" w:rsidRPr="00405275" w:rsidRDefault="007C7B06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C7B06" w:rsidRPr="00405275" w14:paraId="0FFEF4DC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5544C73F" w14:textId="77777777" w:rsidR="007C7B06" w:rsidRPr="00405275" w:rsidRDefault="007C7B06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4A9CA16A" w14:textId="35D52786" w:rsidR="007C7B06" w:rsidRPr="00405275" w:rsidRDefault="00D47C3C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C7B06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75E93E10" w14:textId="7630E5D5" w:rsidR="007C7B06" w:rsidRPr="00405275" w:rsidRDefault="007C7B06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95C35" w:rsidRPr="00405275" w14:paraId="34582FB5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430457F1" w14:textId="77777777" w:rsidR="00295C35" w:rsidRPr="00405275" w:rsidRDefault="00295C35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18AE7EFC" w14:textId="201BBFF1" w:rsidR="00295C35" w:rsidRPr="00405275" w:rsidRDefault="00D47C3C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629,49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95C35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794A597E" w14:textId="57D39F66" w:rsidR="00295C35" w:rsidRPr="00405275" w:rsidRDefault="00295C35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95C35" w:rsidRPr="00405275" w14:paraId="2A5ECC6A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362B1330" w14:textId="77777777" w:rsidR="00295C35" w:rsidRPr="00405275" w:rsidRDefault="00295C35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2D8BE983" w14:textId="58DEFDA7" w:rsidR="00295C35" w:rsidRPr="00405275" w:rsidRDefault="00D47C3C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1107,76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95C35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6B8A0E98" w14:textId="75A736E7" w:rsidR="00295C35" w:rsidRPr="00405275" w:rsidRDefault="00295C35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95C35" w:rsidRPr="00405275" w14:paraId="23198C57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4DC8AB44" w14:textId="77777777" w:rsidR="00295C35" w:rsidRPr="00405275" w:rsidRDefault="00295C35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265F2952" w14:textId="5F2C3684" w:rsidR="00295C35" w:rsidRPr="00405275" w:rsidRDefault="00D47C3C" w:rsidP="00295C35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t_tr1000_corrected0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2684,78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95C35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2BC0EB8F" w14:textId="54EBF8B1" w:rsidR="00295C35" w:rsidRPr="00405275" w:rsidRDefault="00295C35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47DC1332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704DA45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036525A" w14:textId="293C448C" w:rsidR="00B504C3" w:rsidRPr="00405275" w:rsidRDefault="00D47C3C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30822,68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9246,8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F01EC89" w14:textId="5E9C85BC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5C5975B2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60D93BB4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8D460BB" w14:textId="46256FA3" w:rsidR="00B504C3" w:rsidRPr="00405275" w:rsidRDefault="00D47C3C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1225,39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568F8E78" w14:textId="3425DB90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1907AE9E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6F052147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32DA850C" w14:textId="4AEFD741" w:rsidR="00B504C3" w:rsidRPr="00405275" w:rsidRDefault="00D47C3C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463,54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042EF8B3" w14:textId="279484B4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5A077D59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56C290BB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1372BA8" w14:textId="35A393DC" w:rsidR="00B504C3" w:rsidRPr="00405275" w:rsidRDefault="00D47C3C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2147,07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C9277B7" w14:textId="1338E074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420F18FB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6C60AAC7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3848044" w14:textId="14D10850" w:rsidR="00B504C3" w:rsidRPr="00405275" w:rsidRDefault="00D47C3C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3861,38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1D3980CE" w14:textId="645CD582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744B3" w:rsidRPr="00405275" w14:paraId="5EEB51D9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583E2D39" w14:textId="77777777" w:rsidR="000744B3" w:rsidRPr="00405275" w:rsidRDefault="000744B3" w:rsidP="000744B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459CDF4" w14:textId="1981E671" w:rsidR="000744B3" w:rsidRPr="00405275" w:rsidRDefault="00D47C3C" w:rsidP="000744B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21995,28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t_tr1000_corrected1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10500,55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744B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643EF935" w14:textId="7F2C5A5D" w:rsidR="000744B3" w:rsidRPr="00405275" w:rsidRDefault="000744B3" w:rsidP="000744B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0357E" w:rsidRPr="00405275" w14:paraId="089F6FD7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4F5940E8" w14:textId="77777777" w:rsidR="00C0357E" w:rsidRPr="00405275" w:rsidRDefault="00C0357E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2E1BD787" w14:textId="41C494E6" w:rsidR="00C0357E" w:rsidRPr="00405275" w:rsidRDefault="00D47C3C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0357E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D282850" w14:textId="6F2DF0A4" w:rsidR="00C0357E" w:rsidRPr="00405275" w:rsidRDefault="00C0357E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0357E" w:rsidRPr="00405275" w14:paraId="1F4A2BF6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6792386F" w14:textId="77777777" w:rsidR="00C0357E" w:rsidRPr="00405275" w:rsidRDefault="00C0357E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F8BF667" w14:textId="074CE0C3" w:rsidR="00C0357E" w:rsidRPr="00405275" w:rsidRDefault="00D47C3C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T_D1_year2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3554,5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0357E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6778C5D3" w14:textId="0E07DB4D" w:rsidR="00C0357E" w:rsidRPr="00405275" w:rsidRDefault="00C0357E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0357E" w:rsidRPr="00405275" w14:paraId="1D5D9E2D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7B853CF4" w14:textId="77777777" w:rsidR="00C0357E" w:rsidRPr="00405275" w:rsidRDefault="00C0357E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41804C82" w14:textId="2F080A34" w:rsidR="00C0357E" w:rsidRPr="00405275" w:rsidRDefault="00D47C3C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T_D2_year2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1069,46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0357E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203F868" w14:textId="26613DC1" w:rsidR="00C0357E" w:rsidRPr="00405275" w:rsidRDefault="00C0357E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B504C3" w:rsidRPr="00405275" w14:paraId="31BE3A93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B89E982" w14:textId="77777777" w:rsidR="00B504C3" w:rsidRPr="00405275" w:rsidRDefault="00B504C3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4CFECCD" w14:textId="7E0C4F7F" w:rsidR="00B504C3" w:rsidRPr="00405275" w:rsidRDefault="00D47C3C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6,81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6236,87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504C3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17BC66BE" w14:textId="761378DE" w:rsidR="00B504C3" w:rsidRPr="00405275" w:rsidRDefault="00B504C3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0357E" w:rsidRPr="00405275" w14:paraId="5CCC6891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69D9F20A" w14:textId="77777777" w:rsidR="00C0357E" w:rsidRPr="00405275" w:rsidRDefault="00C0357E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9276543" w14:textId="185F22C2" w:rsidR="00C0357E" w:rsidRPr="00405275" w:rsidRDefault="00D47C3C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8896,2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0357E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2764B04E" w14:textId="16A899D4" w:rsidR="00C0357E" w:rsidRPr="00405275" w:rsidRDefault="00C0357E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0357E" w:rsidRPr="00405275" w14:paraId="26E674CD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8D4606A" w14:textId="77777777" w:rsidR="00C0357E" w:rsidRPr="00405275" w:rsidRDefault="00C0357E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6837EE6" w14:textId="64BFE6CF" w:rsidR="00C0357E" w:rsidRPr="00405275" w:rsidRDefault="00D47C3C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t_tr1000_corrected2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7,76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28659,99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C0357E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2DA826D5" w14:textId="2F904B2B" w:rsidR="00C0357E" w:rsidRPr="00405275" w:rsidRDefault="00C0357E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38872163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06700BD3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1382612A" w14:textId="485BF5AD" w:rsidR="00133F04" w:rsidRPr="00405275" w:rsidRDefault="00D47C3C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N_EO_smen_year_all3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t_EOc3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2969,85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0BD654FD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4AF56586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3318A4A3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5370DA9A" w14:textId="7751C650" w:rsidR="00133F04" w:rsidRPr="00405275" w:rsidRDefault="00D47C3C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t_D1_corrected3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T_D1_year3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1249,15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2B7F3A89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179D4BB0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434491A8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3894BAEA" w14:textId="7BF51620" w:rsidR="00133F04" w:rsidRPr="00405275" w:rsidRDefault="00D47C3C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t_D2_corrected3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T_D2_year3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472,34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3CD37787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5CF7578A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086D6A05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6888F571" w14:textId="20C4C926" w:rsidR="00133F04" w:rsidRPr="00405275" w:rsidRDefault="00D47C3C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2188,73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693CCFA8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52A06CE1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17E63E79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76F76CAA" w14:textId="3DE857A9" w:rsidR="00133F04" w:rsidRPr="00405275" w:rsidRDefault="00D47C3C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3932,49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0D10A541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133F04" w:rsidRPr="00405275" w14:paraId="4D97A97B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6F7DCB67" w14:textId="77777777" w:rsidR="00133F04" w:rsidRPr="00405275" w:rsidRDefault="00133F04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47F11C30" w14:textId="5A67FE30" w:rsidR="00133F04" w:rsidRPr="00405275" w:rsidRDefault="00D47C3C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Lg3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27953,02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carquantity3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t_tr1000_corrected3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3069,24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133F04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07D33B54" w14:textId="77777777" w:rsidR="00133F04" w:rsidRPr="00405275" w:rsidRDefault="00133F04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36849" w:rsidRPr="00727C28" w14:paraId="511975B2" w14:textId="2974033B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F4D8428" w14:textId="77777777" w:rsidR="00036849" w:rsidRPr="0073357F" w:rsidRDefault="00036849" w:rsidP="00036849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269" w:type="dxa"/>
            <w:gridSpan w:val="3"/>
          </w:tcPr>
          <w:p w14:paraId="7BD3B06B" w14:textId="24017437" w:rsidR="00036849" w:rsidRPr="00727C28" w:rsidRDefault="00036849" w:rsidP="000368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42" w:type="dxa"/>
          </w:tcPr>
          <w:p w14:paraId="0323FA6D" w14:textId="74027BBF" w:rsidR="00036849" w:rsidRPr="00727C28" w:rsidRDefault="00036849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43" w:type="dxa"/>
          </w:tcPr>
          <w:p w14:paraId="164ADD53" w14:textId="55F43028" w:rsidR="00036849" w:rsidRPr="00727C28" w:rsidRDefault="00036849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10" w:type="dxa"/>
          </w:tcPr>
          <w:p w14:paraId="1C5ECE7A" w14:textId="13E854E3" w:rsidR="00036849" w:rsidRDefault="00036849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992" w:type="dxa"/>
            <w:gridSpan w:val="8"/>
          </w:tcPr>
          <w:p w14:paraId="62ACB829" w14:textId="42B106CD" w:rsidR="00036849" w:rsidRPr="00187CD5" w:rsidRDefault="00036849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Общее значение</w:t>
            </w:r>
          </w:p>
        </w:tc>
      </w:tr>
      <w:tr w:rsidR="00133F04" w:rsidRPr="00727C28" w14:paraId="7F51A803" w14:textId="1721F2E9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58C51583" w14:textId="77777777" w:rsidR="00133F04" w:rsidRPr="002D3B5F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1BD7395B" w14:textId="573946BE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1708,9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2AC007B7" w14:textId="7B4BF275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9246,8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3F4BF0A" w14:textId="59F0BC93" w:rsidR="00133F04" w:rsidRPr="00727C28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15053,7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05E0C907" w14:textId="04023DB0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T_EO_year3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2969,85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0C708B58" w14:textId="4B9ECC4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T_EO_year_all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28979,25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5233ADA9" w14:textId="549E795F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7AA782EE" w14:textId="77777777" w:rsidR="00133F04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0756F0CE" w14:textId="6C21E640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359,32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2D60CA8E" w14:textId="3EBC17A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1225,39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5477A81" w14:textId="2058E2AB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3554,5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FD4407D" w14:textId="222A6462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T_D1_year3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1249,15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5EA31983" w14:textId="40A94D0A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T_D1_year_all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6388,36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2E33F2E1" w14:textId="321694ED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2399FD8B" w14:textId="77777777" w:rsidR="00133F04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5A08C78" w14:textId="0288108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133,11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5B39C2AA" w14:textId="53625107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463,54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1EDE340" w14:textId="6D6ECBAA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1069,46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BCF4DBA" w14:textId="19F805F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T_D2_year3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472,34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275C15E0" w14:textId="071E4B96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T_D2_year_all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2138,45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120258D4" w14:textId="12BFFAAF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9F97968" w14:textId="77777777" w:rsidR="00133F04" w:rsidRPr="002D3B5F" w:rsidRDefault="00D47C3C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12B35231" w14:textId="0E1F490A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629,49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0464D940" w14:textId="16F9E3E9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2147,07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BEF2F9D" w14:textId="07688515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6236,87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3F5DCE3B" w14:textId="5E3F30B1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T_to1_year3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2188,73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6A00C9EA" w14:textId="4A39A1CC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T_to1_year_all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11202,16</w:t>
            </w:r>
            <w:r>
              <w:rPr>
                <w:sz w:val="24"/>
              </w:rPr>
              <w:fldChar w:fldCharType="end"/>
            </w:r>
          </w:p>
        </w:tc>
      </w:tr>
      <w:tr w:rsidR="00133F04" w14:paraId="60C5624D" w14:textId="3B4EF4A5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7F1678BB" w14:textId="77777777" w:rsidR="00133F04" w:rsidRPr="002D3B5F" w:rsidRDefault="00D47C3C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1C229539" w14:textId="6B90F635" w:rsidR="00133F04" w:rsidRPr="00E450F2" w:rsidRDefault="00133F04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1107,76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75C365C6" w14:textId="6B9CEA13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3861,38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6424545D" w14:textId="21AB696B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8896,2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5D350306" w14:textId="183C7E9E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T_to2_year3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3932,49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5F0C213A" w14:textId="7F6FAD03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T_to2_year_all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17797,83</w:t>
            </w:r>
            <w:r>
              <w:rPr>
                <w:sz w:val="24"/>
              </w:rPr>
              <w:fldChar w:fldCharType="end"/>
            </w:r>
          </w:p>
        </w:tc>
      </w:tr>
      <w:tr w:rsidR="00133F04" w:rsidRPr="00F42445" w14:paraId="4A06744F" w14:textId="6F638C41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0F59211B" w14:textId="77777777" w:rsidR="00133F04" w:rsidRPr="002D3B5F" w:rsidRDefault="00D47C3C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957C952" w14:textId="28AA7DB4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T_tr1000_year0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2684,78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2" w:type="dxa"/>
            <w:vAlign w:val="center"/>
          </w:tcPr>
          <w:p w14:paraId="67D337B0" w14:textId="1755C678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T_tr1000_year1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10500,55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2D0C402B" w14:textId="393F5A9D" w:rsidR="00133F04" w:rsidRPr="00F42445" w:rsidRDefault="00133F04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T_tr1000_year2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28659,99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0AAFF1FB" w14:textId="24F0536F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T_tr1000_year3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3069,24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992" w:type="dxa"/>
            <w:gridSpan w:val="8"/>
          </w:tcPr>
          <w:p w14:paraId="59087FD0" w14:textId="7D202576" w:rsidR="00133F04" w:rsidRDefault="00133F04" w:rsidP="00133F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T_tr1000_year_all </w:instrText>
            </w:r>
            <w:r>
              <w:rPr>
                <w:sz w:val="24"/>
              </w:rPr>
              <w:fldChar w:fldCharType="separate"/>
            </w:r>
            <w:r w:rsidR="00D47C3C" w:rsidRPr="00162BDC">
              <w:rPr>
                <w:noProof/>
                <w:sz w:val="24"/>
              </w:rPr>
              <w:t>44914,56</w:t>
            </w:r>
            <w:r>
              <w:rPr>
                <w:sz w:val="24"/>
              </w:rPr>
              <w:fldChar w:fldCharType="end"/>
            </w:r>
          </w:p>
        </w:tc>
      </w:tr>
    </w:tbl>
    <w:p w14:paraId="5D5F6676" w14:textId="662E3DAB" w:rsidR="00E62F2E" w:rsidRPr="00021152" w:rsidRDefault="00F77BB5" w:rsidP="00A3220E">
      <w:pPr>
        <w:pStyle w:val="3"/>
        <w:spacing w:before="200"/>
        <w:ind w:firstLine="0"/>
      </w:pPr>
      <w:bookmarkStart w:id="11" w:name="_Toc130921645"/>
      <w:r w:rsidRPr="00F77BB5">
        <w:t>2.1.</w:t>
      </w:r>
      <w:r w:rsidRPr="001C347E">
        <w:t>12</w:t>
      </w:r>
      <w:r w:rsidR="00021152" w:rsidRPr="00021152">
        <w:t xml:space="preserve"> Расчет годового объема вспомогательных работ</w:t>
      </w:r>
      <w:bookmarkEnd w:id="11"/>
    </w:p>
    <w:p w14:paraId="59A0E184" w14:textId="3D0F357B" w:rsidR="00E62F2E" w:rsidRDefault="00021152" w:rsidP="00E62F2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805"/>
        <w:gridCol w:w="253"/>
        <w:gridCol w:w="7277"/>
        <w:gridCol w:w="893"/>
        <w:gridCol w:w="12"/>
      </w:tblGrid>
      <w:tr w:rsidR="00021152" w14:paraId="4617FD26" w14:textId="77777777" w:rsidTr="00F77BB5">
        <w:trPr>
          <w:gridAfter w:val="1"/>
          <w:wAfter w:w="12" w:type="dxa"/>
        </w:trPr>
        <w:tc>
          <w:tcPr>
            <w:tcW w:w="693" w:type="dxa"/>
            <w:gridSpan w:val="2"/>
          </w:tcPr>
          <w:p w14:paraId="78E91A63" w14:textId="77777777" w:rsidR="00021152" w:rsidRDefault="00021152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1A62FBE" w14:textId="181783DD" w:rsidR="00021152" w:rsidRPr="00622082" w:rsidRDefault="00D47C3C" w:rsidP="00E218F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021152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F825586" w14:textId="544C2EB8" w:rsidR="00021152" w:rsidRDefault="00021152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38</w:t>
            </w:r>
            <w:r>
              <w:rPr>
                <w:szCs w:val="28"/>
              </w:rPr>
              <w:t>)</w:t>
            </w:r>
          </w:p>
        </w:tc>
      </w:tr>
      <w:tr w:rsidR="00135101" w:rsidRPr="00C16F35" w14:paraId="72DC06D4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10A11D7F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  <w:gridSpan w:val="2"/>
          </w:tcPr>
          <w:p w14:paraId="0FF5491D" w14:textId="0227489B" w:rsidR="00135101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0284F2" w14:textId="77777777" w:rsidR="00135101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3"/>
            <w:vAlign w:val="center"/>
          </w:tcPr>
          <w:p w14:paraId="0BB32696" w14:textId="49D08D6A" w:rsidR="00135101" w:rsidRPr="00C16F35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135101" w:rsidRPr="00C25C1D" w14:paraId="6E1CF920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DFEF803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2"/>
          </w:tcPr>
          <w:p w14:paraId="397D74D0" w14:textId="31BF406E" w:rsidR="00135101" w:rsidRPr="00C16F35" w:rsidRDefault="0013510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1CF734CB" w14:textId="1E72B610" w:rsidR="00135101" w:rsidRPr="00B04AA9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3"/>
          </w:tcPr>
          <w:p w14:paraId="52B1126E" w14:textId="44B92D1D" w:rsidR="00135101" w:rsidRPr="00C25C1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>.</w:t>
            </w:r>
            <w:r w:rsidR="00DC7A3A">
              <w:rPr>
                <w:szCs w:val="28"/>
              </w:rPr>
              <w:t xml:space="preserve"> </w:t>
            </w:r>
          </w:p>
        </w:tc>
      </w:tr>
      <w:tr w:rsidR="007C5B60" w14:paraId="56813BBC" w14:textId="77777777" w:rsidTr="00F77BB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FE9AB1" w14:textId="52005DAF" w:rsidR="007C5B60" w:rsidRDefault="00D47C3C" w:rsidP="00D30766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T_EO_year_all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T_to1_year_all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11202,16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T_to2_year_all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17797,83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T_tr1000_year_all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44914,56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T_vsp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20578,76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7C5B60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4A0B2E5B" w14:textId="06D47506" w:rsidR="00E62F2E" w:rsidRPr="00541D20" w:rsidRDefault="00C865D4" w:rsidP="00F77BB5">
      <w:pPr>
        <w:pStyle w:val="3"/>
        <w:spacing w:before="200"/>
        <w:jc w:val="left"/>
      </w:pPr>
      <w:bookmarkStart w:id="12" w:name="_Toc130921646"/>
      <w:r>
        <w:t xml:space="preserve"> </w:t>
      </w:r>
      <w:r w:rsidR="00F77BB5" w:rsidRPr="00F77BB5">
        <w:t>2.1.13</w:t>
      </w:r>
      <w:r w:rsidR="00541D20" w:rsidRPr="00541D20">
        <w:t xml:space="preserve"> Распределение годовых объемов работ по производственным зонам и участкам (цехам)</w:t>
      </w:r>
      <w:bookmarkEnd w:id="12"/>
    </w:p>
    <w:p w14:paraId="5DA9F5D6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7882D570" w14:textId="156503C2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4E432F5C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межсменное время).</w:t>
      </w:r>
    </w:p>
    <w:p w14:paraId="027CB810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7281178C" w14:textId="77777777" w:rsidR="007C5B60" w:rsidRDefault="00541D20" w:rsidP="00541D20">
      <w:pPr>
        <w:ind w:firstLine="426"/>
        <w:jc w:val="both"/>
        <w:rPr>
          <w:szCs w:val="28"/>
        </w:rPr>
      </w:pPr>
      <w:r w:rsidRPr="00D6773C">
        <w:rPr>
          <w:szCs w:val="28"/>
        </w:rPr>
        <w:lastRenderedPageBreak/>
        <w:t>Расчетные данные св</w:t>
      </w:r>
      <w:r w:rsidR="00D6773C">
        <w:rPr>
          <w:szCs w:val="28"/>
        </w:rPr>
        <w:t>е</w:t>
      </w:r>
      <w:r w:rsidRPr="00D6773C">
        <w:rPr>
          <w:szCs w:val="28"/>
        </w:rPr>
        <w:t>д</w:t>
      </w:r>
      <w:r w:rsidR="00D6773C"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 w:rsidR="000314F3">
        <w:rPr>
          <w:szCs w:val="28"/>
        </w:rPr>
        <w:t>2</w:t>
      </w:r>
      <w:r w:rsidR="00D6773C">
        <w:rPr>
          <w:szCs w:val="28"/>
        </w:rPr>
        <w:t>.2</w:t>
      </w:r>
      <w:r w:rsidRPr="00D6773C">
        <w:rPr>
          <w:szCs w:val="28"/>
        </w:rPr>
        <w:t xml:space="preserve"> </w:t>
      </w:r>
      <w:r w:rsidR="00D6773C">
        <w:rPr>
          <w:szCs w:val="28"/>
        </w:rPr>
        <w:t>и</w:t>
      </w:r>
      <w:r w:rsidRPr="00D6773C">
        <w:rPr>
          <w:szCs w:val="28"/>
        </w:rPr>
        <w:t xml:space="preserve"> распре</w:t>
      </w:r>
      <w:r w:rsidR="00D6773C"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60E84B02" w14:textId="50F86A53" w:rsidR="000314F3" w:rsidRDefault="0026207F" w:rsidP="000314F3">
      <w:pPr>
        <w:pStyle w:val="af"/>
        <w:keepNext/>
        <w:spacing w:after="0" w:line="240" w:lineRule="auto"/>
        <w:ind w:firstLine="0"/>
        <w:jc w:val="right"/>
        <w:rPr>
          <w:i w:val="0"/>
          <w:iCs w:val="0"/>
          <w:color w:val="000000" w:themeColor="text1"/>
          <w:sz w:val="24"/>
          <w:szCs w:val="24"/>
        </w:rPr>
      </w:pPr>
      <w:r w:rsidRPr="0026207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0314F3">
        <w:rPr>
          <w:i w:val="0"/>
          <w:iCs w:val="0"/>
          <w:color w:val="000000" w:themeColor="text1"/>
          <w:sz w:val="24"/>
          <w:szCs w:val="24"/>
        </w:rPr>
        <w:t>2</w:t>
      </w:r>
      <w:r w:rsidR="009931A0">
        <w:rPr>
          <w:i w:val="0"/>
          <w:iCs w:val="0"/>
          <w:color w:val="000000" w:themeColor="text1"/>
          <w:sz w:val="24"/>
          <w:szCs w:val="24"/>
        </w:rPr>
        <w:t>.</w:t>
      </w:r>
      <w:r w:rsidR="00FC211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FC211F">
        <w:rPr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FC211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47C3C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="00FC211F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77C90769" w14:textId="5D715C21" w:rsidR="0026207F" w:rsidRDefault="0026207F" w:rsidP="000314F3">
      <w:pPr>
        <w:pStyle w:val="af"/>
        <w:keepNext/>
        <w:spacing w:after="0"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6207F">
        <w:rPr>
          <w:i w:val="0"/>
          <w:iCs w:val="0"/>
          <w:color w:val="000000" w:themeColor="text1"/>
          <w:sz w:val="24"/>
          <w:szCs w:val="24"/>
        </w:rPr>
        <w:t>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567"/>
        <w:gridCol w:w="992"/>
        <w:gridCol w:w="567"/>
        <w:gridCol w:w="993"/>
        <w:gridCol w:w="567"/>
        <w:gridCol w:w="992"/>
        <w:gridCol w:w="567"/>
        <w:gridCol w:w="1134"/>
      </w:tblGrid>
      <w:tr w:rsidR="00202290" w:rsidRPr="00D82F34" w14:paraId="668B720A" w14:textId="417CC0B1" w:rsidTr="0046086A">
        <w:tc>
          <w:tcPr>
            <w:tcW w:w="3539" w:type="dxa"/>
            <w:shd w:val="clear" w:color="auto" w:fill="auto"/>
            <w:vAlign w:val="center"/>
          </w:tcPr>
          <w:p w14:paraId="76C924B2" w14:textId="77777777" w:rsidR="00202290" w:rsidRPr="0046086A" w:rsidRDefault="00202290" w:rsidP="00D677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379" w:type="dxa"/>
            <w:gridSpan w:val="8"/>
            <w:shd w:val="clear" w:color="auto" w:fill="auto"/>
            <w:vAlign w:val="center"/>
          </w:tcPr>
          <w:p w14:paraId="69F922C3" w14:textId="46ADB04C" w:rsidR="00202290" w:rsidRPr="0046086A" w:rsidRDefault="00202290" w:rsidP="0073357F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r w:rsidRPr="0046086A">
              <w:rPr>
                <w:spacing w:val="-2"/>
                <w:sz w:val="20"/>
                <w:szCs w:val="20"/>
              </w:rPr>
              <w:t>Годовая  трудоемкость ЕО, ТО, ТР</w:t>
            </w:r>
          </w:p>
        </w:tc>
      </w:tr>
      <w:tr w:rsidR="00202290" w:rsidRPr="00D82F34" w14:paraId="00B3EC37" w14:textId="15B7723A" w:rsidTr="0046086A">
        <w:tc>
          <w:tcPr>
            <w:tcW w:w="3539" w:type="dxa"/>
            <w:shd w:val="clear" w:color="auto" w:fill="auto"/>
            <w:vAlign w:val="center"/>
          </w:tcPr>
          <w:p w14:paraId="031D6255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952032A" w14:textId="1C75FDD5" w:rsidR="00202290" w:rsidRPr="0046086A" w:rsidRDefault="00202290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560" w:type="dxa"/>
            <w:gridSpan w:val="2"/>
            <w:vAlign w:val="center"/>
          </w:tcPr>
          <w:p w14:paraId="7A502325" w14:textId="3D9DFE9A" w:rsidR="00202290" w:rsidRPr="0046086A" w:rsidRDefault="00202290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559" w:type="dxa"/>
            <w:gridSpan w:val="2"/>
            <w:vAlign w:val="center"/>
          </w:tcPr>
          <w:p w14:paraId="6F613ED2" w14:textId="6D7EDA49" w:rsidR="00202290" w:rsidRPr="0046086A" w:rsidRDefault="00202290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701" w:type="dxa"/>
            <w:gridSpan w:val="2"/>
            <w:vAlign w:val="center"/>
          </w:tcPr>
          <w:p w14:paraId="39A5D750" w14:textId="3689226C" w:rsidR="00202290" w:rsidRPr="0046086A" w:rsidRDefault="00202290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</w:tr>
      <w:tr w:rsidR="0046086A" w:rsidRPr="00D82F34" w14:paraId="7E752694" w14:textId="2A41F367" w:rsidTr="0046086A">
        <w:tc>
          <w:tcPr>
            <w:tcW w:w="3539" w:type="dxa"/>
            <w:shd w:val="clear" w:color="auto" w:fill="auto"/>
            <w:vAlign w:val="center"/>
          </w:tcPr>
          <w:p w14:paraId="6B006CB3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56F1A3" w14:textId="77777777" w:rsidR="00202290" w:rsidRPr="00DD7C5D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80AF30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5D1E1DBE" w14:textId="008B1750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Align w:val="center"/>
          </w:tcPr>
          <w:p w14:paraId="207D429D" w14:textId="730A0A7D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4C017370" w14:textId="263E924D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3024D673" w14:textId="497F5563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1644E161" w14:textId="3C585A98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F237A01" w14:textId="24984F2A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</w:tr>
      <w:tr w:rsidR="0046086A" w:rsidRPr="00D82F34" w14:paraId="3E9A35B5" w14:textId="4F0C4C0F" w:rsidTr="0046086A">
        <w:tc>
          <w:tcPr>
            <w:tcW w:w="3539" w:type="dxa"/>
            <w:shd w:val="clear" w:color="auto" w:fill="auto"/>
            <w:vAlign w:val="center"/>
          </w:tcPr>
          <w:p w14:paraId="6F55F812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AB191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AD83A" w14:textId="7777777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7E02E26" w14:textId="34FB8065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16CC5FA8" w14:textId="2F797CD5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6A5F4AA8" w14:textId="62B6BE8F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12E0FFAE" w14:textId="17B96338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35714448" w14:textId="42CF7EC2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25CEB12B" w14:textId="5B34491C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</w:tr>
      <w:tr w:rsidR="00202290" w:rsidRPr="00D82F34" w14:paraId="6994E4BA" w14:textId="056F90AC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240DC5FE" w14:textId="503DB032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9E4AF9" w:rsidRPr="00D82F34" w14:paraId="4705473A" w14:textId="3F715AE5" w:rsidTr="0046086A">
        <w:tc>
          <w:tcPr>
            <w:tcW w:w="3539" w:type="dxa"/>
            <w:shd w:val="clear" w:color="auto" w:fill="auto"/>
            <w:vAlign w:val="center"/>
          </w:tcPr>
          <w:p w14:paraId="3924A6C5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E1EA982" w14:textId="306449B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959C72F" w14:textId="12F207B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427,23</w:t>
            </w:r>
          </w:p>
        </w:tc>
        <w:tc>
          <w:tcPr>
            <w:tcW w:w="567" w:type="dxa"/>
            <w:vAlign w:val="bottom"/>
          </w:tcPr>
          <w:p w14:paraId="2F1CC671" w14:textId="0D61798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17BF3656" w14:textId="265FB4B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3B1FB8BB" w14:textId="5B2BA38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2FDB26E1" w14:textId="5BDB92E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4351E5DE" w14:textId="4862DFB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7AB8D0D0" w14:textId="2BB57A2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296,99</w:t>
            </w:r>
          </w:p>
        </w:tc>
      </w:tr>
      <w:tr w:rsidR="009E4AF9" w:rsidRPr="00D82F34" w14:paraId="52FEADFE" w14:textId="1F2FC2A9" w:rsidTr="0046086A">
        <w:tc>
          <w:tcPr>
            <w:tcW w:w="3539" w:type="dxa"/>
            <w:shd w:val="clear" w:color="auto" w:fill="auto"/>
            <w:vAlign w:val="center"/>
          </w:tcPr>
          <w:p w14:paraId="308A4F3E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50EC8D4" w14:textId="332A763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33B358B" w14:textId="2B1A6A3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256,33</w:t>
            </w:r>
          </w:p>
        </w:tc>
        <w:tc>
          <w:tcPr>
            <w:tcW w:w="567" w:type="dxa"/>
            <w:vAlign w:val="bottom"/>
          </w:tcPr>
          <w:p w14:paraId="53C4398A" w14:textId="106D301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  <w:vAlign w:val="bottom"/>
          </w:tcPr>
          <w:p w14:paraId="5B0D5920" w14:textId="4E86DED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832,21</w:t>
            </w:r>
          </w:p>
        </w:tc>
        <w:tc>
          <w:tcPr>
            <w:tcW w:w="567" w:type="dxa"/>
            <w:vAlign w:val="bottom"/>
          </w:tcPr>
          <w:p w14:paraId="28757D42" w14:textId="09E2EDE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1AF4F67C" w14:textId="49DAD9A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1354,83</w:t>
            </w:r>
          </w:p>
        </w:tc>
        <w:tc>
          <w:tcPr>
            <w:tcW w:w="567" w:type="dxa"/>
            <w:vAlign w:val="bottom"/>
          </w:tcPr>
          <w:p w14:paraId="7E03137A" w14:textId="245902F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064B940E" w14:textId="28BCB96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890,96</w:t>
            </w:r>
          </w:p>
        </w:tc>
      </w:tr>
      <w:tr w:rsidR="009E4AF9" w:rsidRPr="00D82F34" w14:paraId="73F24D4F" w14:textId="1C7B9B94" w:rsidTr="0046086A">
        <w:tc>
          <w:tcPr>
            <w:tcW w:w="3539" w:type="dxa"/>
            <w:shd w:val="clear" w:color="auto" w:fill="auto"/>
            <w:vAlign w:val="center"/>
          </w:tcPr>
          <w:p w14:paraId="0F65D626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0D5205C" w14:textId="6D6B85A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B4737E0" w14:textId="213CE63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205,07</w:t>
            </w:r>
          </w:p>
        </w:tc>
        <w:tc>
          <w:tcPr>
            <w:tcW w:w="567" w:type="dxa"/>
            <w:vAlign w:val="bottom"/>
          </w:tcPr>
          <w:p w14:paraId="19427D22" w14:textId="65447E2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4F634B53" w14:textId="35A1A44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16303B2C" w14:textId="60BD4C7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2BCD2A10" w14:textId="6E25151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7D3472B3" w14:textId="05FFE93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4D0C42F9" w14:textId="7DE4FD4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9E4AF9" w:rsidRPr="00D82F34" w14:paraId="30FE3307" w14:textId="6A722BDD" w:rsidTr="0046086A">
        <w:tc>
          <w:tcPr>
            <w:tcW w:w="3539" w:type="dxa"/>
            <w:shd w:val="clear" w:color="auto" w:fill="auto"/>
            <w:vAlign w:val="center"/>
          </w:tcPr>
          <w:p w14:paraId="318CB441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DEBF275" w14:textId="7496333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FC17254" w14:textId="30DA3C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222,16</w:t>
            </w:r>
          </w:p>
        </w:tc>
        <w:tc>
          <w:tcPr>
            <w:tcW w:w="567" w:type="dxa"/>
            <w:vAlign w:val="bottom"/>
          </w:tcPr>
          <w:p w14:paraId="45D79CF1" w14:textId="5ABF61E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vAlign w:val="bottom"/>
          </w:tcPr>
          <w:p w14:paraId="4AE0FD37" w14:textId="7E630D5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1479,49</w:t>
            </w:r>
          </w:p>
        </w:tc>
        <w:tc>
          <w:tcPr>
            <w:tcW w:w="567" w:type="dxa"/>
            <w:vAlign w:val="bottom"/>
          </w:tcPr>
          <w:p w14:paraId="5A5416AD" w14:textId="62AB360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64559E85" w14:textId="445655B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2408,59</w:t>
            </w:r>
          </w:p>
        </w:tc>
        <w:tc>
          <w:tcPr>
            <w:tcW w:w="567" w:type="dxa"/>
            <w:vAlign w:val="bottom"/>
          </w:tcPr>
          <w:p w14:paraId="73D28DCD" w14:textId="3A50868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bottom"/>
          </w:tcPr>
          <w:p w14:paraId="39099C38" w14:textId="36AE498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445,48</w:t>
            </w:r>
          </w:p>
        </w:tc>
      </w:tr>
      <w:tr w:rsidR="009E4AF9" w:rsidRPr="00D82F34" w14:paraId="78B561EF" w14:textId="40BAEF81" w:rsidTr="0046086A">
        <w:tc>
          <w:tcPr>
            <w:tcW w:w="3539" w:type="dxa"/>
            <w:shd w:val="clear" w:color="auto" w:fill="auto"/>
            <w:vAlign w:val="center"/>
          </w:tcPr>
          <w:p w14:paraId="22F872C7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05810F7" w14:textId="0CB7647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D8F90F3" w14:textId="5175D34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598,12</w:t>
            </w:r>
          </w:p>
        </w:tc>
        <w:tc>
          <w:tcPr>
            <w:tcW w:w="567" w:type="dxa"/>
            <w:vAlign w:val="bottom"/>
          </w:tcPr>
          <w:p w14:paraId="2AA2F261" w14:textId="3EBBA25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3" w:type="dxa"/>
            <w:vAlign w:val="bottom"/>
          </w:tcPr>
          <w:p w14:paraId="3BA6AA59" w14:textId="084505A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4346</w:t>
            </w:r>
          </w:p>
        </w:tc>
        <w:tc>
          <w:tcPr>
            <w:tcW w:w="567" w:type="dxa"/>
            <w:vAlign w:val="bottom"/>
          </w:tcPr>
          <w:p w14:paraId="2657096B" w14:textId="65C8608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3616DD56" w14:textId="55AC72D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7075,24</w:t>
            </w:r>
          </w:p>
        </w:tc>
        <w:tc>
          <w:tcPr>
            <w:tcW w:w="567" w:type="dxa"/>
            <w:vAlign w:val="bottom"/>
          </w:tcPr>
          <w:p w14:paraId="08589E80" w14:textId="2414635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bottom"/>
          </w:tcPr>
          <w:p w14:paraId="5E82F590" w14:textId="18A0E8B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1336,43</w:t>
            </w:r>
          </w:p>
        </w:tc>
      </w:tr>
      <w:tr w:rsidR="009E4AF9" w:rsidRPr="00D82F34" w14:paraId="5D2CC841" w14:textId="61137D03" w:rsidTr="0046086A">
        <w:tc>
          <w:tcPr>
            <w:tcW w:w="3539" w:type="dxa"/>
            <w:shd w:val="clear" w:color="auto" w:fill="auto"/>
            <w:vAlign w:val="center"/>
          </w:tcPr>
          <w:p w14:paraId="617B06E8" w14:textId="387CB3FA" w:rsidR="009E4AF9" w:rsidRPr="0046086A" w:rsidRDefault="009E4AF9" w:rsidP="009E4AF9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7C4E080" w14:textId="016AE46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E56FC1" w14:textId="472164E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1708,91</w:t>
            </w:r>
          </w:p>
        </w:tc>
        <w:tc>
          <w:tcPr>
            <w:tcW w:w="567" w:type="dxa"/>
            <w:vAlign w:val="bottom"/>
          </w:tcPr>
          <w:p w14:paraId="5691697E" w14:textId="4BDA4DF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0FDD5F19" w14:textId="7F8F660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9246,8</w:t>
            </w:r>
          </w:p>
        </w:tc>
        <w:tc>
          <w:tcPr>
            <w:tcW w:w="567" w:type="dxa"/>
            <w:vAlign w:val="bottom"/>
          </w:tcPr>
          <w:p w14:paraId="4EB4DF3D" w14:textId="1CDB404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01D36276" w14:textId="0A96D13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15053,7</w:t>
            </w:r>
          </w:p>
        </w:tc>
        <w:tc>
          <w:tcPr>
            <w:tcW w:w="567" w:type="dxa"/>
            <w:vAlign w:val="bottom"/>
          </w:tcPr>
          <w:p w14:paraId="0AEEAFF3" w14:textId="4071A69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43AFC4EA" w14:textId="6AC3B79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2969,86</w:t>
            </w:r>
          </w:p>
        </w:tc>
      </w:tr>
      <w:tr w:rsidR="00202290" w:rsidRPr="00D82F34" w14:paraId="3B0D3017" w14:textId="49222344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3DAFD4E0" w14:textId="493565D7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9E4AF9" w:rsidRPr="00D82F34" w14:paraId="39A81B8D" w14:textId="1D8661CE" w:rsidTr="0046086A">
        <w:tc>
          <w:tcPr>
            <w:tcW w:w="3539" w:type="dxa"/>
            <w:shd w:val="clear" w:color="auto" w:fill="auto"/>
            <w:vAlign w:val="center"/>
          </w:tcPr>
          <w:p w14:paraId="6FDACD37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7FFAEA4" w14:textId="1DC9590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DBA690" w14:textId="7296138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94,42</w:t>
            </w:r>
          </w:p>
        </w:tc>
        <w:tc>
          <w:tcPr>
            <w:tcW w:w="567" w:type="dxa"/>
            <w:vAlign w:val="bottom"/>
          </w:tcPr>
          <w:p w14:paraId="45233B59" w14:textId="0493819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vAlign w:val="bottom"/>
          </w:tcPr>
          <w:p w14:paraId="20CD05DE" w14:textId="0BF46CD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536,77</w:t>
            </w:r>
          </w:p>
        </w:tc>
        <w:tc>
          <w:tcPr>
            <w:tcW w:w="567" w:type="dxa"/>
            <w:vAlign w:val="bottom"/>
          </w:tcPr>
          <w:p w14:paraId="6CD2818F" w14:textId="1DC6A1E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bottom"/>
          </w:tcPr>
          <w:p w14:paraId="1D593AB0" w14:textId="4BA1BA8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1559,22</w:t>
            </w:r>
          </w:p>
        </w:tc>
        <w:tc>
          <w:tcPr>
            <w:tcW w:w="567" w:type="dxa"/>
            <w:vAlign w:val="bottom"/>
          </w:tcPr>
          <w:p w14:paraId="24E5C70A" w14:textId="063A409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bottom"/>
          </w:tcPr>
          <w:p w14:paraId="4762D9CD" w14:textId="7D96DD1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547,18</w:t>
            </w:r>
          </w:p>
        </w:tc>
      </w:tr>
      <w:tr w:rsidR="009E4AF9" w:rsidRPr="00D82F34" w14:paraId="6048D636" w14:textId="364A6FA1" w:rsidTr="0046086A">
        <w:tc>
          <w:tcPr>
            <w:tcW w:w="3539" w:type="dxa"/>
            <w:shd w:val="clear" w:color="auto" w:fill="auto"/>
            <w:vAlign w:val="center"/>
          </w:tcPr>
          <w:p w14:paraId="0135CD23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80B7430" w14:textId="5EA7B4E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A74F8F5" w14:textId="21C30B6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535,07</w:t>
            </w:r>
          </w:p>
        </w:tc>
        <w:tc>
          <w:tcPr>
            <w:tcW w:w="567" w:type="dxa"/>
            <w:vAlign w:val="bottom"/>
          </w:tcPr>
          <w:p w14:paraId="287BDAD0" w14:textId="47F5354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3" w:type="dxa"/>
            <w:vAlign w:val="bottom"/>
          </w:tcPr>
          <w:p w14:paraId="25F105CA" w14:textId="2E29409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1610,3</w:t>
            </w:r>
          </w:p>
        </w:tc>
        <w:tc>
          <w:tcPr>
            <w:tcW w:w="567" w:type="dxa"/>
            <w:vAlign w:val="bottom"/>
          </w:tcPr>
          <w:p w14:paraId="2933EDF5" w14:textId="3039D44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bottom"/>
          </w:tcPr>
          <w:p w14:paraId="779C32AF" w14:textId="228FCCF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4677,65</w:t>
            </w:r>
          </w:p>
        </w:tc>
        <w:tc>
          <w:tcPr>
            <w:tcW w:w="567" w:type="dxa"/>
            <w:vAlign w:val="bottom"/>
          </w:tcPr>
          <w:p w14:paraId="214D9C44" w14:textId="4A4D8AB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bottom"/>
          </w:tcPr>
          <w:p w14:paraId="60A94B61" w14:textId="60575A3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1641,55</w:t>
            </w:r>
          </w:p>
        </w:tc>
      </w:tr>
      <w:tr w:rsidR="009E4AF9" w:rsidRPr="00D82F34" w14:paraId="4F11B746" w14:textId="59BDA48C" w:rsidTr="0046086A">
        <w:tc>
          <w:tcPr>
            <w:tcW w:w="3539" w:type="dxa"/>
            <w:shd w:val="clear" w:color="auto" w:fill="auto"/>
            <w:vAlign w:val="center"/>
          </w:tcPr>
          <w:p w14:paraId="654EADCE" w14:textId="739BB3F2" w:rsidR="009E4AF9" w:rsidRPr="0046086A" w:rsidRDefault="009E4AF9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66EB006" w14:textId="71ED2A1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F639725" w14:textId="5B1325D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629,49</w:t>
            </w:r>
          </w:p>
        </w:tc>
        <w:tc>
          <w:tcPr>
            <w:tcW w:w="567" w:type="dxa"/>
            <w:vAlign w:val="bottom"/>
          </w:tcPr>
          <w:p w14:paraId="5D39F371" w14:textId="5E06FE7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55A6939F" w14:textId="28A7AA4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2147,07</w:t>
            </w:r>
          </w:p>
        </w:tc>
        <w:tc>
          <w:tcPr>
            <w:tcW w:w="567" w:type="dxa"/>
            <w:vAlign w:val="bottom"/>
          </w:tcPr>
          <w:p w14:paraId="5941412B" w14:textId="6E471B6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5148AABE" w14:textId="04C5313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6236,87</w:t>
            </w:r>
          </w:p>
        </w:tc>
        <w:tc>
          <w:tcPr>
            <w:tcW w:w="567" w:type="dxa"/>
            <w:vAlign w:val="bottom"/>
          </w:tcPr>
          <w:p w14:paraId="326B7770" w14:textId="09E95B8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5B5E86AB" w14:textId="3CF556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2188,73</w:t>
            </w:r>
          </w:p>
        </w:tc>
      </w:tr>
      <w:tr w:rsidR="00202290" w:rsidRPr="00D82F34" w14:paraId="0E5F0FA6" w14:textId="546138F8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30D35CAF" w14:textId="73140D60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9E4AF9" w:rsidRPr="00D82F34" w14:paraId="61F1CB96" w14:textId="37977034" w:rsidTr="0046086A">
        <w:tc>
          <w:tcPr>
            <w:tcW w:w="3539" w:type="dxa"/>
            <w:shd w:val="clear" w:color="auto" w:fill="auto"/>
            <w:vAlign w:val="center"/>
          </w:tcPr>
          <w:p w14:paraId="1B431575" w14:textId="52FDC952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79AE66B" w14:textId="4F7A6B1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C868A90" w14:textId="25350AB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132,93</w:t>
            </w:r>
          </w:p>
        </w:tc>
        <w:tc>
          <w:tcPr>
            <w:tcW w:w="567" w:type="dxa"/>
            <w:vAlign w:val="bottom"/>
          </w:tcPr>
          <w:p w14:paraId="78570766" w14:textId="2CF07CD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2C2E9304" w14:textId="628799C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386,14</w:t>
            </w:r>
          </w:p>
        </w:tc>
        <w:tc>
          <w:tcPr>
            <w:tcW w:w="567" w:type="dxa"/>
            <w:vAlign w:val="bottom"/>
          </w:tcPr>
          <w:p w14:paraId="45E983AD" w14:textId="62BC4ED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1778AB4" w14:textId="44C51C5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889,62</w:t>
            </w:r>
          </w:p>
        </w:tc>
        <w:tc>
          <w:tcPr>
            <w:tcW w:w="567" w:type="dxa"/>
            <w:vAlign w:val="bottom"/>
          </w:tcPr>
          <w:p w14:paraId="0AB816A2" w14:textId="50878D7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47B8516F" w14:textId="7C3B625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393,25</w:t>
            </w:r>
          </w:p>
        </w:tc>
      </w:tr>
      <w:tr w:rsidR="009E4AF9" w:rsidRPr="00D82F34" w14:paraId="6B60161C" w14:textId="0518E14D" w:rsidTr="0046086A">
        <w:tc>
          <w:tcPr>
            <w:tcW w:w="3539" w:type="dxa"/>
            <w:shd w:val="clear" w:color="auto" w:fill="auto"/>
            <w:vAlign w:val="center"/>
          </w:tcPr>
          <w:p w14:paraId="141C2039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60CDF4F" w14:textId="4E3F2CF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6DFA0CF" w14:textId="669A5FD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974,83</w:t>
            </w:r>
          </w:p>
        </w:tc>
        <w:tc>
          <w:tcPr>
            <w:tcW w:w="567" w:type="dxa"/>
            <w:vAlign w:val="bottom"/>
          </w:tcPr>
          <w:p w14:paraId="1E5666D8" w14:textId="3F8BBD7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3" w:type="dxa"/>
            <w:vAlign w:val="bottom"/>
          </w:tcPr>
          <w:p w14:paraId="2AFAA564" w14:textId="1505210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3475,24</w:t>
            </w:r>
          </w:p>
        </w:tc>
        <w:tc>
          <w:tcPr>
            <w:tcW w:w="567" w:type="dxa"/>
            <w:vAlign w:val="bottom"/>
          </w:tcPr>
          <w:p w14:paraId="3EA1FDBE" w14:textId="3A7E4C5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5CBFAB15" w14:textId="0D4B65C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8006,58</w:t>
            </w:r>
          </w:p>
        </w:tc>
        <w:tc>
          <w:tcPr>
            <w:tcW w:w="567" w:type="dxa"/>
            <w:vAlign w:val="bottom"/>
          </w:tcPr>
          <w:p w14:paraId="30E46644" w14:textId="610C82E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bottom"/>
          </w:tcPr>
          <w:p w14:paraId="2687EF83" w14:textId="7875DC4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3539,24</w:t>
            </w:r>
          </w:p>
        </w:tc>
      </w:tr>
      <w:tr w:rsidR="009E4AF9" w:rsidRPr="00D82F34" w14:paraId="703FE814" w14:textId="47FC3255" w:rsidTr="0046086A">
        <w:tc>
          <w:tcPr>
            <w:tcW w:w="3539" w:type="dxa"/>
            <w:shd w:val="clear" w:color="auto" w:fill="auto"/>
            <w:vAlign w:val="center"/>
          </w:tcPr>
          <w:p w14:paraId="603D2D3A" w14:textId="37535216" w:rsidR="009E4AF9" w:rsidRPr="0046086A" w:rsidRDefault="009E4AF9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5FCEA0E" w14:textId="0900677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2ABE8B5" w14:textId="41E2B61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1107,76</w:t>
            </w:r>
          </w:p>
        </w:tc>
        <w:tc>
          <w:tcPr>
            <w:tcW w:w="567" w:type="dxa"/>
            <w:vAlign w:val="bottom"/>
          </w:tcPr>
          <w:p w14:paraId="63061862" w14:textId="6FA7747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776EBDE2" w14:textId="6D63CF6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3861,38</w:t>
            </w:r>
          </w:p>
        </w:tc>
        <w:tc>
          <w:tcPr>
            <w:tcW w:w="567" w:type="dxa"/>
            <w:vAlign w:val="bottom"/>
          </w:tcPr>
          <w:p w14:paraId="20198435" w14:textId="56CF6DB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3AB5510D" w14:textId="756D8CC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8896,2</w:t>
            </w:r>
          </w:p>
        </w:tc>
        <w:tc>
          <w:tcPr>
            <w:tcW w:w="567" w:type="dxa"/>
            <w:vAlign w:val="bottom"/>
          </w:tcPr>
          <w:p w14:paraId="7AD4FBB5" w14:textId="491CABF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3123B422" w14:textId="37D00CD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3932,49</w:t>
            </w:r>
          </w:p>
        </w:tc>
      </w:tr>
      <w:tr w:rsidR="00202290" w:rsidRPr="00D82F34" w14:paraId="0A584FCD" w14:textId="41C23A3E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534137B6" w14:textId="647C522E" w:rsidR="00202290" w:rsidRPr="0046086A" w:rsidRDefault="00202290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9E4AF9" w:rsidRPr="00D82F34" w14:paraId="0001AB80" w14:textId="08031D22" w:rsidTr="0046086A">
        <w:tc>
          <w:tcPr>
            <w:tcW w:w="3539" w:type="dxa"/>
            <w:shd w:val="clear" w:color="auto" w:fill="auto"/>
            <w:vAlign w:val="center"/>
          </w:tcPr>
          <w:p w14:paraId="764226B2" w14:textId="064F2CF4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2D38056" w14:textId="624770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6EF3EE1" w14:textId="1C3EE11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034C1D33" w14:textId="3C04065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1A08F0BE" w14:textId="7A9DDCB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640859E1" w14:textId="787C78B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F6CE7B4" w14:textId="73076B4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09ADB8EA" w14:textId="392BBF9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7A8156EC" w14:textId="512576F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9E4AF9" w:rsidRPr="00D82F34" w14:paraId="54C0F70C" w14:textId="4EF09711" w:rsidTr="0046086A">
        <w:tc>
          <w:tcPr>
            <w:tcW w:w="3539" w:type="dxa"/>
            <w:shd w:val="clear" w:color="auto" w:fill="auto"/>
            <w:vAlign w:val="center"/>
          </w:tcPr>
          <w:p w14:paraId="36561FC4" w14:textId="7C65640E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10D6D5C" w14:textId="751003F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B291D05" w14:textId="73D3428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134AFDF2" w14:textId="20E1C48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EFCD813" w14:textId="1D10160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04FA1C5C" w14:textId="0F63FCF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0A1EA588" w14:textId="237C9CD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3575CB38" w14:textId="427032E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7EE04069" w14:textId="2BA172F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9E4AF9" w:rsidRPr="00D82F34" w14:paraId="436C576F" w14:textId="7C140928" w:rsidTr="0046086A">
        <w:tc>
          <w:tcPr>
            <w:tcW w:w="3539" w:type="dxa"/>
            <w:shd w:val="clear" w:color="auto" w:fill="auto"/>
            <w:vAlign w:val="center"/>
          </w:tcPr>
          <w:p w14:paraId="2A214B76" w14:textId="1929F85E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A58A7EF" w14:textId="7A867A0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62F7343" w14:textId="7CDD886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885,98</w:t>
            </w:r>
          </w:p>
        </w:tc>
        <w:tc>
          <w:tcPr>
            <w:tcW w:w="567" w:type="dxa"/>
            <w:vAlign w:val="bottom"/>
          </w:tcPr>
          <w:p w14:paraId="35659959" w14:textId="54D945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vAlign w:val="bottom"/>
          </w:tcPr>
          <w:p w14:paraId="15B8B42A" w14:textId="250EA8F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3675,19</w:t>
            </w:r>
          </w:p>
        </w:tc>
        <w:tc>
          <w:tcPr>
            <w:tcW w:w="567" w:type="dxa"/>
            <w:vAlign w:val="bottom"/>
          </w:tcPr>
          <w:p w14:paraId="69E47803" w14:textId="7CBB9A5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7CDCF33D" w14:textId="0F5DB5B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10031</w:t>
            </w:r>
          </w:p>
        </w:tc>
        <w:tc>
          <w:tcPr>
            <w:tcW w:w="567" w:type="dxa"/>
            <w:vAlign w:val="bottom"/>
          </w:tcPr>
          <w:p w14:paraId="7CF655C7" w14:textId="5A53786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27B03E0A" w14:textId="48CDABF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920,77</w:t>
            </w:r>
          </w:p>
        </w:tc>
      </w:tr>
      <w:tr w:rsidR="009E4AF9" w:rsidRPr="00D82F34" w14:paraId="2725C532" w14:textId="2F48DEE0" w:rsidTr="0046086A">
        <w:tc>
          <w:tcPr>
            <w:tcW w:w="3539" w:type="dxa"/>
            <w:shd w:val="clear" w:color="auto" w:fill="auto"/>
            <w:vAlign w:val="center"/>
          </w:tcPr>
          <w:p w14:paraId="60AEA89D" w14:textId="36489CC8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787686D" w14:textId="5F09074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0BDEBD3" w14:textId="4FC1D98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610CC967" w14:textId="668C979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429766C2" w14:textId="17EC62E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454E015C" w14:textId="7C201CC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C96FAF1" w14:textId="3C441AF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3BCA2361" w14:textId="519E5F2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199AF7AB" w14:textId="2B2C96B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9E4AF9" w:rsidRPr="00D82F34" w14:paraId="5360C662" w14:textId="691C08C0" w:rsidTr="0046086A">
        <w:tc>
          <w:tcPr>
            <w:tcW w:w="3539" w:type="dxa"/>
            <w:shd w:val="clear" w:color="auto" w:fill="auto"/>
            <w:vAlign w:val="center"/>
          </w:tcPr>
          <w:p w14:paraId="0292CA8C" w14:textId="2ECAFCFC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4711009" w14:textId="016D0F5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0810570" w14:textId="145D1EA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107,39</w:t>
            </w:r>
          </w:p>
        </w:tc>
        <w:tc>
          <w:tcPr>
            <w:tcW w:w="567" w:type="dxa"/>
            <w:vAlign w:val="bottom"/>
          </w:tcPr>
          <w:p w14:paraId="40BA4DD6" w14:textId="36E9497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4648F4C4" w14:textId="2CCBF78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77E2DDDD" w14:textId="540D7BB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55665F3F" w14:textId="3A77C4B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4DFC718D" w14:textId="5C94465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bottom"/>
          </w:tcPr>
          <w:p w14:paraId="73889F57" w14:textId="22E7ABF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491,08</w:t>
            </w:r>
          </w:p>
        </w:tc>
      </w:tr>
      <w:tr w:rsidR="009E4AF9" w:rsidRPr="00D82F34" w14:paraId="1CD35741" w14:textId="5B55B488" w:rsidTr="0046086A">
        <w:tc>
          <w:tcPr>
            <w:tcW w:w="3539" w:type="dxa"/>
            <w:shd w:val="clear" w:color="auto" w:fill="auto"/>
            <w:vAlign w:val="center"/>
          </w:tcPr>
          <w:p w14:paraId="06672253" w14:textId="7C140F45" w:rsidR="009E4AF9" w:rsidRPr="0046086A" w:rsidRDefault="009E4AF9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D9C7ADB" w14:textId="723676D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721FFF2" w14:textId="37E5CD4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1100,77</w:t>
            </w:r>
          </w:p>
        </w:tc>
        <w:tc>
          <w:tcPr>
            <w:tcW w:w="567" w:type="dxa"/>
            <w:vAlign w:val="bottom"/>
          </w:tcPr>
          <w:p w14:paraId="2E64BF55" w14:textId="67CCDE0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3" w:type="dxa"/>
            <w:vAlign w:val="bottom"/>
          </w:tcPr>
          <w:p w14:paraId="6A0CE03D" w14:textId="748D5CA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4620,25</w:t>
            </w:r>
          </w:p>
        </w:tc>
        <w:tc>
          <w:tcPr>
            <w:tcW w:w="567" w:type="dxa"/>
            <w:vAlign w:val="bottom"/>
          </w:tcPr>
          <w:p w14:paraId="0B03857D" w14:textId="0094B9E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2124D385" w14:textId="1ED38FE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12610,4</w:t>
            </w:r>
          </w:p>
        </w:tc>
        <w:tc>
          <w:tcPr>
            <w:tcW w:w="567" w:type="dxa"/>
            <w:vAlign w:val="bottom"/>
          </w:tcPr>
          <w:p w14:paraId="6C05F713" w14:textId="6FF60A0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bottom"/>
          </w:tcPr>
          <w:p w14:paraId="01FB9CDA" w14:textId="05B3288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1780,15</w:t>
            </w:r>
          </w:p>
        </w:tc>
      </w:tr>
      <w:tr w:rsidR="009E4AF9" w:rsidRPr="00D82F34" w14:paraId="6D1925D4" w14:textId="2CBD09B3" w:rsidTr="0046086A">
        <w:tc>
          <w:tcPr>
            <w:tcW w:w="3539" w:type="dxa"/>
            <w:shd w:val="clear" w:color="auto" w:fill="auto"/>
            <w:vAlign w:val="center"/>
          </w:tcPr>
          <w:p w14:paraId="643AD3E5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FDFE6A3" w14:textId="1269B85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B9FCB04" w14:textId="3FD2E99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429,56</w:t>
            </w:r>
          </w:p>
        </w:tc>
        <w:tc>
          <w:tcPr>
            <w:tcW w:w="567" w:type="dxa"/>
            <w:vAlign w:val="bottom"/>
          </w:tcPr>
          <w:p w14:paraId="79D08F6B" w14:textId="06DBB8B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3" w:type="dxa"/>
            <w:vAlign w:val="bottom"/>
          </w:tcPr>
          <w:p w14:paraId="25214C82" w14:textId="426611A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1890,1</w:t>
            </w:r>
          </w:p>
        </w:tc>
        <w:tc>
          <w:tcPr>
            <w:tcW w:w="567" w:type="dxa"/>
            <w:vAlign w:val="bottom"/>
          </w:tcPr>
          <w:p w14:paraId="3D1BBFAE" w14:textId="64F57C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3CBBDCC0" w14:textId="28D9778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5158,8</w:t>
            </w:r>
          </w:p>
        </w:tc>
        <w:tc>
          <w:tcPr>
            <w:tcW w:w="567" w:type="dxa"/>
            <w:vAlign w:val="bottom"/>
          </w:tcPr>
          <w:p w14:paraId="4B1B413E" w14:textId="67CA71E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6B29DBD6" w14:textId="7B01DD4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9E4AF9" w:rsidRPr="00D82F34" w14:paraId="0C5D3C58" w14:textId="3FE3A058" w:rsidTr="0046086A">
        <w:tc>
          <w:tcPr>
            <w:tcW w:w="3539" w:type="dxa"/>
            <w:shd w:val="clear" w:color="auto" w:fill="auto"/>
            <w:vAlign w:val="center"/>
          </w:tcPr>
          <w:p w14:paraId="78CD3551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38355A4" w14:textId="6E1C427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079601A" w14:textId="212D5BA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268,48</w:t>
            </w:r>
          </w:p>
        </w:tc>
        <w:tc>
          <w:tcPr>
            <w:tcW w:w="567" w:type="dxa"/>
            <w:vAlign w:val="bottom"/>
          </w:tcPr>
          <w:p w14:paraId="1395B308" w14:textId="27E82D0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30AA6200" w14:textId="6FAE60C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1050,06</w:t>
            </w:r>
          </w:p>
        </w:tc>
        <w:tc>
          <w:tcPr>
            <w:tcW w:w="567" w:type="dxa"/>
            <w:vAlign w:val="bottom"/>
          </w:tcPr>
          <w:p w14:paraId="390FBEAB" w14:textId="3D56461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28D113AC" w14:textId="50EBE45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2866</w:t>
            </w:r>
          </w:p>
        </w:tc>
        <w:tc>
          <w:tcPr>
            <w:tcW w:w="567" w:type="dxa"/>
            <w:vAlign w:val="bottom"/>
          </w:tcPr>
          <w:p w14:paraId="520BFC84" w14:textId="77BE32C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bottom"/>
          </w:tcPr>
          <w:p w14:paraId="1A8B36B3" w14:textId="24C5AEE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399</w:t>
            </w:r>
          </w:p>
        </w:tc>
      </w:tr>
      <w:tr w:rsidR="009E4AF9" w:rsidRPr="00D82F34" w14:paraId="460B686F" w14:textId="69BE25A0" w:rsidTr="0046086A">
        <w:tc>
          <w:tcPr>
            <w:tcW w:w="3539" w:type="dxa"/>
            <w:shd w:val="clear" w:color="auto" w:fill="auto"/>
            <w:vAlign w:val="center"/>
          </w:tcPr>
          <w:p w14:paraId="6FE0A75A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881080E" w14:textId="16D2371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91ECB57" w14:textId="59A94AB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161,09</w:t>
            </w:r>
          </w:p>
        </w:tc>
        <w:tc>
          <w:tcPr>
            <w:tcW w:w="567" w:type="dxa"/>
            <w:vAlign w:val="bottom"/>
          </w:tcPr>
          <w:p w14:paraId="72EB2F89" w14:textId="1DB3E84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bottom"/>
          </w:tcPr>
          <w:p w14:paraId="70AE24A2" w14:textId="08BF1CE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525,03</w:t>
            </w:r>
          </w:p>
        </w:tc>
        <w:tc>
          <w:tcPr>
            <w:tcW w:w="567" w:type="dxa"/>
            <w:vAlign w:val="bottom"/>
          </w:tcPr>
          <w:p w14:paraId="5C7355A9" w14:textId="4FC27F5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4503805" w14:textId="3DA2BAC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1433</w:t>
            </w:r>
          </w:p>
        </w:tc>
        <w:tc>
          <w:tcPr>
            <w:tcW w:w="567" w:type="dxa"/>
            <w:vAlign w:val="bottom"/>
          </w:tcPr>
          <w:p w14:paraId="188E3D55" w14:textId="338E6E6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3EB65898" w14:textId="6103162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92,08</w:t>
            </w:r>
          </w:p>
        </w:tc>
      </w:tr>
      <w:tr w:rsidR="009E4AF9" w:rsidRPr="00D82F34" w14:paraId="00452C9E" w14:textId="7471A784" w:rsidTr="0046086A">
        <w:tc>
          <w:tcPr>
            <w:tcW w:w="3539" w:type="dxa"/>
            <w:shd w:val="clear" w:color="auto" w:fill="auto"/>
            <w:vAlign w:val="center"/>
          </w:tcPr>
          <w:p w14:paraId="3EB251E0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9FBD943" w14:textId="351F101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DCAC5D8" w14:textId="0ECF530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5E324F4A" w14:textId="0DB9EE4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65D0D57D" w14:textId="26E8F44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49EB25BA" w14:textId="6FA982F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75D1480" w14:textId="335B3F9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08897FE8" w14:textId="4058A1A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47346D29" w14:textId="2238964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9E4AF9" w:rsidRPr="00D82F34" w14:paraId="5E21E6AA" w14:textId="414CA1A0" w:rsidTr="0046086A">
        <w:tc>
          <w:tcPr>
            <w:tcW w:w="3539" w:type="dxa"/>
            <w:shd w:val="clear" w:color="auto" w:fill="auto"/>
            <w:vAlign w:val="center"/>
          </w:tcPr>
          <w:p w14:paraId="78CD57C7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8AD57D7" w14:textId="5083381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D0FC692" w14:textId="298A28E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80,54</w:t>
            </w:r>
          </w:p>
        </w:tc>
        <w:tc>
          <w:tcPr>
            <w:tcW w:w="567" w:type="dxa"/>
            <w:vAlign w:val="bottom"/>
          </w:tcPr>
          <w:p w14:paraId="0BCF1C10" w14:textId="22970B9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31724991" w14:textId="70ED61E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4479C25E" w14:textId="2D3EA4C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2EB4E618" w14:textId="69BA567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7DC721C9" w14:textId="3375E46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33E147E6" w14:textId="5BABD6C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9E4AF9" w:rsidRPr="00D82F34" w14:paraId="153D23D8" w14:textId="6490150D" w:rsidTr="0046086A">
        <w:tc>
          <w:tcPr>
            <w:tcW w:w="3539" w:type="dxa"/>
            <w:shd w:val="clear" w:color="auto" w:fill="auto"/>
            <w:vAlign w:val="center"/>
          </w:tcPr>
          <w:p w14:paraId="559B026A" w14:textId="2E5215C8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6B8839C" w14:textId="4C23B8A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F9DCF1D" w14:textId="750EC84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3F760F57" w14:textId="293A03E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400128E1" w14:textId="009D298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583AACBD" w14:textId="58C6760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342647E6" w14:textId="19DD763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2159F37" w14:textId="7E41FB8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06846D0A" w14:textId="74B69E0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9E4AF9" w:rsidRPr="00D82F34" w14:paraId="7B78EF2D" w14:textId="2157DFE4" w:rsidTr="0046086A">
        <w:tc>
          <w:tcPr>
            <w:tcW w:w="3539" w:type="dxa"/>
            <w:shd w:val="clear" w:color="auto" w:fill="auto"/>
            <w:vAlign w:val="center"/>
          </w:tcPr>
          <w:p w14:paraId="3ABC3040" w14:textId="28B0A12B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093D8B2" w14:textId="439F603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2ED0F84" w14:textId="1AB475A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761F2610" w14:textId="1E2EF6E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56D64204" w14:textId="14DF376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0128827C" w14:textId="59760A2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E07A929" w14:textId="3BF8CBB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0E0C96EC" w14:textId="235C33C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4334FDB4" w14:textId="4719143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9E4AF9" w:rsidRPr="00D82F34" w14:paraId="6E227A21" w14:textId="62F5ADFE" w:rsidTr="0046086A">
        <w:tc>
          <w:tcPr>
            <w:tcW w:w="3539" w:type="dxa"/>
            <w:shd w:val="clear" w:color="auto" w:fill="auto"/>
            <w:vAlign w:val="center"/>
          </w:tcPr>
          <w:p w14:paraId="6594C246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6EDE919" w14:textId="331647A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142C9D" w14:textId="3CC4359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4CBD1845" w14:textId="3E4B4DB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0A8A7634" w14:textId="012F51E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6A774F05" w14:textId="5AB99F6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217B63C9" w14:textId="3A006AA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5988C99C" w14:textId="23F7CA7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0620CDAE" w14:textId="1286BA6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9E4AF9" w:rsidRPr="00D82F34" w14:paraId="11B1AD15" w14:textId="337F4EF9" w:rsidTr="0046086A">
        <w:tc>
          <w:tcPr>
            <w:tcW w:w="3539" w:type="dxa"/>
            <w:shd w:val="clear" w:color="auto" w:fill="auto"/>
            <w:vAlign w:val="center"/>
          </w:tcPr>
          <w:p w14:paraId="3BB4391A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BFF70B1" w14:textId="60FC750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192EC66" w14:textId="7294BF5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293EE32F" w14:textId="709FECC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07A7C1B8" w14:textId="7D4996B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16EFAF94" w14:textId="3FA3C6B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8D9A4E0" w14:textId="36D647C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17FDF2C6" w14:textId="3805E4B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36057A3A" w14:textId="41B6C4B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9E4AF9" w:rsidRPr="00D82F34" w14:paraId="5492A0BA" w14:textId="0B2EDFC3" w:rsidTr="0046086A">
        <w:tc>
          <w:tcPr>
            <w:tcW w:w="3539" w:type="dxa"/>
            <w:shd w:val="clear" w:color="auto" w:fill="auto"/>
            <w:vAlign w:val="center"/>
          </w:tcPr>
          <w:p w14:paraId="6849AC1C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D5C91D3" w14:textId="2C5140B1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3533BD3" w14:textId="56F38A8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10CBE21B" w14:textId="75338D4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4E0D1590" w14:textId="3AB3A9C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2B2F4456" w14:textId="3E1DE6E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6540BDEB" w14:textId="7DF16040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242C2682" w14:textId="036F0B7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204AE367" w14:textId="6DD57A1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9E4AF9" w:rsidRPr="00D82F34" w14:paraId="4AAA3A1D" w14:textId="7402BCA8" w:rsidTr="0046086A">
        <w:tc>
          <w:tcPr>
            <w:tcW w:w="3539" w:type="dxa"/>
            <w:shd w:val="clear" w:color="auto" w:fill="auto"/>
            <w:vAlign w:val="center"/>
          </w:tcPr>
          <w:p w14:paraId="182CEC25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E6C027D" w14:textId="67F4789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A82DFB" w14:textId="7825832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4418ED4A" w14:textId="7E17E4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1F0B756" w14:textId="643D78D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4B7AEA52" w14:textId="5015A85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6F59D9A9" w14:textId="7997DE4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15A953F6" w14:textId="354E3A9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280C7BDC" w14:textId="414CD13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9E4AF9" w:rsidRPr="00D82F34" w14:paraId="0194D61B" w14:textId="01F86019" w:rsidTr="0046086A">
        <w:tc>
          <w:tcPr>
            <w:tcW w:w="3539" w:type="dxa"/>
            <w:shd w:val="clear" w:color="auto" w:fill="auto"/>
            <w:vAlign w:val="center"/>
          </w:tcPr>
          <w:p w14:paraId="7F8448CB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0E980EB" w14:textId="257CD59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90383DF" w14:textId="2113FF44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3319C377" w14:textId="591DF43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AA0DA2A" w14:textId="65C3264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4A03BD66" w14:textId="2EF2F8C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527E4331" w14:textId="43A1848C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B234FFB" w14:textId="4D8DAAF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308B42E6" w14:textId="2EC2AFA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9E4AF9" w:rsidRPr="00D82F34" w14:paraId="012E6F10" w14:textId="699244A6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41B87" w14:textId="77777777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0C4CA" w14:textId="15180E9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A3C71" w14:textId="2079D11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07AE" w14:textId="2F80B4D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72AB8" w14:textId="3C9F19FB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3AF5" w14:textId="30300B0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0FEF7" w14:textId="2E4FF58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15D65" w14:textId="6E93C43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09602" w14:textId="1F1F72B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9E4AF9" w:rsidRPr="00D82F34" w14:paraId="6838529C" w14:textId="33678E50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FC79" w14:textId="1FE9D711" w:rsidR="009E4AF9" w:rsidRPr="0046086A" w:rsidRDefault="009E4AF9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76BFF" w14:textId="52D4FDD3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FEC4" w14:textId="1EDE932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3E84B" w14:textId="0072FEC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DF8B7" w14:textId="36A1419F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630,03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F57BD" w14:textId="569EAB9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91B07" w14:textId="5960E83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1719,6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9AA66" w14:textId="06FC7597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66C2" w14:textId="5CC1096A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214,85</w:t>
            </w:r>
          </w:p>
        </w:tc>
      </w:tr>
      <w:tr w:rsidR="009E4AF9" w:rsidRPr="00D82F34" w14:paraId="02C016E9" w14:textId="6431F631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FC7A" w14:textId="289AD67C" w:rsidR="009E4AF9" w:rsidRPr="0046086A" w:rsidRDefault="009E4AF9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D8D7E" w14:textId="495F25B5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E4F4" w14:textId="5C989B68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1584,05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137BD" w14:textId="329ACFC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411FE" w14:textId="29BB3819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5880,34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3304A" w14:textId="2B12DFED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059C1" w14:textId="47AC0F66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16049,6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B2DDE" w14:textId="1F9E43DE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EAE35" w14:textId="753D1112" w:rsidR="009E4AF9" w:rsidRPr="0046086A" w:rsidRDefault="009E4AF9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1289,06</w:t>
            </w:r>
          </w:p>
        </w:tc>
      </w:tr>
      <w:tr w:rsidR="0046086A" w:rsidRPr="00D82F34" w14:paraId="068DAD94" w14:textId="0D2E237D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2004" w14:textId="3ADD962F" w:rsidR="00C709EE" w:rsidRPr="0046086A" w:rsidRDefault="00C709EE" w:rsidP="00C709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2966" w14:textId="77777777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EFEB" w14:textId="3C3E5687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T_tr1000_year0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D47C3C" w:rsidRPr="00162BDC">
              <w:rPr>
                <w:noProof/>
                <w:sz w:val="20"/>
                <w:szCs w:val="20"/>
              </w:rPr>
              <w:t>2684,78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E933" w14:textId="2BC4B46B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0A66" w14:textId="4C5E8DB3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T_tr1000_year1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D47C3C" w:rsidRPr="00162BDC">
              <w:rPr>
                <w:noProof/>
                <w:sz w:val="20"/>
                <w:szCs w:val="20"/>
              </w:rPr>
              <w:t>10500,55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8854" w14:textId="344A334E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16A6" w14:textId="68A39A69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T_tr1000_year2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D47C3C" w:rsidRPr="00162BDC">
              <w:rPr>
                <w:noProof/>
                <w:sz w:val="20"/>
                <w:szCs w:val="20"/>
              </w:rPr>
              <w:t>28659,99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CC39" w14:textId="7FAD0D4B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2C2E" w14:textId="2DE95BDB" w:rsidR="00C709EE" w:rsidRPr="0046086A" w:rsidRDefault="00C709EE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 T_tr1000_year3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D47C3C" w:rsidRPr="00162BDC">
              <w:rPr>
                <w:noProof/>
                <w:sz w:val="20"/>
                <w:szCs w:val="20"/>
              </w:rPr>
              <w:t>3069,24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</w:tr>
    </w:tbl>
    <w:p w14:paraId="52180E27" w14:textId="24D45D3C" w:rsidR="0030267E" w:rsidRPr="00541D20" w:rsidRDefault="00F77BB5" w:rsidP="00BA5CF8">
      <w:pPr>
        <w:pStyle w:val="3"/>
        <w:spacing w:before="200"/>
        <w:ind w:firstLine="426"/>
        <w:jc w:val="left"/>
      </w:pPr>
      <w:bookmarkStart w:id="13" w:name="_Toc130921647"/>
      <w:r w:rsidRPr="00F77BB5">
        <w:t>2.1.14</w:t>
      </w:r>
      <w:r w:rsidR="0030267E" w:rsidRPr="00541D20">
        <w:t xml:space="preserve"> Распределение годовых объемов работ по производственным зонам и участкам (цехам)</w:t>
      </w:r>
      <w:bookmarkEnd w:id="13"/>
      <w:r w:rsidR="00ED4BED">
        <w:t>.</w:t>
      </w:r>
    </w:p>
    <w:p w14:paraId="559750C2" w14:textId="44F6522D" w:rsidR="0030267E" w:rsidRPr="0030267E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29021232" w14:textId="4EE1A40C" w:rsidR="0030267E" w:rsidRPr="0030267E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lastRenderedPageBreak/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30267E" w14:paraId="59723724" w14:textId="77777777" w:rsidTr="00DC7A3A">
        <w:trPr>
          <w:gridAfter w:val="1"/>
          <w:wAfter w:w="12" w:type="dxa"/>
        </w:trPr>
        <w:tc>
          <w:tcPr>
            <w:tcW w:w="693" w:type="dxa"/>
            <w:gridSpan w:val="2"/>
          </w:tcPr>
          <w:p w14:paraId="720FEAAC" w14:textId="77777777" w:rsidR="0030267E" w:rsidRDefault="0030267E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7AAB55A" w14:textId="68D6E3D4" w:rsidR="0030267E" w:rsidRPr="00622082" w:rsidRDefault="00D47C3C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="0030267E" w:rsidRPr="0030267E">
              <w:rPr>
                <w:iCs/>
                <w:color w:val="000000" w:themeColor="text1"/>
                <w:szCs w:val="28"/>
              </w:rPr>
              <w:t>,</w:t>
            </w:r>
            <w:r w:rsidR="0030267E"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1AFC3B0E" w14:textId="7738F221" w:rsidR="0030267E" w:rsidRDefault="0030267E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9)</w:t>
            </w:r>
          </w:p>
        </w:tc>
      </w:tr>
      <w:tr w:rsidR="00DC7A3A" w:rsidRPr="00C16F35" w14:paraId="319D03CA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3947178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20D1EE59" w14:textId="6821E4A2" w:rsidR="00DC7A3A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0B19996" w14:textId="77777777" w:rsidR="00DC7A3A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285DCD62" w14:textId="63C2A3B8" w:rsidR="00DC7A3A" w:rsidRPr="00C16F35" w:rsidRDefault="00DC7A3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DC7A3A" w:rsidRPr="00C25C1D" w14:paraId="78CA31B2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6FA73864" w14:textId="77777777" w:rsidR="00DC7A3A" w:rsidRDefault="00DC7A3A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D2B56A0" w14:textId="2792C5C2" w:rsidR="00DC7A3A" w:rsidRPr="00C16F35" w:rsidRDefault="00D47C3C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2A73389" w14:textId="2CC4217C" w:rsidR="00DC7A3A" w:rsidRPr="00B04AA9" w:rsidRDefault="00DC7A3A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6370C88A" w14:textId="3C404049" w:rsidR="00DC7A3A" w:rsidRPr="00C25C1D" w:rsidRDefault="00DC7A3A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DC7A3A" w:rsidRPr="00C25C1D" w14:paraId="716B63F1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5A152B3" w14:textId="77777777" w:rsidR="00DC7A3A" w:rsidRDefault="00DC7A3A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38EE6170" w14:textId="1EC3E0EF" w:rsidR="00DC7A3A" w:rsidRPr="00C16F35" w:rsidRDefault="00DC7A3A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2C1CD94F" w14:textId="7F491EF7" w:rsidR="00DC7A3A" w:rsidRPr="00B04AA9" w:rsidRDefault="00DC7A3A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69C97A72" w14:textId="36C9FB74" w:rsidR="00DC7A3A" w:rsidRPr="00C25C1D" w:rsidRDefault="00DC7A3A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DC7A3A" w:rsidRPr="00C25C1D" w14:paraId="09A3B059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1006C10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383E967A" w14:textId="5B98F05D" w:rsidR="00DC7A3A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41F991D" w14:textId="6CFB49BF" w:rsidR="00DC7A3A" w:rsidRPr="00B04AA9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5B41E2B9" w14:textId="17702B5B" w:rsidR="00DC7A3A" w:rsidRPr="00C25C1D" w:rsidRDefault="000E3A8B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DC7A3A"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</w:t>
            </w:r>
            <w:r w:rsidR="00DC7A3A"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>технологически</w:t>
            </w:r>
          </w:p>
        </w:tc>
      </w:tr>
      <w:tr w:rsidR="00DC7A3A" w:rsidRPr="00C25C1D" w14:paraId="6F4B1A6C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527EBA75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62C3F1CB" w14:textId="77777777" w:rsidR="00DC7A3A" w:rsidRDefault="00DC7A3A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121FEA0A" w14:textId="77777777" w:rsidR="00DC7A3A" w:rsidRPr="005D5C70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6D624DAF" w14:textId="3977411C" w:rsidR="00DC7A3A" w:rsidRPr="0030267E" w:rsidRDefault="00DC7A3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780D6F8C" w14:textId="1E47FC4F" w:rsidR="00541D20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30267E" w14:paraId="692DCFE2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7A3CCF1E" w14:textId="77777777" w:rsidR="0030267E" w:rsidRDefault="0030267E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9E2BDF1" w14:textId="64505117" w:rsidR="0030267E" w:rsidRPr="00622082" w:rsidRDefault="00D47C3C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30267E" w:rsidRPr="0030267E">
              <w:rPr>
                <w:iCs/>
                <w:color w:val="000000" w:themeColor="text1"/>
                <w:szCs w:val="28"/>
              </w:rPr>
              <w:t>,</w:t>
            </w:r>
            <w:r w:rsidR="0030267E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30267E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5A9D8CC2" w14:textId="51131001" w:rsidR="0030267E" w:rsidRDefault="0030267E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0)</w:t>
            </w:r>
          </w:p>
        </w:tc>
      </w:tr>
      <w:tr w:rsidR="009B2DA3" w:rsidRPr="00C16F35" w14:paraId="3818B01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D613875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75BFC0A2" w14:textId="6055B0B6" w:rsidR="009B2DA3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84E08C7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44B392EF" w14:textId="7E6A6F6B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9B2DA3" w:rsidRPr="00C25C1D" w14:paraId="2618FCF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6285752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4AAAD04" w14:textId="2011739F" w:rsidR="009B2DA3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2BC768D" w14:textId="77777777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231CE20E" w14:textId="3630A067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9B2DA3" w:rsidRPr="00C25C1D" w14:paraId="410B4D5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7AD6D51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4347913F" w14:textId="432BC625" w:rsidR="009B2DA3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B9BE90B" w14:textId="7368F365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17480598" w14:textId="76C352D6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9B2DA3" w:rsidRPr="00C25C1D" w14:paraId="3E2D80D0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69A2FA7D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2C707F3A" w14:textId="6602020A" w:rsidR="009B2DA3" w:rsidRPr="00C16F35" w:rsidRDefault="009B2DA3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72CDAA89" w14:textId="77777777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57143B23" w14:textId="776CEDE9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9B2DA3" w:rsidRPr="00C25C1D" w14:paraId="2DB3D185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858D2BB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2990E0C" w14:textId="7C62D2F4" w:rsidR="009B2DA3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4BCD273" w14:textId="15E453A1" w:rsidR="009B2DA3" w:rsidRPr="005D5C70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AE27BCB" w14:textId="02135CF5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11DD5127" w14:textId="7ED07A2E" w:rsidR="00541D20" w:rsidRDefault="00C30912" w:rsidP="00E62F2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66"/>
        <w:gridCol w:w="284"/>
        <w:gridCol w:w="7585"/>
        <w:gridCol w:w="893"/>
        <w:gridCol w:w="12"/>
      </w:tblGrid>
      <w:tr w:rsidR="00C30912" w14:paraId="14AA8FD7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75CA96CC" w14:textId="77777777" w:rsidR="00C30912" w:rsidRDefault="00C3091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8080EE3" w14:textId="5FB3EA65" w:rsidR="00C30912" w:rsidRPr="00622082" w:rsidRDefault="00D47C3C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="00C30912" w:rsidRPr="0030267E">
              <w:rPr>
                <w:iCs/>
                <w:color w:val="000000" w:themeColor="text1"/>
                <w:szCs w:val="28"/>
              </w:rPr>
              <w:t>,</w:t>
            </w:r>
            <w:r w:rsidR="00C30912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C30912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68300130" w14:textId="5D2D39A6" w:rsidR="00C30912" w:rsidRDefault="00C3091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1)</w:t>
            </w:r>
          </w:p>
        </w:tc>
      </w:tr>
      <w:tr w:rsidR="009B2DA3" w:rsidRPr="00C16F35" w14:paraId="43CDDB87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7704AD7E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0980AED7" w14:textId="60BD7E6F" w:rsidR="009B2DA3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8C02F85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6FEBCABE" w14:textId="0219D338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35591BF2" w14:textId="77777777" w:rsidR="00C30912" w:rsidRPr="0050044B" w:rsidRDefault="00C30912" w:rsidP="00C30912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19"/>
        <w:gridCol w:w="284"/>
        <w:gridCol w:w="7532"/>
        <w:gridCol w:w="893"/>
        <w:gridCol w:w="12"/>
      </w:tblGrid>
      <w:tr w:rsidR="00C30912" w14:paraId="245BB033" w14:textId="77777777" w:rsidTr="00ED4BED">
        <w:trPr>
          <w:gridAfter w:val="1"/>
          <w:wAfter w:w="12" w:type="dxa"/>
        </w:trPr>
        <w:tc>
          <w:tcPr>
            <w:tcW w:w="693" w:type="dxa"/>
            <w:gridSpan w:val="2"/>
          </w:tcPr>
          <w:p w14:paraId="3158BCD1" w14:textId="77777777" w:rsidR="00C30912" w:rsidRDefault="00C3091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34506DE0" w14:textId="5DE667DF" w:rsidR="00C30912" w:rsidRPr="00622082" w:rsidRDefault="00D47C3C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C30912" w:rsidRPr="0030267E">
              <w:rPr>
                <w:iCs/>
                <w:color w:val="000000" w:themeColor="text1"/>
                <w:szCs w:val="28"/>
              </w:rPr>
              <w:t>,</w:t>
            </w:r>
            <w:r w:rsidR="00C30912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C30912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0C93FCF3" w14:textId="66FC9F86" w:rsidR="00C30912" w:rsidRDefault="00C3091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2)</w:t>
            </w:r>
          </w:p>
        </w:tc>
      </w:tr>
      <w:tr w:rsidR="009B2DA3" w:rsidRPr="00C16F35" w14:paraId="1E550D6C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45F4BF46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14" w:name="_Hlk137339129"/>
            <w:r>
              <w:rPr>
                <w:szCs w:val="28"/>
              </w:rPr>
              <w:t>где</w:t>
            </w:r>
          </w:p>
        </w:tc>
        <w:tc>
          <w:tcPr>
            <w:tcW w:w="714" w:type="dxa"/>
            <w:gridSpan w:val="2"/>
          </w:tcPr>
          <w:p w14:paraId="595AB6BF" w14:textId="7E484906" w:rsidR="009B2DA3" w:rsidRPr="00C16F35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821A0D2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0D234D31" w14:textId="35BB7771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9B2DA3" w:rsidRPr="00C16F35" w14:paraId="42380558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5132F152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  <w:gridSpan w:val="2"/>
          </w:tcPr>
          <w:p w14:paraId="2A60B606" w14:textId="747F5683" w:rsidR="009B2DA3" w:rsidRDefault="00D47C3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B33D8D9" w14:textId="7F2B6EEF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6F12E069" w14:textId="5C4ABAC4" w:rsidR="009B2DA3" w:rsidRPr="0050044B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bookmarkEnd w:id="14"/>
    <w:p w14:paraId="14E64F66" w14:textId="77777777" w:rsidR="00C30912" w:rsidRPr="00C30912" w:rsidRDefault="00C30912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6280B2E7" w14:textId="61FAE4FC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lastRenderedPageBreak/>
        <w:t>технологическую однородность выполняемых операций;</w:t>
      </w:r>
    </w:p>
    <w:p w14:paraId="7E5C2041" w14:textId="46B5B6C3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13EED3B4" w14:textId="2F28093F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4C3C5391" w14:textId="3CB68514" w:rsidR="00C30912" w:rsidRPr="00C30912" w:rsidRDefault="00C30912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6BC904D8" w14:textId="77777777" w:rsidR="00ED4BED" w:rsidRDefault="00C30912" w:rsidP="00ED4BED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="007C5B60" w:rsidRPr="007C5B60">
        <w:rPr>
          <w:szCs w:val="28"/>
        </w:rPr>
        <w:t>2</w:t>
      </w:r>
      <w:r w:rsidRPr="00C30912">
        <w:rPr>
          <w:szCs w:val="28"/>
        </w:rPr>
        <w:t>.</w:t>
      </w:r>
      <w:r w:rsidR="00BA5CF8">
        <w:rPr>
          <w:szCs w:val="28"/>
        </w:rPr>
        <w:t>3</w:t>
      </w:r>
    </w:p>
    <w:p w14:paraId="11A674D4" w14:textId="59243E11" w:rsidR="00BA5CF8" w:rsidRDefault="00385466" w:rsidP="00ED4BED">
      <w:pPr>
        <w:ind w:firstLine="426"/>
        <w:jc w:val="right"/>
        <w:rPr>
          <w:i/>
          <w:iCs/>
          <w:color w:val="000000" w:themeColor="text1"/>
          <w:sz w:val="24"/>
          <w:lang w:val="en-US"/>
        </w:rPr>
      </w:pPr>
      <w:r w:rsidRPr="00385466">
        <w:rPr>
          <w:color w:val="000000" w:themeColor="text1"/>
          <w:sz w:val="24"/>
        </w:rPr>
        <w:t xml:space="preserve">Таблица </w:t>
      </w:r>
      <w:r w:rsidR="00FC211F">
        <w:rPr>
          <w:i/>
          <w:iCs/>
          <w:color w:val="000000" w:themeColor="text1"/>
          <w:sz w:val="24"/>
          <w:lang w:val="en-US"/>
        </w:rPr>
        <w:fldChar w:fldCharType="begin"/>
      </w:r>
      <w:r w:rsidR="00FC211F">
        <w:rPr>
          <w:i/>
          <w:iCs/>
          <w:color w:val="000000" w:themeColor="text1"/>
          <w:sz w:val="24"/>
          <w:lang w:val="en-US"/>
        </w:rPr>
        <w:instrText xml:space="preserve"> STYLEREF 1 \s </w:instrText>
      </w:r>
      <w:r w:rsidR="00FC211F">
        <w:rPr>
          <w:i/>
          <w:iCs/>
          <w:color w:val="000000" w:themeColor="text1"/>
          <w:sz w:val="24"/>
          <w:lang w:val="en-US"/>
        </w:rPr>
        <w:fldChar w:fldCharType="separate"/>
      </w:r>
      <w:r w:rsidR="00D47C3C">
        <w:rPr>
          <w:i/>
          <w:iCs/>
          <w:noProof/>
          <w:color w:val="000000" w:themeColor="text1"/>
          <w:sz w:val="24"/>
          <w:lang w:val="en-US"/>
        </w:rPr>
        <w:t>2</w:t>
      </w:r>
      <w:r w:rsidR="00FC211F">
        <w:rPr>
          <w:i/>
          <w:iCs/>
          <w:color w:val="000000" w:themeColor="text1"/>
          <w:sz w:val="24"/>
          <w:lang w:val="en-US"/>
        </w:rPr>
        <w:fldChar w:fldCharType="end"/>
      </w:r>
      <w:r w:rsidR="00FC211F">
        <w:rPr>
          <w:i/>
          <w:iCs/>
          <w:color w:val="000000" w:themeColor="text1"/>
          <w:sz w:val="24"/>
          <w:lang w:val="en-US"/>
        </w:rPr>
        <w:t>.</w:t>
      </w:r>
      <w:r w:rsidR="00FC211F">
        <w:rPr>
          <w:i/>
          <w:iCs/>
          <w:color w:val="000000" w:themeColor="text1"/>
          <w:sz w:val="24"/>
          <w:lang w:val="en-US"/>
        </w:rPr>
        <w:fldChar w:fldCharType="begin"/>
      </w:r>
      <w:r w:rsidR="00FC211F">
        <w:rPr>
          <w:i/>
          <w:iCs/>
          <w:color w:val="000000" w:themeColor="text1"/>
          <w:sz w:val="24"/>
          <w:lang w:val="en-US"/>
        </w:rPr>
        <w:instrText xml:space="preserve"> SEQ Таблица \* ARABIC \s 1 </w:instrText>
      </w:r>
      <w:r w:rsidR="00FC211F">
        <w:rPr>
          <w:i/>
          <w:iCs/>
          <w:color w:val="000000" w:themeColor="text1"/>
          <w:sz w:val="24"/>
          <w:lang w:val="en-US"/>
        </w:rPr>
        <w:fldChar w:fldCharType="separate"/>
      </w:r>
      <w:r w:rsidR="00D47C3C">
        <w:rPr>
          <w:i/>
          <w:iCs/>
          <w:noProof/>
          <w:color w:val="000000" w:themeColor="text1"/>
          <w:sz w:val="24"/>
          <w:lang w:val="en-US"/>
        </w:rPr>
        <w:t>2</w:t>
      </w:r>
      <w:r w:rsidR="00FC211F">
        <w:rPr>
          <w:i/>
          <w:iCs/>
          <w:color w:val="000000" w:themeColor="text1"/>
          <w:sz w:val="24"/>
          <w:lang w:val="en-US"/>
        </w:rPr>
        <w:fldChar w:fldCharType="end"/>
      </w:r>
    </w:p>
    <w:p w14:paraId="6840B86D" w14:textId="12E8526A" w:rsidR="00385466" w:rsidRPr="00385466" w:rsidRDefault="00385466" w:rsidP="00BA5CF8">
      <w:pPr>
        <w:pStyle w:val="af"/>
        <w:keepNext/>
        <w:spacing w:after="0"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>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C30912" w:rsidRPr="00984133" w14:paraId="20779160" w14:textId="77777777" w:rsidTr="004E41EB">
        <w:trPr>
          <w:trHeight w:val="953"/>
        </w:trPr>
        <w:tc>
          <w:tcPr>
            <w:tcW w:w="4106" w:type="dxa"/>
            <w:vAlign w:val="center"/>
          </w:tcPr>
          <w:p w14:paraId="0A4A0E6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74D7FEFB" w14:textId="54E8BBC1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5B219E64" w14:textId="7F77B014" w:rsidR="00C30912" w:rsidRPr="00C30912" w:rsidRDefault="00C30912" w:rsidP="00C30912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7B14746" w14:textId="6BB4DCED" w:rsidR="00C30912" w:rsidRPr="00C30912" w:rsidRDefault="00D47C3C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C30912">
              <w:rPr>
                <w:sz w:val="24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  <w:r w:rsidR="00C30912">
              <w:rPr>
                <w:sz w:val="24"/>
              </w:rPr>
              <w:t>-</w:t>
            </w:r>
            <w:r w:rsidR="00C30912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1FFA6D04" w14:textId="1166FF9E" w:rsidR="00C30912" w:rsidRPr="00C30912" w:rsidRDefault="00D47C3C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390F7103" w14:textId="376914E2" w:rsidR="00C30912" w:rsidRPr="00C30912" w:rsidRDefault="00D47C3C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30912" w:rsidRP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6C10432A" w14:textId="148C6D02" w:rsidR="00C30912" w:rsidRPr="00C30912" w:rsidRDefault="00D47C3C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1F7C339" w14:textId="6A3E9168" w:rsidR="00C30912" w:rsidRPr="00C30912" w:rsidRDefault="00D47C3C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30912" w:rsidRP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390937BA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31ABA221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C30912" w:rsidRPr="00984133" w14:paraId="2B78B751" w14:textId="77777777" w:rsidTr="004E41EB">
        <w:trPr>
          <w:trHeight w:val="279"/>
        </w:trPr>
        <w:tc>
          <w:tcPr>
            <w:tcW w:w="4106" w:type="dxa"/>
            <w:vAlign w:val="center"/>
          </w:tcPr>
          <w:p w14:paraId="2610CAFF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D48582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B6B9164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38B5511E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EF5B0AF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5287F9A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5821BFE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EB653E" w:rsidRPr="00984133" w14:paraId="1313F04D" w14:textId="77777777" w:rsidTr="009905EB">
        <w:trPr>
          <w:trHeight w:val="283"/>
        </w:trPr>
        <w:tc>
          <w:tcPr>
            <w:tcW w:w="4106" w:type="dxa"/>
            <w:vAlign w:val="center"/>
          </w:tcPr>
          <w:p w14:paraId="511D624F" w14:textId="5ADC28E5" w:rsidR="00EB653E" w:rsidRPr="00C30912" w:rsidRDefault="00EB653E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F516044" w14:textId="10AC724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28979,27</w:t>
            </w:r>
          </w:p>
        </w:tc>
        <w:tc>
          <w:tcPr>
            <w:tcW w:w="851" w:type="dxa"/>
            <w:vAlign w:val="bottom"/>
          </w:tcPr>
          <w:p w14:paraId="1FE6FC4D" w14:textId="72AEC38B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69E984" w14:textId="0AB5DCB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14</w:t>
            </w:r>
          </w:p>
        </w:tc>
        <w:tc>
          <w:tcPr>
            <w:tcW w:w="851" w:type="dxa"/>
            <w:vAlign w:val="bottom"/>
          </w:tcPr>
          <w:p w14:paraId="29305B19" w14:textId="629F7D07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F23A885" w14:textId="74494C2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15,92</w:t>
            </w:r>
          </w:p>
        </w:tc>
        <w:tc>
          <w:tcPr>
            <w:tcW w:w="1276" w:type="dxa"/>
            <w:vAlign w:val="center"/>
          </w:tcPr>
          <w:p w14:paraId="5604D95F" w14:textId="26F05DC9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E4AF9" w:rsidRPr="00984133" w14:paraId="2DBCDD17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39FF775B" w14:textId="259F3F0A" w:rsidR="009E4AF9" w:rsidRPr="00C30912" w:rsidRDefault="009E4AF9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1892B79A" w14:textId="7436FE83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6388,36</w:t>
            </w:r>
          </w:p>
        </w:tc>
        <w:tc>
          <w:tcPr>
            <w:tcW w:w="851" w:type="dxa"/>
            <w:vAlign w:val="bottom"/>
          </w:tcPr>
          <w:p w14:paraId="4F9A44BE" w14:textId="263AE41E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C4C16E5" w14:textId="19B05308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3,09</w:t>
            </w:r>
          </w:p>
        </w:tc>
        <w:tc>
          <w:tcPr>
            <w:tcW w:w="851" w:type="dxa"/>
            <w:vAlign w:val="bottom"/>
          </w:tcPr>
          <w:p w14:paraId="3E174248" w14:textId="4593F3CF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569DFF" w14:textId="2375B8A8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3,51</w:t>
            </w:r>
          </w:p>
        </w:tc>
        <w:tc>
          <w:tcPr>
            <w:tcW w:w="1276" w:type="dxa"/>
            <w:vAlign w:val="center"/>
          </w:tcPr>
          <w:p w14:paraId="1EF81150" w14:textId="43835789" w:rsidR="009E4AF9" w:rsidRPr="00F95CC2" w:rsidRDefault="009E4AF9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E4AF9" w:rsidRPr="00984133" w14:paraId="358B256D" w14:textId="77777777" w:rsidTr="00FE3107">
        <w:trPr>
          <w:trHeight w:val="283"/>
        </w:trPr>
        <w:tc>
          <w:tcPr>
            <w:tcW w:w="4106" w:type="dxa"/>
            <w:vAlign w:val="center"/>
          </w:tcPr>
          <w:p w14:paraId="417A8995" w14:textId="77777777" w:rsidR="009E4AF9" w:rsidRPr="00C30912" w:rsidRDefault="009E4AF9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14FCE4E2" w14:textId="1A527BB3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11202,16</w:t>
            </w:r>
          </w:p>
        </w:tc>
        <w:tc>
          <w:tcPr>
            <w:tcW w:w="851" w:type="dxa"/>
            <w:vAlign w:val="bottom"/>
          </w:tcPr>
          <w:p w14:paraId="44E57E14" w14:textId="2C33590D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322A626" w14:textId="259125D5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5,41</w:t>
            </w:r>
          </w:p>
        </w:tc>
        <w:tc>
          <w:tcPr>
            <w:tcW w:w="851" w:type="dxa"/>
            <w:vAlign w:val="bottom"/>
          </w:tcPr>
          <w:p w14:paraId="534CD453" w14:textId="5E237EF3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57A49CC" w14:textId="6FB3075F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6,16</w:t>
            </w:r>
          </w:p>
        </w:tc>
        <w:tc>
          <w:tcPr>
            <w:tcW w:w="1276" w:type="dxa"/>
            <w:vAlign w:val="center"/>
          </w:tcPr>
          <w:p w14:paraId="7F6DE22F" w14:textId="5DE9445A" w:rsidR="009E4AF9" w:rsidRPr="00F95CC2" w:rsidRDefault="009E4AF9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E4AF9" w:rsidRPr="00984133" w14:paraId="0C799699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3627A648" w14:textId="08C26B69" w:rsidR="009E4AF9" w:rsidRPr="00C30912" w:rsidRDefault="009E4AF9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2A22F046" w14:textId="185181FD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2138,45</w:t>
            </w:r>
          </w:p>
        </w:tc>
        <w:tc>
          <w:tcPr>
            <w:tcW w:w="851" w:type="dxa"/>
            <w:vAlign w:val="bottom"/>
          </w:tcPr>
          <w:p w14:paraId="19687849" w14:textId="03EB0F6D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7DB4D9A" w14:textId="0FB6B78E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1,03</w:t>
            </w:r>
          </w:p>
        </w:tc>
        <w:tc>
          <w:tcPr>
            <w:tcW w:w="851" w:type="dxa"/>
            <w:vAlign w:val="bottom"/>
          </w:tcPr>
          <w:p w14:paraId="133CF8EC" w14:textId="486D7C23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5261F65" w14:textId="566B3165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1,17</w:t>
            </w:r>
          </w:p>
        </w:tc>
        <w:tc>
          <w:tcPr>
            <w:tcW w:w="1276" w:type="dxa"/>
            <w:vAlign w:val="center"/>
          </w:tcPr>
          <w:p w14:paraId="428F3F3B" w14:textId="4328B25D" w:rsidR="009E4AF9" w:rsidRPr="00F95CC2" w:rsidRDefault="009E4AF9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E4AF9" w:rsidRPr="00984133" w14:paraId="559C04E2" w14:textId="77777777" w:rsidTr="00346D38">
        <w:trPr>
          <w:trHeight w:val="283"/>
        </w:trPr>
        <w:tc>
          <w:tcPr>
            <w:tcW w:w="4106" w:type="dxa"/>
            <w:vAlign w:val="center"/>
          </w:tcPr>
          <w:p w14:paraId="45D3DA8D" w14:textId="77777777" w:rsidR="009E4AF9" w:rsidRPr="00C30912" w:rsidRDefault="009E4AF9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B742C9C" w14:textId="734B9C30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17797,83</w:t>
            </w:r>
          </w:p>
        </w:tc>
        <w:tc>
          <w:tcPr>
            <w:tcW w:w="851" w:type="dxa"/>
            <w:vAlign w:val="bottom"/>
          </w:tcPr>
          <w:p w14:paraId="62E05142" w14:textId="2ACC8B09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29A4317" w14:textId="5D1D8CAE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8,6</w:t>
            </w:r>
          </w:p>
        </w:tc>
        <w:tc>
          <w:tcPr>
            <w:tcW w:w="851" w:type="dxa"/>
            <w:vAlign w:val="bottom"/>
          </w:tcPr>
          <w:p w14:paraId="030CBBB3" w14:textId="200F67F9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A897C8D" w14:textId="5193C315" w:rsidR="009E4AF9" w:rsidRPr="00046957" w:rsidRDefault="009E4AF9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9,78</w:t>
            </w:r>
          </w:p>
        </w:tc>
        <w:tc>
          <w:tcPr>
            <w:tcW w:w="1276" w:type="dxa"/>
            <w:vAlign w:val="center"/>
          </w:tcPr>
          <w:p w14:paraId="277BDB62" w14:textId="6BAA584A" w:rsidR="009E4AF9" w:rsidRPr="00F95CC2" w:rsidRDefault="009E4AF9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653E" w:rsidRPr="00984133" w14:paraId="3FAE9C26" w14:textId="77777777" w:rsidTr="005F2927">
        <w:trPr>
          <w:trHeight w:val="283"/>
        </w:trPr>
        <w:tc>
          <w:tcPr>
            <w:tcW w:w="4106" w:type="dxa"/>
            <w:vAlign w:val="center"/>
          </w:tcPr>
          <w:p w14:paraId="5D743A7A" w14:textId="58B651F4" w:rsidR="00EB653E" w:rsidRPr="00C30912" w:rsidRDefault="00EB653E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EF43522" w14:textId="6E18258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20111,57</w:t>
            </w:r>
          </w:p>
        </w:tc>
        <w:tc>
          <w:tcPr>
            <w:tcW w:w="851" w:type="dxa"/>
            <w:vAlign w:val="bottom"/>
          </w:tcPr>
          <w:p w14:paraId="09A738E4" w14:textId="6813A14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3E26A4" w14:textId="70A282C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9,72</w:t>
            </w:r>
          </w:p>
        </w:tc>
        <w:tc>
          <w:tcPr>
            <w:tcW w:w="851" w:type="dxa"/>
            <w:vAlign w:val="bottom"/>
          </w:tcPr>
          <w:p w14:paraId="3E5D5B0A" w14:textId="212BCFAF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7A530B" w14:textId="17A155F8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11,05</w:t>
            </w:r>
          </w:p>
        </w:tc>
        <w:tc>
          <w:tcPr>
            <w:tcW w:w="1276" w:type="dxa"/>
            <w:vAlign w:val="center"/>
          </w:tcPr>
          <w:p w14:paraId="55D0A09D" w14:textId="6A5F3F62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B653E" w:rsidRPr="00984133" w14:paraId="70192FCE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70FEFF2C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019034D2" w14:textId="29C689C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7478,46</w:t>
            </w:r>
          </w:p>
        </w:tc>
        <w:tc>
          <w:tcPr>
            <w:tcW w:w="851" w:type="dxa"/>
            <w:vAlign w:val="bottom"/>
          </w:tcPr>
          <w:p w14:paraId="14471D41" w14:textId="74DC4D58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73A0C9A" w14:textId="2FD30B5F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3,61</w:t>
            </w:r>
          </w:p>
        </w:tc>
        <w:tc>
          <w:tcPr>
            <w:tcW w:w="851" w:type="dxa"/>
            <w:vAlign w:val="bottom"/>
          </w:tcPr>
          <w:p w14:paraId="59022196" w14:textId="0672F8A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1CF4B13" w14:textId="63FA05AC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4,11</w:t>
            </w:r>
          </w:p>
        </w:tc>
        <w:tc>
          <w:tcPr>
            <w:tcW w:w="1276" w:type="dxa"/>
            <w:vAlign w:val="center"/>
          </w:tcPr>
          <w:p w14:paraId="487FF650" w14:textId="65A84FB7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B653E" w:rsidRPr="00984133" w14:paraId="0D5367C3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14BDC63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265280D5" w14:textId="0924722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4583,54</w:t>
            </w:r>
          </w:p>
        </w:tc>
        <w:tc>
          <w:tcPr>
            <w:tcW w:w="851" w:type="dxa"/>
            <w:vAlign w:val="bottom"/>
          </w:tcPr>
          <w:p w14:paraId="46252E11" w14:textId="7588395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B650EFB" w14:textId="0D1865F8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2,21</w:t>
            </w:r>
          </w:p>
        </w:tc>
        <w:tc>
          <w:tcPr>
            <w:tcW w:w="851" w:type="dxa"/>
            <w:vAlign w:val="bottom"/>
          </w:tcPr>
          <w:p w14:paraId="0EFC6DA2" w14:textId="0941E327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506870B" w14:textId="79F86D0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2,52</w:t>
            </w:r>
          </w:p>
        </w:tc>
        <w:tc>
          <w:tcPr>
            <w:tcW w:w="1276" w:type="dxa"/>
            <w:vAlign w:val="center"/>
          </w:tcPr>
          <w:p w14:paraId="66776465" w14:textId="38984190" w:rsidR="00EB653E" w:rsidRPr="00F95CC2" w:rsidRDefault="00954BBB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B653E" w:rsidRPr="00984133" w14:paraId="1675BF90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3C05AFC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156F69C3" w14:textId="1364B76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2211,2</w:t>
            </w:r>
          </w:p>
        </w:tc>
        <w:tc>
          <w:tcPr>
            <w:tcW w:w="851" w:type="dxa"/>
            <w:vAlign w:val="bottom"/>
          </w:tcPr>
          <w:p w14:paraId="6E392D1D" w14:textId="6445A5DF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284921F" w14:textId="1C487EB4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1,07</w:t>
            </w:r>
          </w:p>
        </w:tc>
        <w:tc>
          <w:tcPr>
            <w:tcW w:w="851" w:type="dxa"/>
            <w:vAlign w:val="bottom"/>
          </w:tcPr>
          <w:p w14:paraId="52E667FB" w14:textId="18A319B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C2FF547" w14:textId="6A0FE44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1,21</w:t>
            </w:r>
          </w:p>
        </w:tc>
        <w:tc>
          <w:tcPr>
            <w:tcW w:w="1276" w:type="dxa"/>
            <w:vMerge w:val="restart"/>
            <w:vAlign w:val="center"/>
          </w:tcPr>
          <w:p w14:paraId="06E1909E" w14:textId="2A62906B" w:rsidR="00EB653E" w:rsidRPr="00F95CC2" w:rsidRDefault="00954BBB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B653E" w:rsidRPr="00984133" w14:paraId="7CD8C574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3E42B9B3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20DADF52" w14:textId="0CC1A8C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836,91</w:t>
            </w:r>
          </w:p>
        </w:tc>
        <w:tc>
          <w:tcPr>
            <w:tcW w:w="851" w:type="dxa"/>
            <w:vAlign w:val="bottom"/>
          </w:tcPr>
          <w:p w14:paraId="07B617B9" w14:textId="05936E9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B8B9E5" w14:textId="62974785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</w:t>
            </w:r>
          </w:p>
        </w:tc>
        <w:tc>
          <w:tcPr>
            <w:tcW w:w="851" w:type="dxa"/>
            <w:vAlign w:val="bottom"/>
          </w:tcPr>
          <w:p w14:paraId="1CC06E0B" w14:textId="69DF3D8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4A6C8C" w14:textId="4D2E15D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0,46</w:t>
            </w:r>
          </w:p>
        </w:tc>
        <w:tc>
          <w:tcPr>
            <w:tcW w:w="1276" w:type="dxa"/>
            <w:vMerge/>
            <w:vAlign w:val="center"/>
          </w:tcPr>
          <w:p w14:paraId="4B32F473" w14:textId="71CD01B4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B653E" w:rsidRPr="00984133" w14:paraId="0F7A5397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31BDFA4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7F5F4AA6" w14:textId="5081214F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1646,96</w:t>
            </w:r>
          </w:p>
        </w:tc>
        <w:tc>
          <w:tcPr>
            <w:tcW w:w="851" w:type="dxa"/>
            <w:vAlign w:val="bottom"/>
          </w:tcPr>
          <w:p w14:paraId="05BFCBBA" w14:textId="46BFDB64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9F75725" w14:textId="2D0F2B3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</w:t>
            </w:r>
          </w:p>
        </w:tc>
        <w:tc>
          <w:tcPr>
            <w:tcW w:w="851" w:type="dxa"/>
            <w:vAlign w:val="bottom"/>
          </w:tcPr>
          <w:p w14:paraId="10D6DF3E" w14:textId="6117BBA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3EF4DD" w14:textId="41457D44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0,9</w:t>
            </w:r>
          </w:p>
        </w:tc>
        <w:tc>
          <w:tcPr>
            <w:tcW w:w="1276" w:type="dxa"/>
            <w:vAlign w:val="center"/>
          </w:tcPr>
          <w:p w14:paraId="7044839F" w14:textId="73E5E896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B653E" w:rsidRPr="00984133" w14:paraId="60F4A8F1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965B5CB" w14:textId="71BE42F1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6DFBF50D" w14:textId="2B8A078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449,15</w:t>
            </w:r>
          </w:p>
        </w:tc>
        <w:tc>
          <w:tcPr>
            <w:tcW w:w="851" w:type="dxa"/>
            <w:vAlign w:val="bottom"/>
          </w:tcPr>
          <w:p w14:paraId="4D1FAC3B" w14:textId="50A42BF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31F3D28" w14:textId="67C4AFC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707A0CAF" w14:textId="0A42C08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54577A9" w14:textId="45DA569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0,25</w:t>
            </w:r>
          </w:p>
        </w:tc>
        <w:tc>
          <w:tcPr>
            <w:tcW w:w="1276" w:type="dxa"/>
            <w:vMerge w:val="restart"/>
            <w:vAlign w:val="center"/>
          </w:tcPr>
          <w:p w14:paraId="250C3908" w14:textId="24C9CAC5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B653E" w:rsidRPr="00984133" w14:paraId="7B417D1F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E9E4FE8" w14:textId="64E9EA19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0A6C5552" w14:textId="47CB5AB8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479,84</w:t>
            </w:r>
          </w:p>
        </w:tc>
        <w:tc>
          <w:tcPr>
            <w:tcW w:w="851" w:type="dxa"/>
            <w:vAlign w:val="bottom"/>
          </w:tcPr>
          <w:p w14:paraId="7911DCB0" w14:textId="1D8A01C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D4C4B17" w14:textId="432F731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32E994A3" w14:textId="4A656CF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5F7FE8A" w14:textId="69483C9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Merge/>
            <w:vAlign w:val="center"/>
          </w:tcPr>
          <w:p w14:paraId="55ECDF5B" w14:textId="77777777" w:rsidR="00EB653E" w:rsidRPr="00C30912" w:rsidRDefault="00EB653E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B653E" w:rsidRPr="00984133" w14:paraId="67C16634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50218DE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5C80C507" w14:textId="1217FB47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1535,44</w:t>
            </w:r>
          </w:p>
        </w:tc>
        <w:tc>
          <w:tcPr>
            <w:tcW w:w="851" w:type="dxa"/>
            <w:vAlign w:val="bottom"/>
          </w:tcPr>
          <w:p w14:paraId="53138937" w14:textId="1634A709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F83DD7F" w14:textId="6FB0496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0,74</w:t>
            </w:r>
          </w:p>
        </w:tc>
        <w:tc>
          <w:tcPr>
            <w:tcW w:w="851" w:type="dxa"/>
            <w:vAlign w:val="bottom"/>
          </w:tcPr>
          <w:p w14:paraId="70D514CB" w14:textId="70ECC07C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98BB0C6" w14:textId="594D6A3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0,84</w:t>
            </w:r>
          </w:p>
        </w:tc>
        <w:tc>
          <w:tcPr>
            <w:tcW w:w="1276" w:type="dxa"/>
            <w:vAlign w:val="center"/>
          </w:tcPr>
          <w:p w14:paraId="3F096DAD" w14:textId="65A234AE" w:rsidR="00EB653E" w:rsidRPr="00F95CC2" w:rsidRDefault="00954BBB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653E" w:rsidRPr="00984133" w14:paraId="294741FB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17AC95D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5E8B9A8C" w14:textId="59EE696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898,29</w:t>
            </w:r>
          </w:p>
        </w:tc>
        <w:tc>
          <w:tcPr>
            <w:tcW w:w="851" w:type="dxa"/>
            <w:vAlign w:val="bottom"/>
          </w:tcPr>
          <w:p w14:paraId="2CB4DBAE" w14:textId="44AE4D1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15C79F4" w14:textId="6494BF0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0,43</w:t>
            </w:r>
          </w:p>
        </w:tc>
        <w:tc>
          <w:tcPr>
            <w:tcW w:w="851" w:type="dxa"/>
            <w:vAlign w:val="bottom"/>
          </w:tcPr>
          <w:p w14:paraId="43BF5404" w14:textId="5F23D3EA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06F725" w14:textId="2F21568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0,49</w:t>
            </w:r>
          </w:p>
        </w:tc>
        <w:tc>
          <w:tcPr>
            <w:tcW w:w="1276" w:type="dxa"/>
            <w:vAlign w:val="center"/>
          </w:tcPr>
          <w:p w14:paraId="0C440A2E" w14:textId="547B661B" w:rsidR="00EB653E" w:rsidRPr="00C3091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653E" w:rsidRPr="00984133" w14:paraId="6D5C3795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DBB07A9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7B21B130" w14:textId="7C586324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506,69</w:t>
            </w:r>
          </w:p>
        </w:tc>
        <w:tc>
          <w:tcPr>
            <w:tcW w:w="851" w:type="dxa"/>
            <w:vAlign w:val="bottom"/>
          </w:tcPr>
          <w:p w14:paraId="569773A0" w14:textId="6838EAD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B3B9E44" w14:textId="7EC91C2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093341B7" w14:textId="1D8C8A7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E6CC700" w14:textId="4AEB2A0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0,28</w:t>
            </w:r>
          </w:p>
        </w:tc>
        <w:tc>
          <w:tcPr>
            <w:tcW w:w="1276" w:type="dxa"/>
            <w:vAlign w:val="center"/>
          </w:tcPr>
          <w:p w14:paraId="7E1B0358" w14:textId="5B105436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653E" w:rsidRPr="00984133" w14:paraId="1E165E3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5CD4FA3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3074C11C" w14:textId="2C5B100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0A211F0D" w14:textId="5FBA9768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3B0DAF7" w14:textId="45BFAFF4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22CCF3C6" w14:textId="29F54FB2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BB0B5B1" w14:textId="5000ED1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35371B12" w14:textId="2FB318AB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653E" w:rsidRPr="00984133" w14:paraId="58B730BF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B29A4FF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7ABA0E1" w14:textId="0C3D2577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3E47B433" w14:textId="578ED44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FD8E7E9" w14:textId="38AAFE7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1F45B841" w14:textId="1B561696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0BA4A96" w14:textId="1E403D7C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15CC4672" w14:textId="04C623F4" w:rsidR="00EB653E" w:rsidRPr="00C3091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653E" w:rsidRPr="00984133" w14:paraId="3486A314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695C2C4" w14:textId="77777777" w:rsidR="00EB653E" w:rsidRPr="00C30912" w:rsidRDefault="00EB653E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0A5D8BA2" w14:textId="4C0E432F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445,31</w:t>
            </w:r>
          </w:p>
        </w:tc>
        <w:tc>
          <w:tcPr>
            <w:tcW w:w="851" w:type="dxa"/>
            <w:vAlign w:val="bottom"/>
          </w:tcPr>
          <w:p w14:paraId="41C282B2" w14:textId="24244C91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E1CAD05" w14:textId="746D215D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0D26882A" w14:textId="096846F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A426397" w14:textId="50D5FE5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1276" w:type="dxa"/>
            <w:vAlign w:val="center"/>
          </w:tcPr>
          <w:p w14:paraId="7FF35166" w14:textId="6B63045E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B653E" w:rsidRPr="00984133" w14:paraId="49771762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4714AFC0" w14:textId="5EB55D4E" w:rsidR="00EB653E" w:rsidRPr="005529D9" w:rsidRDefault="00EB653E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7FA72A0B" w14:textId="1A6C7C95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2779,26</w:t>
            </w:r>
          </w:p>
        </w:tc>
        <w:tc>
          <w:tcPr>
            <w:tcW w:w="851" w:type="dxa"/>
            <w:vAlign w:val="bottom"/>
          </w:tcPr>
          <w:p w14:paraId="4B04EB45" w14:textId="0513EDD0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16C298E6" w14:textId="00F03DBE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1,52</w:t>
            </w:r>
          </w:p>
        </w:tc>
        <w:tc>
          <w:tcPr>
            <w:tcW w:w="851" w:type="dxa"/>
            <w:vAlign w:val="bottom"/>
          </w:tcPr>
          <w:p w14:paraId="4270796F" w14:textId="320C63C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6FEF74E8" w14:textId="02AEDF33" w:rsidR="00EB653E" w:rsidRPr="00046957" w:rsidRDefault="00EB653E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1,73</w:t>
            </w:r>
          </w:p>
        </w:tc>
        <w:tc>
          <w:tcPr>
            <w:tcW w:w="1276" w:type="dxa"/>
            <w:vAlign w:val="center"/>
          </w:tcPr>
          <w:p w14:paraId="5064E376" w14:textId="41D55752" w:rsidR="00EB653E" w:rsidRPr="00F95CC2" w:rsidRDefault="00EB653E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54BBB" w:rsidRPr="00984133" w14:paraId="02D87FEC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AE8E1FA" w14:textId="2D43E0B5" w:rsidR="00954BBB" w:rsidRDefault="00954BBB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7331EC04" w14:textId="3D2DA4FB" w:rsidR="00954BBB" w:rsidRPr="00605255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24803,05</w:t>
            </w:r>
          </w:p>
        </w:tc>
        <w:tc>
          <w:tcPr>
            <w:tcW w:w="851" w:type="dxa"/>
            <w:vAlign w:val="bottom"/>
          </w:tcPr>
          <w:p w14:paraId="5D383822" w14:textId="0DCEFB32" w:rsidR="00954BBB" w:rsidRPr="00605255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0CE52BB" w14:textId="5D9319BD" w:rsidR="00954BBB" w:rsidRPr="00605255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11,98</w:t>
            </w:r>
          </w:p>
        </w:tc>
        <w:tc>
          <w:tcPr>
            <w:tcW w:w="851" w:type="dxa"/>
            <w:vAlign w:val="bottom"/>
          </w:tcPr>
          <w:p w14:paraId="1648BCBB" w14:textId="510620D9" w:rsidR="00954BBB" w:rsidRPr="00605255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F7D21E1" w14:textId="3CB0FF61" w:rsidR="00954BBB" w:rsidRPr="00605255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13,63</w:t>
            </w:r>
          </w:p>
        </w:tc>
        <w:tc>
          <w:tcPr>
            <w:tcW w:w="1276" w:type="dxa"/>
            <w:vAlign w:val="center"/>
          </w:tcPr>
          <w:p w14:paraId="7E89ADAB" w14:textId="3B64FA34" w:rsidR="00954BBB" w:rsidRDefault="00954BBB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54BBB" w:rsidRPr="00984133" w14:paraId="23CF763D" w14:textId="77777777" w:rsidTr="00B225FF">
        <w:trPr>
          <w:trHeight w:val="283"/>
        </w:trPr>
        <w:tc>
          <w:tcPr>
            <w:tcW w:w="4106" w:type="dxa"/>
            <w:vAlign w:val="center"/>
          </w:tcPr>
          <w:p w14:paraId="4502EEFF" w14:textId="77777777" w:rsidR="00954BBB" w:rsidRPr="00C30912" w:rsidRDefault="00954BBB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1C977CD0" w14:textId="159D2539" w:rsidR="00954BBB" w:rsidRPr="009E4EEF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20578,76</w:t>
            </w:r>
          </w:p>
        </w:tc>
        <w:tc>
          <w:tcPr>
            <w:tcW w:w="851" w:type="dxa"/>
            <w:vAlign w:val="bottom"/>
          </w:tcPr>
          <w:p w14:paraId="7A9BF8AC" w14:textId="2F7BFDB7" w:rsidR="00954BBB" w:rsidRPr="009E4EEF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C9FD8C4" w14:textId="05E589A0" w:rsidR="00954BBB" w:rsidRPr="009E4EEF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9,94</w:t>
            </w:r>
          </w:p>
        </w:tc>
        <w:tc>
          <w:tcPr>
            <w:tcW w:w="851" w:type="dxa"/>
            <w:vAlign w:val="bottom"/>
          </w:tcPr>
          <w:p w14:paraId="2B4BC1D4" w14:textId="34E76D9F" w:rsidR="00954BBB" w:rsidRPr="009E4EEF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457A7B4" w14:textId="20CE1992" w:rsidR="00954BBB" w:rsidRPr="009E4EEF" w:rsidRDefault="00954BBB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11,31</w:t>
            </w:r>
          </w:p>
        </w:tc>
        <w:tc>
          <w:tcPr>
            <w:tcW w:w="1276" w:type="dxa"/>
            <w:vAlign w:val="center"/>
          </w:tcPr>
          <w:p w14:paraId="01C95506" w14:textId="152269E2" w:rsidR="00954BBB" w:rsidRPr="00C30912" w:rsidRDefault="00954BBB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46957" w:rsidRPr="00984133" w14:paraId="5EB0B991" w14:textId="77777777" w:rsidTr="004E41EB">
        <w:trPr>
          <w:trHeight w:val="283"/>
        </w:trPr>
        <w:tc>
          <w:tcPr>
            <w:tcW w:w="4106" w:type="dxa"/>
            <w:vAlign w:val="center"/>
          </w:tcPr>
          <w:p w14:paraId="68F7B855" w14:textId="77777777" w:rsidR="00046957" w:rsidRPr="00C30912" w:rsidRDefault="00046957" w:rsidP="00046957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0267923D" w14:textId="04CE9B3C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A61DD37" w14:textId="743DE031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7706384" w14:textId="7F54D35F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DA6BC4F" w14:textId="5BDE6EFD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092F831" w14:textId="519F0061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148534E" w14:textId="052601C6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19B27C01" w14:textId="386A0072" w:rsidR="00440742" w:rsidRPr="0065188C" w:rsidRDefault="00440742" w:rsidP="00EE69A6"/>
    <w:sectPr w:rsidR="00440742" w:rsidRPr="0065188C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260E" w14:textId="45B96305" w:rsidR="00BC2D23" w:rsidRDefault="0026402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189C0B" wp14:editId="2382661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264020" w14:paraId="5F73A90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30B5B7" w14:textId="77777777" w:rsidR="00264020" w:rsidRPr="005A670D" w:rsidRDefault="0026402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B80C0B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B2BE51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3BE55E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DB2CFB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5946E3" w14:textId="77777777" w:rsidR="00264020" w:rsidRPr="00BA0966" w:rsidRDefault="0026402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6016B06" w14:textId="77777777" w:rsidR="00264020" w:rsidRDefault="0026402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64020" w14:paraId="70B18A75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298328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998627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C39F2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07C018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6147FD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1384A1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D41EE1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64020" w14:paraId="57D8295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1999EC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32D077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746E59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BA35C2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AD1CC2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350AAE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E784A4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B7F848" w14:textId="77777777" w:rsidR="00264020" w:rsidRDefault="00264020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89C0B" id="Группа 1" o:spid="_x0000_s102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ndiuFVQMAAH4OAAAOAAAAAAAA&#10;AAAAAAAAAC4CAABkcnMvZTJvRG9jLnhtbFBLAQItABQABgAIAAAAIQBb3uZE4AAAAAoBAAAPAAAA&#10;AAAAAAAAAAAAAK8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264020" w14:paraId="5F73A90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30B5B7" w14:textId="77777777" w:rsidR="00264020" w:rsidRPr="005A670D" w:rsidRDefault="0026402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B80C0B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B2BE51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3BE55E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DB2CFB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5946E3" w14:textId="77777777" w:rsidR="00264020" w:rsidRPr="00BA0966" w:rsidRDefault="0026402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6016B06" w14:textId="77777777" w:rsidR="00264020" w:rsidRDefault="0026402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64020" w14:paraId="70B18A75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298328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998627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C39F2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07C018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6147FD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1384A1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CD41EE1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64020" w14:paraId="57D8295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1999EC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32D077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746E59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BA35C2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AD1CC2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350AAE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E784A4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AB7F848" w14:textId="77777777" w:rsidR="00264020" w:rsidRDefault="00264020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7"/>
  </w:num>
  <w:num w:numId="2" w16cid:durableId="1021399268">
    <w:abstractNumId w:val="11"/>
  </w:num>
  <w:num w:numId="3" w16cid:durableId="1887908335">
    <w:abstractNumId w:val="5"/>
  </w:num>
  <w:num w:numId="4" w16cid:durableId="1899974602">
    <w:abstractNumId w:val="4"/>
  </w:num>
  <w:num w:numId="5" w16cid:durableId="1479958486">
    <w:abstractNumId w:val="16"/>
  </w:num>
  <w:num w:numId="6" w16cid:durableId="101074070">
    <w:abstractNumId w:val="15"/>
  </w:num>
  <w:num w:numId="7" w16cid:durableId="806898592">
    <w:abstractNumId w:val="18"/>
  </w:num>
  <w:num w:numId="8" w16cid:durableId="101995604">
    <w:abstractNumId w:val="14"/>
  </w:num>
  <w:num w:numId="9" w16cid:durableId="415057674">
    <w:abstractNumId w:val="8"/>
  </w:num>
  <w:num w:numId="10" w16cid:durableId="1410812810">
    <w:abstractNumId w:val="6"/>
  </w:num>
  <w:num w:numId="11" w16cid:durableId="1868370117">
    <w:abstractNumId w:val="13"/>
  </w:num>
  <w:num w:numId="12" w16cid:durableId="2134783452">
    <w:abstractNumId w:val="3"/>
  </w:num>
  <w:num w:numId="13" w16cid:durableId="517281189">
    <w:abstractNumId w:val="9"/>
  </w:num>
  <w:num w:numId="14" w16cid:durableId="1065840798">
    <w:abstractNumId w:val="7"/>
  </w:num>
  <w:num w:numId="15" w16cid:durableId="821315562">
    <w:abstractNumId w:val="1"/>
  </w:num>
  <w:num w:numId="16" w16cid:durableId="941643057">
    <w:abstractNumId w:val="12"/>
  </w:num>
  <w:num w:numId="17" w16cid:durableId="723868508">
    <w:abstractNumId w:val="0"/>
  </w:num>
  <w:num w:numId="18" w16cid:durableId="1597978267">
    <w:abstractNumId w:val="2"/>
  </w:num>
  <w:num w:numId="19" w16cid:durableId="2137093322">
    <w:abstractNumId w:val="1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818527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ailMerge>
    <w:mainDocumentType w:val="formLetters"/>
    <w:linkToQuery/>
    <w:dataType w:val="native"/>
    <w:connectString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3A8B"/>
    <w:rsid w:val="000E4911"/>
    <w:rsid w:val="000E4A17"/>
    <w:rsid w:val="000E52A1"/>
    <w:rsid w:val="000E5D7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75BF"/>
    <w:rsid w:val="00164FE9"/>
    <w:rsid w:val="00170FF5"/>
    <w:rsid w:val="00171316"/>
    <w:rsid w:val="00174088"/>
    <w:rsid w:val="001771D3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5ACC"/>
    <w:rsid w:val="002B79DC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3032"/>
    <w:rsid w:val="00B93755"/>
    <w:rsid w:val="00B96127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4D4C"/>
    <w:rsid w:val="00EE5147"/>
    <w:rsid w:val="00EE5F37"/>
    <w:rsid w:val="00EE69A6"/>
    <w:rsid w:val="00EF2EF8"/>
    <w:rsid w:val="00EF3957"/>
    <w:rsid w:val="00F00555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.xlsx" TargetMode="External"/><Relationship Id="rId1" Type="http://schemas.openxmlformats.org/officeDocument/2006/relationships/mailMergeSource" Target="file:///C:\Users\AndreyA\Desktop\&#1057;&#1077;&#1089;&#1089;&#1080;&#1103;\DIPLOM\2tecnolog\outpu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5321</TotalTime>
  <Pages>19</Pages>
  <Words>7360</Words>
  <Characters>41957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423</cp:revision>
  <cp:lastPrinted>2023-06-08T22:30:00Z</cp:lastPrinted>
  <dcterms:created xsi:type="dcterms:W3CDTF">2023-01-07T19:31:00Z</dcterms:created>
  <dcterms:modified xsi:type="dcterms:W3CDTF">2023-06-14T19:14:00Z</dcterms:modified>
</cp:coreProperties>
</file>