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2: Handling Edge Cases</w:t>
      </w:r>
    </w:p>
    <w:p>
      <w:pPr>
        <w:pStyle w:val="Heading2"/>
      </w:pPr>
      <w:r>
        <w:t>Edge Case 1: Handle Incomplete Data</w:t>
      </w:r>
    </w:p>
    <w:p>
      <w:r>
        <w:t>To handle incomplete data, the following updates were made to the Zap workflow:</w:t>
        <w:br/>
        <w:t>- Added a 'Filter by Zapier' step to check for missing required fields such as Company Size, Budget, Industry, and Urgency.</w:t>
        <w:br/>
        <w:t>- Leads with missing information are routed to a dedicated Google Sheets spreadsheet for manual review.</w:t>
        <w:br/>
        <w:t>- An automatic email is sent to the lead using Gmail, requesting the missing details.</w:t>
      </w:r>
    </w:p>
    <w:p>
      <w:pPr>
        <w:pStyle w:val="Heading2"/>
      </w:pPr>
      <w:r>
        <w:t>Edge Case 2: Ensure High-Value Leads Are Properly Managed</w:t>
      </w:r>
    </w:p>
    <w:p>
      <w:r>
        <w:t>To ensure high-value leads are managed effectively, the following steps were added:</w:t>
        <w:br/>
        <w:t>- Defined high-value leads as those with a score above 90 points.</w:t>
        <w:br/>
        <w:t>- Added a 'Paths by Zapier' step to handle high-value leads differently:</w:t>
        <w:br/>
        <w:t xml:space="preserve">  - High-value leads are added to a 'High-Value Leads' spreadsheet.</w:t>
        <w:br/>
        <w:t xml:space="preserve">  - The sales team is notified via Slack or Gmail for immediate follow-up.</w:t>
        <w:br/>
        <w:t xml:space="preserve">  - A follow-up reminder is scheduled using Google Calendar.</w:t>
      </w:r>
    </w:p>
    <w:p>
      <w:pPr>
        <w:pStyle w:val="Heading2"/>
      </w:pPr>
      <w:r>
        <w:t>Edge Case 3: Accommodate Different Time Zones</w:t>
      </w:r>
    </w:p>
    <w:p>
      <w:r>
        <w:t>To accommodate different time zones, the following updates were implemented:</w:t>
        <w:br/>
        <w:t>- Added a 'Time Zone' field to the Google Form.</w:t>
        <w:br/>
        <w:t>- Used 'Formatter by Zapier' to convert submission times to the lead's local time zone.</w:t>
        <w:br/>
        <w:t>- Scheduled email communications and tasks during the lead's business hours using 'Delay by Zapier'.</w:t>
        <w:br/>
        <w:t>- Team members are notified about the lead's time zone to ensure timely follow-ups.</w:t>
      </w:r>
    </w:p>
    <w:p>
      <w:pPr>
        <w:pStyle w:val="Heading2"/>
      </w:pPr>
      <w:r>
        <w:t>Updated Zap Workflow Explanation</w:t>
      </w:r>
    </w:p>
    <w:p>
      <w:r>
        <w:t>The updated Zap workflow includes:</w:t>
        <w:br/>
        <w:t>1. A trigger when a new form submission is received.</w:t>
        <w:br/>
        <w:t>2. A filter step to detect incomplete data and route it for manual review.</w:t>
        <w:br/>
        <w:t>3. Conditional paths to prioritize high-value leads and notify the sales team.</w:t>
        <w:br/>
        <w:t>4. Formatter and delay steps to handle time zone adjustments and send communications at appropriate times.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