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0E5EE" w14:textId="77777777" w:rsidR="00F74088" w:rsidRDefault="00F74088" w:rsidP="00F74088">
      <w:pPr>
        <w:rPr>
          <w:sz w:val="36"/>
          <w:u w:val="single"/>
        </w:rPr>
      </w:pPr>
      <w:r w:rsidRPr="00492BE4">
        <w:rPr>
          <w:sz w:val="36"/>
          <w:u w:val="single"/>
        </w:rPr>
        <w:t>Code Overview and Notes</w:t>
      </w:r>
    </w:p>
    <w:p w14:paraId="58C9A77D" w14:textId="0487ACEE" w:rsidR="00CA328C" w:rsidRDefault="00094C2C">
      <w:r>
        <w:t xml:space="preserve">A loose sketch of the code structure can be found in ##############. </w:t>
      </w:r>
      <w:r w:rsidR="00CA328C">
        <w:t>Some key features include:</w:t>
      </w:r>
    </w:p>
    <w:p w14:paraId="6401EA7E" w14:textId="1E3B18A4" w:rsidR="00CA328C" w:rsidRDefault="00171B71" w:rsidP="00CA328C">
      <w:pPr>
        <w:pStyle w:val="ListParagraph"/>
        <w:numPr>
          <w:ilvl w:val="0"/>
          <w:numId w:val="1"/>
        </w:numPr>
      </w:pPr>
      <w:r>
        <w:t>Adaptive domain partitions which divide</w:t>
      </w:r>
      <w:r w:rsidR="00404B89">
        <w:t xml:space="preserve"> a rectangular</w:t>
      </w:r>
      <w:r>
        <w:t xml:space="preserve"> input domain amongst</w:t>
      </w:r>
      <w:r w:rsidR="00850B21">
        <w:t xml:space="preserve"> any number of </w:t>
      </w:r>
      <w:r w:rsidR="00A966CE">
        <w:t>processors such that the internal boundaries are smallest (i.e.</w:t>
      </w:r>
      <w:r w:rsidR="00850B21">
        <w:t xml:space="preserve"> smallest</w:t>
      </w:r>
      <w:r w:rsidR="00A966CE">
        <w:t xml:space="preserve"> total messages per iteration)</w:t>
      </w:r>
      <w:r w:rsidR="003926AB">
        <w:t xml:space="preserve"> with any remainders </w:t>
      </w:r>
      <w:r w:rsidR="00B01E6A">
        <w:t xml:space="preserve">distributed amongst the </w:t>
      </w:r>
      <w:r w:rsidR="009F051E">
        <w:t>sub-grids</w:t>
      </w:r>
      <w:r w:rsidR="00A90328">
        <w:t xml:space="preserve"> to distribute workload</w:t>
      </w:r>
    </w:p>
    <w:p w14:paraId="5C2B4BCE" w14:textId="3B134A68" w:rsidR="00D00EF6" w:rsidRDefault="000235AB" w:rsidP="00CA328C">
      <w:pPr>
        <w:pStyle w:val="ListParagraph"/>
        <w:numPr>
          <w:ilvl w:val="0"/>
          <w:numId w:val="1"/>
        </w:numPr>
      </w:pPr>
      <w:r>
        <w:t xml:space="preserve">Use of an MPI datatype for row and column of each sub-grid </w:t>
      </w:r>
      <w:r w:rsidR="003174A9">
        <w:t>to allow for messaging between processors without any additional copying of data</w:t>
      </w:r>
    </w:p>
    <w:p w14:paraId="6E1A3B5D" w14:textId="332E5E30" w:rsidR="00F854FA" w:rsidRDefault="00F854FA" w:rsidP="00CA328C">
      <w:pPr>
        <w:pStyle w:val="ListParagraph"/>
        <w:numPr>
          <w:ilvl w:val="0"/>
          <w:numId w:val="1"/>
        </w:numPr>
      </w:pPr>
      <w:r>
        <w:t>Use of a _config.txt file to store the input dimensions</w:t>
      </w:r>
      <w:r w:rsidR="00B34462">
        <w:t>, number of partitions</w:t>
      </w:r>
      <w:r>
        <w:t xml:space="preserve"> and time taken</w:t>
      </w:r>
      <w:r w:rsidR="00B34462">
        <w:t xml:space="preserve"> for the run</w:t>
      </w:r>
    </w:p>
    <w:p w14:paraId="6FD42B90" w14:textId="0D8DFBC0" w:rsidR="00B34462" w:rsidRDefault="00B34462" w:rsidP="00CA328C">
      <w:pPr>
        <w:pStyle w:val="ListParagraph"/>
        <w:numPr>
          <w:ilvl w:val="0"/>
          <w:numId w:val="1"/>
        </w:numPr>
      </w:pPr>
      <w:r>
        <w:t>The program accepts command line inputs in the order</w:t>
      </w:r>
      <w:r w:rsidR="0075309E">
        <w:t xml:space="preserve"> (no input</w:t>
      </w:r>
      <w:r w:rsidR="00D66BAE">
        <w:t xml:space="preserve"> validation so be cautious</w:t>
      </w:r>
      <w:r w:rsidR="0075309E">
        <w:t>)</w:t>
      </w:r>
      <w:r>
        <w:t xml:space="preserve">: </w:t>
      </w:r>
    </w:p>
    <w:tbl>
      <w:tblPr>
        <w:tblStyle w:val="TableGrid"/>
        <w:tblW w:w="94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8"/>
        <w:gridCol w:w="1720"/>
        <w:gridCol w:w="1744"/>
        <w:gridCol w:w="1733"/>
        <w:gridCol w:w="2501"/>
      </w:tblGrid>
      <w:tr w:rsidR="00524A40" w14:paraId="4DEB4CF5" w14:textId="77777777" w:rsidTr="00524A40">
        <w:trPr>
          <w:jc w:val="center"/>
        </w:trPr>
        <w:tc>
          <w:tcPr>
            <w:tcW w:w="1718" w:type="dxa"/>
          </w:tcPr>
          <w:p w14:paraId="07A4B71E" w14:textId="6BE06361" w:rsidR="00524A40" w:rsidRDefault="00EC2A37" w:rsidP="00524A40">
            <w:pPr>
              <w:jc w:val="center"/>
            </w:pPr>
            <w:r>
              <w:t>w</w:t>
            </w:r>
            <w:r w:rsidR="00524A40">
              <w:t>idth</w:t>
            </w:r>
            <w:r w:rsidR="00524A40">
              <w:t xml:space="preserve"> (int)</w:t>
            </w:r>
          </w:p>
        </w:tc>
        <w:tc>
          <w:tcPr>
            <w:tcW w:w="1720" w:type="dxa"/>
          </w:tcPr>
          <w:p w14:paraId="5511A56E" w14:textId="6053DAC8" w:rsidR="00524A40" w:rsidRDefault="00524A40" w:rsidP="00524A40">
            <w:pPr>
              <w:jc w:val="center"/>
            </w:pPr>
            <w:r>
              <w:t>height (int)</w:t>
            </w:r>
          </w:p>
        </w:tc>
        <w:tc>
          <w:tcPr>
            <w:tcW w:w="1744" w:type="dxa"/>
          </w:tcPr>
          <w:p w14:paraId="21045B42" w14:textId="37CC6DA5" w:rsidR="00524A40" w:rsidRDefault="00524A40" w:rsidP="00524A40">
            <w:pPr>
              <w:jc w:val="center"/>
            </w:pPr>
            <w:r>
              <w:t>Iterations (int)</w:t>
            </w:r>
          </w:p>
        </w:tc>
        <w:tc>
          <w:tcPr>
            <w:tcW w:w="1733" w:type="dxa"/>
          </w:tcPr>
          <w:p w14:paraId="3F2DB4D7" w14:textId="02B39F18" w:rsidR="00524A40" w:rsidRDefault="00524A40" w:rsidP="00524A40">
            <w:pPr>
              <w:jc w:val="center"/>
            </w:pPr>
            <w:r>
              <w:t>periodic (bool)</w:t>
            </w:r>
          </w:p>
        </w:tc>
        <w:tc>
          <w:tcPr>
            <w:tcW w:w="2501" w:type="dxa"/>
          </w:tcPr>
          <w:p w14:paraId="577F68FB" w14:textId="52777570" w:rsidR="00524A40" w:rsidRDefault="00524A40" w:rsidP="00524A40">
            <w:pPr>
              <w:jc w:val="center"/>
            </w:pPr>
            <w:r>
              <w:t>results directory (string)</w:t>
            </w:r>
          </w:p>
        </w:tc>
      </w:tr>
    </w:tbl>
    <w:p w14:paraId="2E4F0C53" w14:textId="1AFFAA8D" w:rsidR="00524A40" w:rsidRDefault="00524A40" w:rsidP="00524A40">
      <w:pPr>
        <w:pStyle w:val="ListParagraph"/>
      </w:pPr>
    </w:p>
    <w:p w14:paraId="5D3EA6BB" w14:textId="2A3B2156" w:rsidR="00D66BAE" w:rsidRDefault="00D66BAE" w:rsidP="00D66BAE">
      <w:pPr>
        <w:pStyle w:val="ListParagraph"/>
        <w:numPr>
          <w:ilvl w:val="0"/>
          <w:numId w:val="3"/>
        </w:numPr>
      </w:pPr>
      <w:r>
        <w:t>Results directory is where all data is saved</w:t>
      </w:r>
      <w:r w:rsidR="00BF619F">
        <w:t xml:space="preserve">. These are labelled </w:t>
      </w:r>
      <w:r w:rsidR="0095747C">
        <w:t>“</w:t>
      </w:r>
      <w:r w:rsidR="00BF619F">
        <w:t>iteration-</w:t>
      </w:r>
      <w:r w:rsidR="0095747C">
        <w:t>processor.csv”</w:t>
      </w:r>
      <w:r w:rsidR="00CC1CB3">
        <w:t xml:space="preserve">. All saves are written though a </w:t>
      </w:r>
      <w:proofErr w:type="spellStart"/>
      <w:r w:rsidR="00CC1CB3">
        <w:t>stringstream</w:t>
      </w:r>
      <w:proofErr w:type="spellEnd"/>
      <w:r w:rsidR="00CC1CB3">
        <w:t xml:space="preserve"> to reduce write time</w:t>
      </w:r>
      <w:bookmarkStart w:id="0" w:name="_GoBack"/>
      <w:bookmarkEnd w:id="0"/>
    </w:p>
    <w:p w14:paraId="24D72F5E" w14:textId="45F65263" w:rsidR="007A42F3" w:rsidRDefault="007A42F3" w:rsidP="00D66BAE">
      <w:pPr>
        <w:pStyle w:val="ListParagraph"/>
        <w:numPr>
          <w:ilvl w:val="0"/>
          <w:numId w:val="3"/>
        </w:numPr>
      </w:pPr>
      <w:r>
        <w:t xml:space="preserve">Post processing is done </w:t>
      </w:r>
      <w:r w:rsidR="00EB15B9">
        <w:t>in python by first compiling each iteration to a single csv file</w:t>
      </w:r>
      <w:r w:rsidR="00531CD8">
        <w:t>,</w:t>
      </w:r>
      <w:r w:rsidR="00EB15B9">
        <w:t xml:space="preserve"> then animating that</w:t>
      </w:r>
      <w:r w:rsidR="00531CD8">
        <w:t xml:space="preserve"> and saving as an embedded html file</w:t>
      </w:r>
    </w:p>
    <w:p w14:paraId="51B9E1EE" w14:textId="01C5FB5C" w:rsidR="00CC14E3" w:rsidRDefault="00CC14E3" w:rsidP="00CC14E3">
      <w:pPr>
        <w:pStyle w:val="ListParagraph"/>
        <w:numPr>
          <w:ilvl w:val="0"/>
          <w:numId w:val="2"/>
        </w:numPr>
      </w:pPr>
      <w:r>
        <w:t>Periodic is implem</w:t>
      </w:r>
      <w:r w:rsidR="00903FAC">
        <w:t>ented though use of self-messaging</w:t>
      </w:r>
      <w:r w:rsidR="00485450">
        <w:t xml:space="preserve"> with a destination ID</w:t>
      </w:r>
      <w:r w:rsidR="00903FAC">
        <w:t xml:space="preserve"> </w:t>
      </w:r>
      <w:r w:rsidR="00485450">
        <w:t>to copy data across without extra complication in the code (note MPI never sends a message so this process is not particularly slow)</w:t>
      </w:r>
      <w:r w:rsidR="006A409C">
        <w:t>, hence the only additional code is changing the “find_neighbours” function</w:t>
      </w:r>
    </w:p>
    <w:p w14:paraId="2348B0FF" w14:textId="28E80435" w:rsidR="00656BCA" w:rsidRDefault="00656BCA" w:rsidP="00CC14E3">
      <w:pPr>
        <w:pStyle w:val="ListParagraph"/>
        <w:numPr>
          <w:ilvl w:val="0"/>
          <w:numId w:val="2"/>
        </w:numPr>
      </w:pPr>
      <w:r>
        <w:t>#define statements are used to control code functionality</w:t>
      </w:r>
    </w:p>
    <w:p w14:paraId="67F61B33" w14:textId="448381D0" w:rsidR="00656BCA" w:rsidRDefault="00656BCA" w:rsidP="00656BCA">
      <w:pPr>
        <w:pStyle w:val="ListParagraph"/>
        <w:numPr>
          <w:ilvl w:val="1"/>
          <w:numId w:val="2"/>
        </w:numPr>
      </w:pPr>
      <w:r>
        <w:t>to_print and to_print_all controls the amount of printing output</w:t>
      </w:r>
    </w:p>
    <w:p w14:paraId="0417F3F0" w14:textId="1B776A66" w:rsidR="00656BCA" w:rsidRDefault="00656BCA" w:rsidP="00656BCA">
      <w:pPr>
        <w:pStyle w:val="ListParagraph"/>
        <w:numPr>
          <w:ilvl w:val="1"/>
          <w:numId w:val="2"/>
        </w:numPr>
      </w:pPr>
      <w:r>
        <w:t>synch uses MPI barrier to synch every processor at each iteration and setup stage</w:t>
      </w:r>
    </w:p>
    <w:p w14:paraId="617016E0" w14:textId="68FF28E6" w:rsidR="00A61F90" w:rsidRDefault="00A20655" w:rsidP="00EB15B9">
      <w:pPr>
        <w:pStyle w:val="ListParagraph"/>
        <w:numPr>
          <w:ilvl w:val="1"/>
          <w:numId w:val="2"/>
        </w:numPr>
      </w:pPr>
      <w:r>
        <w:t xml:space="preserve">CX1 </w:t>
      </w:r>
      <w:r w:rsidR="003F6798">
        <w:t xml:space="preserve">adds writing run-time to a times.csv file and disables </w:t>
      </w:r>
      <w:r w:rsidR="00D767BE">
        <w:t xml:space="preserve">non-essential </w:t>
      </w:r>
      <w:r w:rsidR="003F7619">
        <w:t>function</w:t>
      </w:r>
      <w:r w:rsidR="00D767BE">
        <w:t>s</w:t>
      </w:r>
      <w:r w:rsidR="003F7619">
        <w:t xml:space="preserve"> that </w:t>
      </w:r>
      <w:r w:rsidR="00D767BE">
        <w:t>are</w:t>
      </w:r>
      <w:r w:rsidR="003F7619">
        <w:t xml:space="preserve"> not compatible with the gcc compiler</w:t>
      </w:r>
    </w:p>
    <w:p w14:paraId="0B2FC7DA" w14:textId="04C8F950" w:rsidR="00A61F90" w:rsidRPr="00A61F90" w:rsidRDefault="00A61F90">
      <w:pPr>
        <w:rPr>
          <w:sz w:val="36"/>
          <w:u w:val="single"/>
        </w:rPr>
      </w:pPr>
      <w:r>
        <w:rPr>
          <w:sz w:val="36"/>
          <w:u w:val="single"/>
        </w:rPr>
        <w:t>Validation and Animations</w:t>
      </w:r>
    </w:p>
    <w:p w14:paraId="400C45C0" w14:textId="77777777" w:rsidR="00A61F90" w:rsidRDefault="00A61F90"/>
    <w:p w14:paraId="53262991" w14:textId="7A158D98" w:rsidR="00F74088" w:rsidRDefault="00F74088">
      <w:r>
        <w:br w:type="page"/>
      </w:r>
    </w:p>
    <w:p w14:paraId="1A3454DE" w14:textId="77777777" w:rsidR="00107CE0" w:rsidRDefault="00107CE0" w:rsidP="00107CE0">
      <w:pPr>
        <w:rPr>
          <w:sz w:val="36"/>
          <w:u w:val="single"/>
        </w:rPr>
      </w:pPr>
      <w:r w:rsidRPr="00DC112B">
        <w:rPr>
          <w:sz w:val="36"/>
          <w:u w:val="single"/>
        </w:rPr>
        <w:lastRenderedPageBreak/>
        <w:t>Run-time analysis</w:t>
      </w:r>
    </w:p>
    <w:p w14:paraId="55B08E9F" w14:textId="6175467D" w:rsidR="0070598E" w:rsidRDefault="00107CE0">
      <w:r>
        <w:t>R</w:t>
      </w:r>
      <w:r w:rsidR="00A61F90">
        <w:t>untime results</w:t>
      </w:r>
      <w:r>
        <w:t xml:space="preserve"> are collected from </w:t>
      </w:r>
      <w:r w:rsidR="00F02CA4">
        <w:t>#########</w:t>
      </w:r>
      <w:r>
        <w:t xml:space="preserve"> processors on the CX1 HPC</w:t>
      </w:r>
      <w:r w:rsidR="00307F6B">
        <w:t>.</w:t>
      </w:r>
      <w:r w:rsidR="0070598E">
        <w:t xml:space="preserve"> Repeats</w:t>
      </w:r>
      <w:r w:rsidR="00F95E1A">
        <w:t xml:space="preserve"> ################</w:t>
      </w:r>
      <w:r w:rsidR="003D5E21">
        <w:t>.</w:t>
      </w:r>
    </w:p>
    <w:p w14:paraId="27E5EBF8" w14:textId="651CFC78" w:rsidR="00F74088" w:rsidRDefault="00307F6B">
      <w:r>
        <w:t xml:space="preserve"> </w:t>
      </w:r>
      <w:r w:rsidR="008A045C">
        <w:t xml:space="preserve">The times are measured from </w:t>
      </w:r>
      <w:r w:rsidR="0018349F">
        <w:t>after MPI has initialised to when processor</w:t>
      </w:r>
      <w:r w:rsidR="00A826C4">
        <w:t xml:space="preserve"> zero</w:t>
      </w:r>
      <w:r w:rsidR="0018349F">
        <w:t xml:space="preserve"> </w:t>
      </w:r>
      <w:r w:rsidR="00A826C4">
        <w:t>has</w:t>
      </w:r>
      <w:r w:rsidR="0018349F">
        <w:t xml:space="preserve"> finished</w:t>
      </w:r>
      <w:r w:rsidR="00A826C4">
        <w:t>, it includes the initialisation of GOL_grid and saving of each iteration</w:t>
      </w:r>
      <w:r w:rsidR="00CD7DBF">
        <w:t xml:space="preserve">. As this implementation uses peer to peer communications, hence the only serial part of the code is on processor zero for timing and creating the _config.txt which is virtually negligible to the </w:t>
      </w:r>
      <w:proofErr w:type="gramStart"/>
      <w:r w:rsidR="00CD7DBF">
        <w:t>run</w:t>
      </w:r>
      <w:r w:rsidR="001B4929">
        <w:t>-</w:t>
      </w:r>
      <w:r w:rsidR="00CD7DBF">
        <w:t>time</w:t>
      </w:r>
      <w:proofErr w:type="gramEnd"/>
      <w:r w:rsidR="0070598E">
        <w:t xml:space="preserve"> so we expect </w:t>
      </w:r>
      <w:r w:rsidR="00CB35CA">
        <w:t>good scaling with number of processors</w:t>
      </w:r>
      <w:r w:rsidR="00CD7DBF">
        <w:t>.</w:t>
      </w:r>
    </w:p>
    <w:p w14:paraId="626BDB10" w14:textId="77777777" w:rsidR="000E373C" w:rsidRPr="00646E59" w:rsidRDefault="000E373C" w:rsidP="00646E59"/>
    <w:sectPr w:rsidR="000E373C" w:rsidRPr="00646E59" w:rsidSect="00646E59">
      <w:headerReference w:type="default" r:id="rId7"/>
      <w:footerReference w:type="default" r:id="rId8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96178" w14:textId="77777777" w:rsidR="009301D6" w:rsidRDefault="009301D6" w:rsidP="009301D6">
      <w:pPr>
        <w:spacing w:after="0" w:line="240" w:lineRule="auto"/>
      </w:pPr>
      <w:r>
        <w:separator/>
      </w:r>
    </w:p>
  </w:endnote>
  <w:endnote w:type="continuationSeparator" w:id="0">
    <w:p w14:paraId="1A7832B9" w14:textId="77777777" w:rsidR="009301D6" w:rsidRDefault="009301D6" w:rsidP="00930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DFFAE" w14:textId="3ED3C0D6" w:rsidR="009301D6" w:rsidRDefault="00646E59" w:rsidP="00646E59">
    <w:pPr>
      <w:pStyle w:val="Footer"/>
      <w:jc w:val="right"/>
    </w:pPr>
    <w:r>
      <w:t>17/03/2019</w:t>
    </w:r>
    <w:r>
      <w:ptab w:relativeTo="margin" w:alignment="center" w:leader="none"/>
    </w:r>
    <w:r w:rsidR="002E331E">
      <w:t>Imperial College London</w:t>
    </w:r>
    <w:r>
      <w:ptab w:relativeTo="margin" w:alignment="right" w:leader="none"/>
    </w:r>
    <w:sdt>
      <w:sdtPr>
        <w:id w:val="1020197873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1C55E" w14:textId="77777777" w:rsidR="009301D6" w:rsidRDefault="009301D6" w:rsidP="009301D6">
      <w:pPr>
        <w:spacing w:after="0" w:line="240" w:lineRule="auto"/>
      </w:pPr>
      <w:r>
        <w:separator/>
      </w:r>
    </w:p>
  </w:footnote>
  <w:footnote w:type="continuationSeparator" w:id="0">
    <w:p w14:paraId="3B9CBCD2" w14:textId="77777777" w:rsidR="009301D6" w:rsidRDefault="009301D6" w:rsidP="00930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1D2AC" w14:textId="331D47BF" w:rsidR="009301D6" w:rsidRDefault="009301D6" w:rsidP="009301D6">
    <w:pPr>
      <w:pStyle w:val="Header"/>
      <w:jc w:val="center"/>
      <w:rPr>
        <w:sz w:val="32"/>
      </w:rPr>
    </w:pPr>
    <w:r>
      <w:rPr>
        <w:sz w:val="32"/>
      </w:rPr>
      <w:t xml:space="preserve">ACSE 6.3 – </w:t>
    </w:r>
    <w:r w:rsidR="00DD6E2A">
      <w:rPr>
        <w:sz w:val="32"/>
      </w:rPr>
      <w:t xml:space="preserve">Conway’s </w:t>
    </w:r>
    <w:r>
      <w:rPr>
        <w:sz w:val="32"/>
      </w:rPr>
      <w:t xml:space="preserve">Game </w:t>
    </w:r>
    <w:r w:rsidR="00646E59">
      <w:rPr>
        <w:sz w:val="32"/>
      </w:rPr>
      <w:t>of</w:t>
    </w:r>
    <w:r>
      <w:rPr>
        <w:sz w:val="32"/>
      </w:rPr>
      <w:t xml:space="preserve"> Life </w:t>
    </w:r>
    <w:r w:rsidR="00DD6E2A">
      <w:rPr>
        <w:sz w:val="32"/>
      </w:rPr>
      <w:t>(</w:t>
    </w:r>
    <w:r>
      <w:rPr>
        <w:sz w:val="32"/>
      </w:rPr>
      <w:t>Parallel with MPI</w:t>
    </w:r>
    <w:r w:rsidR="00DD6E2A">
      <w:rPr>
        <w:sz w:val="32"/>
      </w:rPr>
      <w:t>)</w:t>
    </w:r>
  </w:p>
  <w:p w14:paraId="4C3BECB8" w14:textId="77777777" w:rsidR="009301D6" w:rsidRPr="002F360B" w:rsidRDefault="009301D6" w:rsidP="009301D6">
    <w:pPr>
      <w:pStyle w:val="Header"/>
      <w:jc w:val="center"/>
      <w:rPr>
        <w:sz w:val="24"/>
      </w:rPr>
    </w:pPr>
    <w:r>
      <w:rPr>
        <w:sz w:val="24"/>
      </w:rPr>
      <w:t>Richard Boyne</w:t>
    </w:r>
  </w:p>
  <w:p w14:paraId="218847DC" w14:textId="77777777" w:rsidR="009301D6" w:rsidRDefault="00930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D3607"/>
    <w:multiLevelType w:val="hybridMultilevel"/>
    <w:tmpl w:val="EC54E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E5EA3"/>
    <w:multiLevelType w:val="hybridMultilevel"/>
    <w:tmpl w:val="D2EAE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C75F9"/>
    <w:multiLevelType w:val="hybridMultilevel"/>
    <w:tmpl w:val="2794C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9E"/>
    <w:rsid w:val="000235AB"/>
    <w:rsid w:val="00050559"/>
    <w:rsid w:val="00094C2C"/>
    <w:rsid w:val="000E373C"/>
    <w:rsid w:val="00107CE0"/>
    <w:rsid w:val="00171B71"/>
    <w:rsid w:val="0018349F"/>
    <w:rsid w:val="001B4929"/>
    <w:rsid w:val="002E331E"/>
    <w:rsid w:val="00307F6B"/>
    <w:rsid w:val="003174A9"/>
    <w:rsid w:val="003926AB"/>
    <w:rsid w:val="003D5E21"/>
    <w:rsid w:val="003F6798"/>
    <w:rsid w:val="003F7619"/>
    <w:rsid w:val="00404B89"/>
    <w:rsid w:val="00485450"/>
    <w:rsid w:val="00524A40"/>
    <w:rsid w:val="00531CD8"/>
    <w:rsid w:val="00646E59"/>
    <w:rsid w:val="00656BCA"/>
    <w:rsid w:val="006A409C"/>
    <w:rsid w:val="0070598E"/>
    <w:rsid w:val="0075309E"/>
    <w:rsid w:val="007A42F3"/>
    <w:rsid w:val="00850B21"/>
    <w:rsid w:val="008A045C"/>
    <w:rsid w:val="00903FAC"/>
    <w:rsid w:val="009301D6"/>
    <w:rsid w:val="0095747C"/>
    <w:rsid w:val="009E0B16"/>
    <w:rsid w:val="009F051E"/>
    <w:rsid w:val="00A20655"/>
    <w:rsid w:val="00A61F90"/>
    <w:rsid w:val="00A826C4"/>
    <w:rsid w:val="00A90328"/>
    <w:rsid w:val="00A966CE"/>
    <w:rsid w:val="00B01E6A"/>
    <w:rsid w:val="00B33B2C"/>
    <w:rsid w:val="00B34462"/>
    <w:rsid w:val="00BF619F"/>
    <w:rsid w:val="00CA328C"/>
    <w:rsid w:val="00CB35CA"/>
    <w:rsid w:val="00CC14E3"/>
    <w:rsid w:val="00CC1CB3"/>
    <w:rsid w:val="00CD7DBF"/>
    <w:rsid w:val="00D00EF6"/>
    <w:rsid w:val="00D66BAE"/>
    <w:rsid w:val="00D767BE"/>
    <w:rsid w:val="00D9549E"/>
    <w:rsid w:val="00DD6E2A"/>
    <w:rsid w:val="00EB15B9"/>
    <w:rsid w:val="00EC2A37"/>
    <w:rsid w:val="00F02CA4"/>
    <w:rsid w:val="00F74088"/>
    <w:rsid w:val="00F854FA"/>
    <w:rsid w:val="00F9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48FA6"/>
  <w15:chartTrackingRefBased/>
  <w15:docId w15:val="{E0432DD4-875E-4DFB-9972-AC0EB816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D6"/>
  </w:style>
  <w:style w:type="paragraph" w:styleId="Footer">
    <w:name w:val="footer"/>
    <w:basedOn w:val="Normal"/>
    <w:link w:val="FooterChar"/>
    <w:uiPriority w:val="99"/>
    <w:unhideWhenUsed/>
    <w:rsid w:val="00930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D6"/>
  </w:style>
  <w:style w:type="paragraph" w:styleId="ListParagraph">
    <w:name w:val="List Paragraph"/>
    <w:basedOn w:val="Normal"/>
    <w:uiPriority w:val="34"/>
    <w:qFormat/>
    <w:rsid w:val="00CA328C"/>
    <w:pPr>
      <w:ind w:left="720"/>
      <w:contextualSpacing/>
    </w:pPr>
  </w:style>
  <w:style w:type="table" w:styleId="TableGrid">
    <w:name w:val="Table Grid"/>
    <w:basedOn w:val="TableNormal"/>
    <w:uiPriority w:val="39"/>
    <w:rsid w:val="00524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Boyne</dc:creator>
  <cp:keywords/>
  <dc:description/>
  <cp:lastModifiedBy>Boyne, Richard G</cp:lastModifiedBy>
  <cp:revision>56</cp:revision>
  <dcterms:created xsi:type="dcterms:W3CDTF">2019-03-17T11:01:00Z</dcterms:created>
  <dcterms:modified xsi:type="dcterms:W3CDTF">2019-03-17T15:53:00Z</dcterms:modified>
</cp:coreProperties>
</file>