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CB0" w:rsidRPr="003C7CB0" w:rsidRDefault="003C7CB0" w:rsidP="003C7CB0">
      <w:pPr>
        <w:widowControl/>
        <w:jc w:val="left"/>
        <w:rPr>
          <w:rFonts w:ascii="宋体" w:eastAsia="宋体" w:hAnsi="宋体" w:cs="宋体"/>
          <w:kern w:val="0"/>
          <w:sz w:val="24"/>
        </w:rPr>
      </w:pPr>
      <w:proofErr w:type="gramStart"/>
      <w:r>
        <w:t xml:space="preserve">4  </w:t>
      </w:r>
      <w:r w:rsidRPr="003C7CB0">
        <w:rPr>
          <w:rFonts w:ascii="宋体" w:eastAsia="宋体" w:hAnsi="宋体" w:cs="宋体"/>
          <w:kern w:val="0"/>
          <w:sz w:val="24"/>
        </w:rPr>
        <w:t>steps</w:t>
      </w:r>
      <w:proofErr w:type="gramEnd"/>
      <w:r w:rsidRPr="003C7CB0">
        <w:rPr>
          <w:rFonts w:ascii="宋体" w:eastAsia="宋体" w:hAnsi="宋体" w:cs="宋体"/>
          <w:kern w:val="0"/>
          <w:sz w:val="24"/>
        </w:rPr>
        <w:t xml:space="preserve"> for analyzing the data</w:t>
      </w:r>
    </w:p>
    <w:p w:rsidR="003626A4" w:rsidRDefault="003C7CB0">
      <w:pPr>
        <w:rPr>
          <w:color w:val="FF0000"/>
        </w:rPr>
      </w:pPr>
      <w:r>
        <w:rPr>
          <w:rFonts w:hint="eastAsia"/>
        </w:rPr>
        <w:t>把</w:t>
      </w:r>
      <w:r w:rsidR="003626A4">
        <w:rPr>
          <w:rFonts w:hint="eastAsia"/>
        </w:rPr>
        <w:t>六个metric的</w:t>
      </w:r>
      <w:r>
        <w:rPr>
          <w:rFonts w:hint="eastAsia"/>
        </w:rPr>
        <w:t>数据收集后，</w:t>
      </w:r>
      <w:r w:rsidR="003626A4">
        <w:rPr>
          <w:rFonts w:hint="eastAsia"/>
        </w:rPr>
        <w:t>需要对数据进行相关性分析。相关性分析采用皮尔森相关系数以及斯皮尔曼相关性系数</w:t>
      </w:r>
      <w:r w:rsidR="003626A4" w:rsidRPr="003626A4">
        <w:rPr>
          <w:color w:val="FF0000"/>
        </w:rPr>
        <w:t>[</w:t>
      </w:r>
      <w:r w:rsidR="003626A4" w:rsidRPr="003626A4">
        <w:rPr>
          <w:rFonts w:hint="eastAsia"/>
          <w:color w:val="FF0000"/>
        </w:rPr>
        <w:t>如果在introduction上没有介绍的话需要写上两者的公式</w:t>
      </w:r>
      <w:r w:rsidR="00127473">
        <w:rPr>
          <w:rFonts w:hint="eastAsia"/>
          <w:color w:val="FF0000"/>
        </w:rPr>
        <w:t>(</w:t>
      </w:r>
      <w:r w:rsidR="009A4F93">
        <w:rPr>
          <w:rFonts w:hint="eastAsia"/>
          <w:color w:val="FF0000"/>
        </w:rPr>
        <w:t>presentation的</w:t>
      </w:r>
      <w:r w:rsidR="00127473">
        <w:rPr>
          <w:color w:val="FF0000"/>
        </w:rPr>
        <w:t>ppt</w:t>
      </w:r>
      <w:r w:rsidR="00127473">
        <w:rPr>
          <w:rFonts w:hint="eastAsia"/>
          <w:color w:val="FF0000"/>
        </w:rPr>
        <w:t>上有</w:t>
      </w:r>
      <w:r w:rsidR="00127473">
        <w:rPr>
          <w:color w:val="FF0000"/>
        </w:rPr>
        <w:t>)</w:t>
      </w:r>
      <w:r w:rsidR="003626A4" w:rsidRPr="003626A4">
        <w:rPr>
          <w:rFonts w:hint="eastAsia"/>
          <w:color w:val="FF0000"/>
        </w:rPr>
        <w:t>以及参考文献</w:t>
      </w:r>
      <w:r w:rsidR="003626A4" w:rsidRPr="003626A4">
        <w:rPr>
          <w:color w:val="FF0000"/>
        </w:rPr>
        <w:t>]</w:t>
      </w:r>
    </w:p>
    <w:p w:rsidR="003626A4" w:rsidRDefault="003626A4">
      <w:pPr>
        <w:rPr>
          <w:color w:val="000000" w:themeColor="text1"/>
        </w:rPr>
      </w:pPr>
      <w:r>
        <w:rPr>
          <w:rFonts w:hint="eastAsia"/>
          <w:color w:val="000000" w:themeColor="text1"/>
        </w:rPr>
        <w:t>数据分析的步骤如下：</w:t>
      </w:r>
    </w:p>
    <w:p w:rsidR="003626A4" w:rsidRDefault="003626A4">
      <w:pPr>
        <w:rPr>
          <w:color w:val="000000" w:themeColor="text1"/>
        </w:rPr>
      </w:pPr>
      <w:r>
        <w:rPr>
          <w:rFonts w:hint="eastAsia"/>
          <w:color w:val="000000" w:themeColor="text1"/>
        </w:rPr>
        <w:t>1</w:t>
      </w:r>
      <w:r>
        <w:rPr>
          <w:color w:val="000000" w:themeColor="text1"/>
        </w:rPr>
        <w:t>.</w:t>
      </w:r>
      <w:r>
        <w:rPr>
          <w:rFonts w:hint="eastAsia"/>
          <w:color w:val="000000" w:themeColor="text1"/>
        </w:rPr>
        <w:t>确定哪两个metric进行相关性的比较分析</w:t>
      </w:r>
      <w:r w:rsidR="00AB4A46">
        <w:rPr>
          <w:rFonts w:hint="eastAsia"/>
          <w:color w:val="000000" w:themeColor="text1"/>
        </w:rPr>
        <w:t>，确定两个metric是数据哪个层级的数据（例如，package</w:t>
      </w:r>
      <w:r w:rsidR="00AB4A46">
        <w:rPr>
          <w:color w:val="000000" w:themeColor="text1"/>
        </w:rPr>
        <w:t xml:space="preserve"> </w:t>
      </w:r>
      <w:r w:rsidR="00AB4A46">
        <w:rPr>
          <w:rFonts w:hint="eastAsia"/>
          <w:color w:val="000000" w:themeColor="text1"/>
        </w:rPr>
        <w:t>level，class</w:t>
      </w:r>
      <w:r w:rsidR="00AB4A46">
        <w:rPr>
          <w:color w:val="000000" w:themeColor="text1"/>
        </w:rPr>
        <w:t xml:space="preserve"> </w:t>
      </w:r>
      <w:r w:rsidR="00AB4A46">
        <w:rPr>
          <w:rFonts w:hint="eastAsia"/>
          <w:color w:val="000000" w:themeColor="text1"/>
        </w:rPr>
        <w:t>level）</w:t>
      </w:r>
      <w:r>
        <w:rPr>
          <w:rFonts w:hint="eastAsia"/>
          <w:color w:val="000000" w:themeColor="text1"/>
        </w:rPr>
        <w:t>。</w:t>
      </w:r>
      <w:r w:rsidR="00AB4A46">
        <w:rPr>
          <w:rFonts w:hint="eastAsia"/>
          <w:color w:val="000000" w:themeColor="text1"/>
        </w:rPr>
        <w:t>从收集到的数据中提取出特定项目的metric数据。</w:t>
      </w:r>
    </w:p>
    <w:p w:rsidR="00AB4A46" w:rsidRDefault="00AB4A46">
      <w:pPr>
        <w:rPr>
          <w:color w:val="000000" w:themeColor="text1"/>
        </w:rPr>
      </w:pPr>
      <w:r>
        <w:rPr>
          <w:rFonts w:hint="eastAsia"/>
          <w:color w:val="000000" w:themeColor="text1"/>
        </w:rPr>
        <w:t>2</w:t>
      </w:r>
      <w:r>
        <w:rPr>
          <w:color w:val="000000" w:themeColor="text1"/>
        </w:rPr>
        <w:t>.</w:t>
      </w:r>
      <w:r>
        <w:rPr>
          <w:rFonts w:hint="eastAsia"/>
          <w:color w:val="000000" w:themeColor="text1"/>
        </w:rPr>
        <w:t>把收集到的metric数据导入进行皮尔森相关性系数以及斯皮尔曼相关性系数的相关性分析的</w:t>
      </w:r>
      <w:proofErr w:type="spellStart"/>
      <w:r>
        <w:rPr>
          <w:rFonts w:hint="eastAsia"/>
          <w:color w:val="000000" w:themeColor="text1"/>
        </w:rPr>
        <w:t>Matlab</w:t>
      </w:r>
      <w:proofErr w:type="spellEnd"/>
      <w:r>
        <w:rPr>
          <w:rFonts w:hint="eastAsia"/>
          <w:color w:val="000000" w:themeColor="text1"/>
        </w:rPr>
        <w:t>程序中，得到相关系数，并生成数据点的分布图。</w:t>
      </w:r>
    </w:p>
    <w:p w:rsidR="00AB4A46" w:rsidRDefault="00AB4A46">
      <w:pPr>
        <w:rPr>
          <w:color w:val="000000" w:themeColor="text1"/>
        </w:rPr>
      </w:pPr>
      <w:r>
        <w:rPr>
          <w:rFonts w:hint="eastAsia"/>
          <w:color w:val="000000" w:themeColor="text1"/>
        </w:rPr>
        <w:t>3</w:t>
      </w:r>
      <w:r>
        <w:rPr>
          <w:color w:val="000000" w:themeColor="text1"/>
        </w:rPr>
        <w:t>.</w:t>
      </w:r>
      <w:r>
        <w:rPr>
          <w:rFonts w:hint="eastAsia"/>
          <w:color w:val="000000" w:themeColor="text1"/>
        </w:rPr>
        <w:t>对五个项目的特定metric的相关系数的结果进行比较，得出最具普遍性的结论。</w:t>
      </w:r>
    </w:p>
    <w:p w:rsidR="00AB4A46" w:rsidRDefault="00AB4A46">
      <w:pPr>
        <w:rPr>
          <w:color w:val="000000" w:themeColor="text1"/>
        </w:rPr>
      </w:pPr>
    </w:p>
    <w:p w:rsidR="00AB4A46" w:rsidRDefault="00AB4A46">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结果分析</w:t>
      </w:r>
    </w:p>
    <w:p w:rsidR="00AB4A46" w:rsidRDefault="00AB4A46">
      <w:pPr>
        <w:rPr>
          <w:color w:val="000000" w:themeColor="text1"/>
        </w:rPr>
      </w:pPr>
      <w:r>
        <w:rPr>
          <w:rFonts w:hint="eastAsia"/>
          <w:color w:val="000000" w:themeColor="text1"/>
        </w:rPr>
        <w:t>5</w:t>
      </w:r>
      <w:r>
        <w:rPr>
          <w:color w:val="000000" w:themeColor="text1"/>
        </w:rPr>
        <w:t>.1</w:t>
      </w:r>
      <w:r w:rsidR="00064C8C">
        <w:rPr>
          <w:color w:val="000000" w:themeColor="text1"/>
        </w:rPr>
        <w:t xml:space="preserve"> </w:t>
      </w:r>
      <w:r w:rsidR="002601B5" w:rsidRPr="002601B5">
        <w:rPr>
          <w:color w:val="000000" w:themeColor="text1"/>
        </w:rPr>
        <w:t xml:space="preserve">Correlation between Metric 1&amp;2 and Metric </w:t>
      </w:r>
      <w:r w:rsidR="002601B5">
        <w:rPr>
          <w:color w:val="000000" w:themeColor="text1"/>
        </w:rPr>
        <w:t>3</w:t>
      </w:r>
    </w:p>
    <w:tbl>
      <w:tblPr>
        <w:tblStyle w:val="a3"/>
        <w:tblW w:w="0" w:type="auto"/>
        <w:tblLook w:val="04A0" w:firstRow="1" w:lastRow="0" w:firstColumn="1" w:lastColumn="0" w:noHBand="0" w:noVBand="1"/>
      </w:tblPr>
      <w:tblGrid>
        <w:gridCol w:w="3114"/>
        <w:gridCol w:w="2977"/>
        <w:gridCol w:w="2199"/>
      </w:tblGrid>
      <w:tr w:rsidR="001B3E04" w:rsidTr="001B3E04">
        <w:tc>
          <w:tcPr>
            <w:tcW w:w="3114"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1B3E04" w:rsidRDefault="001B3E04">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1B3E04" w:rsidRDefault="001B3E04">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of metric 1&amp;3</w:t>
            </w:r>
          </w:p>
        </w:tc>
      </w:tr>
      <w:tr w:rsidR="001B3E04" w:rsidTr="001B3E04">
        <w:tc>
          <w:tcPr>
            <w:tcW w:w="3114" w:type="dxa"/>
          </w:tcPr>
          <w:p w:rsidR="001B3E04" w:rsidRDefault="001B3E04" w:rsidP="001B3E04">
            <w:pPr>
              <w:rPr>
                <w:color w:val="000000" w:themeColor="text1"/>
              </w:rPr>
            </w:pPr>
            <w:r w:rsidRPr="001B3E04">
              <w:rPr>
                <w:color w:val="000000" w:themeColor="text1"/>
              </w:rPr>
              <w:t>Total 5 project</w:t>
            </w:r>
          </w:p>
        </w:tc>
        <w:tc>
          <w:tcPr>
            <w:tcW w:w="2977" w:type="dxa"/>
          </w:tcPr>
          <w:p w:rsidR="001B3E04" w:rsidRDefault="001B3E04">
            <w:pPr>
              <w:rPr>
                <w:color w:val="000000" w:themeColor="text1"/>
              </w:rPr>
            </w:pPr>
            <w:r w:rsidRPr="001B3E04">
              <w:rPr>
                <w:color w:val="000000" w:themeColor="text1"/>
              </w:rPr>
              <w:t>1063</w:t>
            </w:r>
          </w:p>
        </w:tc>
        <w:tc>
          <w:tcPr>
            <w:tcW w:w="2199" w:type="dxa"/>
          </w:tcPr>
          <w:p w:rsidR="001B3E04" w:rsidRDefault="001B3E04">
            <w:pPr>
              <w:rPr>
                <w:color w:val="000000" w:themeColor="text1"/>
              </w:rPr>
            </w:pPr>
            <w:r w:rsidRPr="001B3E04">
              <w:rPr>
                <w:color w:val="000000" w:themeColor="text1"/>
              </w:rPr>
              <w:t>0.7476</w:t>
            </w:r>
          </w:p>
        </w:tc>
      </w:tr>
      <w:tr w:rsidR="001B3E04" w:rsidTr="001B3E04">
        <w:tc>
          <w:tcPr>
            <w:tcW w:w="3114" w:type="dxa"/>
          </w:tcPr>
          <w:p w:rsidR="001B3E04" w:rsidRDefault="001B3E04">
            <w:pPr>
              <w:rPr>
                <w:color w:val="000000" w:themeColor="text1"/>
              </w:rPr>
            </w:pPr>
            <w:r w:rsidRPr="001B3E04">
              <w:rPr>
                <w:color w:val="000000" w:themeColor="text1"/>
              </w:rPr>
              <w:t>Apache commons Lang</w:t>
            </w:r>
          </w:p>
        </w:tc>
        <w:tc>
          <w:tcPr>
            <w:tcW w:w="2977" w:type="dxa"/>
          </w:tcPr>
          <w:p w:rsidR="001B3E04" w:rsidRDefault="001B3E04">
            <w:pPr>
              <w:rPr>
                <w:color w:val="000000" w:themeColor="text1"/>
              </w:rPr>
            </w:pPr>
            <w:r w:rsidRPr="001B3E04">
              <w:rPr>
                <w:color w:val="000000" w:themeColor="text1"/>
              </w:rPr>
              <w:t>89</w:t>
            </w:r>
          </w:p>
        </w:tc>
        <w:tc>
          <w:tcPr>
            <w:tcW w:w="2199" w:type="dxa"/>
          </w:tcPr>
          <w:p w:rsidR="001B3E04" w:rsidRDefault="001B3E04">
            <w:pPr>
              <w:rPr>
                <w:color w:val="000000" w:themeColor="text1"/>
              </w:rPr>
            </w:pPr>
            <w:r w:rsidRPr="001B3E04">
              <w:rPr>
                <w:color w:val="000000" w:themeColor="text1"/>
              </w:rPr>
              <w:t>-0.0564</w:t>
            </w:r>
          </w:p>
        </w:tc>
      </w:tr>
      <w:tr w:rsidR="001B3E04" w:rsidTr="001B3E04">
        <w:trPr>
          <w:trHeight w:val="297"/>
        </w:trPr>
        <w:tc>
          <w:tcPr>
            <w:tcW w:w="3114"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1B3E04" w:rsidRDefault="001B3E04" w:rsidP="001B3E04">
            <w:pPr>
              <w:rPr>
                <w:color w:val="000000" w:themeColor="text1"/>
              </w:rPr>
            </w:pPr>
            <w:r>
              <w:rPr>
                <w:rFonts w:hint="eastAsia"/>
                <w:color w:val="000000" w:themeColor="text1"/>
              </w:rPr>
              <w:t>5</w:t>
            </w:r>
            <w:r>
              <w:rPr>
                <w:color w:val="000000" w:themeColor="text1"/>
              </w:rPr>
              <w:t>2</w:t>
            </w:r>
          </w:p>
        </w:tc>
        <w:tc>
          <w:tcPr>
            <w:tcW w:w="2199"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0.8027</w:t>
            </w:r>
          </w:p>
        </w:tc>
      </w:tr>
      <w:tr w:rsidR="001B3E04" w:rsidTr="001B3E04">
        <w:tc>
          <w:tcPr>
            <w:tcW w:w="3114"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1B3E04" w:rsidRDefault="001B3E04" w:rsidP="001B3E04">
            <w:pPr>
              <w:rPr>
                <w:color w:val="000000" w:themeColor="text1"/>
              </w:rPr>
            </w:pPr>
            <w:r>
              <w:rPr>
                <w:rFonts w:hint="eastAsia"/>
                <w:color w:val="000000" w:themeColor="text1"/>
              </w:rPr>
              <w:t>2</w:t>
            </w:r>
            <w:r>
              <w:rPr>
                <w:color w:val="000000" w:themeColor="text1"/>
              </w:rPr>
              <w:t>64</w:t>
            </w:r>
          </w:p>
        </w:tc>
        <w:tc>
          <w:tcPr>
            <w:tcW w:w="2199"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0.451</w:t>
            </w:r>
            <w:r>
              <w:rPr>
                <w:rFonts w:ascii="DengXian" w:eastAsia="DengXian" w:hAnsi="DengXian"/>
                <w:color w:val="000000"/>
              </w:rPr>
              <w:t>0</w:t>
            </w:r>
          </w:p>
        </w:tc>
      </w:tr>
      <w:tr w:rsidR="001B3E04" w:rsidTr="001B3E04">
        <w:tc>
          <w:tcPr>
            <w:tcW w:w="3114"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Apache commons configuration</w:t>
            </w:r>
          </w:p>
        </w:tc>
        <w:tc>
          <w:tcPr>
            <w:tcW w:w="2977" w:type="dxa"/>
          </w:tcPr>
          <w:p w:rsidR="001B3E04" w:rsidRDefault="001B3E04" w:rsidP="001B3E04">
            <w:pPr>
              <w:rPr>
                <w:color w:val="000000" w:themeColor="text1"/>
              </w:rPr>
            </w:pPr>
            <w:r>
              <w:rPr>
                <w:rFonts w:hint="eastAsia"/>
                <w:color w:val="000000" w:themeColor="text1"/>
              </w:rPr>
              <w:t>1</w:t>
            </w:r>
            <w:r>
              <w:rPr>
                <w:color w:val="000000" w:themeColor="text1"/>
              </w:rPr>
              <w:t>77</w:t>
            </w:r>
          </w:p>
        </w:tc>
        <w:tc>
          <w:tcPr>
            <w:tcW w:w="2199"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0</w:t>
            </w:r>
            <w:r>
              <w:rPr>
                <w:rFonts w:ascii="DengXian" w:eastAsia="DengXian" w:hAnsi="DengXian"/>
                <w:color w:val="000000"/>
              </w:rPr>
              <w:t>.8266</w:t>
            </w:r>
          </w:p>
        </w:tc>
      </w:tr>
      <w:tr w:rsidR="001B3E04" w:rsidTr="001B3E04">
        <w:tc>
          <w:tcPr>
            <w:tcW w:w="3114" w:type="dxa"/>
          </w:tcPr>
          <w:p w:rsidR="001B3E04" w:rsidRPr="001B3E04" w:rsidRDefault="001B3E04" w:rsidP="001B3E04">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1B3E04" w:rsidRDefault="001B3E04" w:rsidP="001B3E04">
            <w:pPr>
              <w:rPr>
                <w:color w:val="000000" w:themeColor="text1"/>
              </w:rPr>
            </w:pPr>
            <w:r>
              <w:rPr>
                <w:rFonts w:hint="eastAsia"/>
                <w:color w:val="000000" w:themeColor="text1"/>
              </w:rPr>
              <w:t>4</w:t>
            </w:r>
            <w:r>
              <w:rPr>
                <w:color w:val="000000" w:themeColor="text1"/>
              </w:rPr>
              <w:t>81</w:t>
            </w:r>
          </w:p>
        </w:tc>
        <w:tc>
          <w:tcPr>
            <w:tcW w:w="2199" w:type="dxa"/>
          </w:tcPr>
          <w:p w:rsidR="001B3E04" w:rsidRPr="001B3E04" w:rsidRDefault="001B3E04" w:rsidP="001B3E04">
            <w:pPr>
              <w:widowControl/>
              <w:rPr>
                <w:rFonts w:ascii="DengXian" w:eastAsia="DengXian" w:hAnsi="DengXian"/>
                <w:color w:val="000000"/>
              </w:rPr>
            </w:pPr>
            <w:r w:rsidRPr="001B3E04">
              <w:rPr>
                <w:rFonts w:ascii="DengXian" w:eastAsia="DengXian" w:hAnsi="DengXian"/>
                <w:color w:val="000000"/>
              </w:rPr>
              <w:t>0.7996</w:t>
            </w:r>
          </w:p>
        </w:tc>
      </w:tr>
      <w:tr w:rsidR="001B3E04" w:rsidTr="001B3E04">
        <w:tc>
          <w:tcPr>
            <w:tcW w:w="3114"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 xml:space="preserve">Apache commons Lang </w:t>
            </w:r>
          </w:p>
        </w:tc>
        <w:tc>
          <w:tcPr>
            <w:tcW w:w="2977" w:type="dxa"/>
          </w:tcPr>
          <w:p w:rsidR="001B3E04" w:rsidRDefault="001B3E04" w:rsidP="001B3E04">
            <w:pPr>
              <w:rPr>
                <w:color w:val="000000" w:themeColor="text1"/>
              </w:rPr>
            </w:pPr>
            <w:r w:rsidRPr="001B3E04">
              <w:rPr>
                <w:color w:val="000000" w:themeColor="text1"/>
              </w:rPr>
              <w:t xml:space="preserve">11 sets </w:t>
            </w:r>
            <w:proofErr w:type="spellStart"/>
            <w:r w:rsidRPr="001B3E04">
              <w:rPr>
                <w:color w:val="000000" w:themeColor="text1"/>
              </w:rPr>
              <w:t>PackageLevel</w:t>
            </w:r>
            <w:proofErr w:type="spellEnd"/>
            <w:r w:rsidRPr="001B3E04">
              <w:rPr>
                <w:color w:val="000000" w:themeColor="text1"/>
              </w:rPr>
              <w:t xml:space="preserve"> data</w:t>
            </w:r>
          </w:p>
        </w:tc>
        <w:tc>
          <w:tcPr>
            <w:tcW w:w="2199" w:type="dxa"/>
          </w:tcPr>
          <w:p w:rsidR="001B3E04" w:rsidRPr="001B3E04" w:rsidRDefault="001B3E04" w:rsidP="001B3E04">
            <w:pPr>
              <w:widowControl/>
              <w:rPr>
                <w:rFonts w:ascii="DengXian" w:eastAsia="DengXian" w:hAnsi="DengXian"/>
                <w:color w:val="000000"/>
              </w:rPr>
            </w:pPr>
            <w:r>
              <w:rPr>
                <w:rFonts w:ascii="DengXian" w:eastAsia="DengXian" w:hAnsi="DengXian" w:hint="eastAsia"/>
                <w:color w:val="000000"/>
              </w:rPr>
              <w:t>0.3152</w:t>
            </w:r>
          </w:p>
        </w:tc>
      </w:tr>
    </w:tbl>
    <w:p w:rsidR="00477DAE" w:rsidRDefault="00477DAE">
      <w:pPr>
        <w:rPr>
          <w:color w:val="000000" w:themeColor="text1"/>
        </w:rPr>
      </w:pPr>
    </w:p>
    <w:p w:rsidR="00064C8C" w:rsidRDefault="00064C8C">
      <w:pPr>
        <w:rPr>
          <w:color w:val="000000" w:themeColor="text1"/>
        </w:rPr>
      </w:pPr>
      <w:r>
        <w:rPr>
          <w:rFonts w:hint="eastAsia"/>
          <w:color w:val="000000" w:themeColor="text1"/>
        </w:rPr>
        <w:t>表1</w:t>
      </w:r>
      <w:r>
        <w:rPr>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3</w:t>
      </w:r>
      <w:r>
        <w:rPr>
          <w:rFonts w:hint="eastAsia"/>
          <w:color w:val="000000" w:themeColor="text1"/>
        </w:rPr>
        <w:t>的皮尔森相关系数</w:t>
      </w:r>
    </w:p>
    <w:tbl>
      <w:tblPr>
        <w:tblStyle w:val="a3"/>
        <w:tblW w:w="0" w:type="auto"/>
        <w:tblLook w:val="04A0" w:firstRow="1" w:lastRow="0" w:firstColumn="1" w:lastColumn="0" w:noHBand="0" w:noVBand="1"/>
      </w:tblPr>
      <w:tblGrid>
        <w:gridCol w:w="3114"/>
        <w:gridCol w:w="2977"/>
        <w:gridCol w:w="2199"/>
      </w:tblGrid>
      <w:tr w:rsidR="00EB00CC" w:rsidTr="009E083B">
        <w:tc>
          <w:tcPr>
            <w:tcW w:w="3114" w:type="dxa"/>
          </w:tcPr>
          <w:p w:rsidR="00EB00CC" w:rsidRPr="001B3E04" w:rsidRDefault="00EB00CC" w:rsidP="009E083B">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EB00CC" w:rsidRDefault="00EB00CC"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EB00CC" w:rsidRDefault="00EB00CC"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sidR="00791F9B">
              <w:rPr>
                <w:color w:val="000000" w:themeColor="text1"/>
              </w:rPr>
              <w:t>2</w:t>
            </w:r>
            <w:r w:rsidRPr="001B3E04">
              <w:rPr>
                <w:color w:val="000000" w:themeColor="text1"/>
              </w:rPr>
              <w:t>&amp;3</w:t>
            </w:r>
          </w:p>
        </w:tc>
      </w:tr>
      <w:tr w:rsidR="00EB00CC" w:rsidTr="009E083B">
        <w:tc>
          <w:tcPr>
            <w:tcW w:w="3114" w:type="dxa"/>
          </w:tcPr>
          <w:p w:rsidR="00EB00CC" w:rsidRDefault="00EB00CC" w:rsidP="009E083B">
            <w:pPr>
              <w:rPr>
                <w:color w:val="000000" w:themeColor="text1"/>
              </w:rPr>
            </w:pPr>
            <w:r w:rsidRPr="001B3E04">
              <w:rPr>
                <w:color w:val="000000" w:themeColor="text1"/>
              </w:rPr>
              <w:t>Total 5 project</w:t>
            </w:r>
          </w:p>
        </w:tc>
        <w:tc>
          <w:tcPr>
            <w:tcW w:w="2977" w:type="dxa"/>
          </w:tcPr>
          <w:p w:rsidR="00EB00CC" w:rsidRDefault="00EB00CC" w:rsidP="009E083B">
            <w:pPr>
              <w:rPr>
                <w:color w:val="000000" w:themeColor="text1"/>
              </w:rPr>
            </w:pPr>
            <w:r>
              <w:rPr>
                <w:color w:val="000000" w:themeColor="text1"/>
              </w:rPr>
              <w:t>899</w:t>
            </w:r>
          </w:p>
        </w:tc>
        <w:tc>
          <w:tcPr>
            <w:tcW w:w="2199" w:type="dxa"/>
          </w:tcPr>
          <w:p w:rsidR="00EB00CC" w:rsidRDefault="00EB00CC" w:rsidP="009E083B">
            <w:pPr>
              <w:rPr>
                <w:color w:val="000000" w:themeColor="text1"/>
              </w:rPr>
            </w:pPr>
            <w:r w:rsidRPr="00EB00CC">
              <w:rPr>
                <w:color w:val="000000" w:themeColor="text1"/>
              </w:rPr>
              <w:t>0.7707</w:t>
            </w:r>
          </w:p>
        </w:tc>
      </w:tr>
      <w:tr w:rsidR="00EB00CC" w:rsidTr="009E083B">
        <w:tc>
          <w:tcPr>
            <w:tcW w:w="3114" w:type="dxa"/>
          </w:tcPr>
          <w:p w:rsidR="00EB00CC" w:rsidRDefault="00EB00CC" w:rsidP="009E083B">
            <w:pPr>
              <w:rPr>
                <w:color w:val="000000" w:themeColor="text1"/>
              </w:rPr>
            </w:pPr>
            <w:r w:rsidRPr="001B3E04">
              <w:rPr>
                <w:color w:val="000000" w:themeColor="text1"/>
              </w:rPr>
              <w:t>Apache commons Lang</w:t>
            </w:r>
          </w:p>
        </w:tc>
        <w:tc>
          <w:tcPr>
            <w:tcW w:w="2977" w:type="dxa"/>
          </w:tcPr>
          <w:p w:rsidR="00EB00CC" w:rsidRDefault="00EB00CC" w:rsidP="009E083B">
            <w:pPr>
              <w:rPr>
                <w:color w:val="000000" w:themeColor="text1"/>
              </w:rPr>
            </w:pPr>
            <w:r>
              <w:rPr>
                <w:rFonts w:hint="eastAsia"/>
                <w:color w:val="000000" w:themeColor="text1"/>
              </w:rPr>
              <w:t>7</w:t>
            </w:r>
            <w:r>
              <w:rPr>
                <w:color w:val="000000" w:themeColor="text1"/>
              </w:rPr>
              <w:t>5</w:t>
            </w:r>
          </w:p>
        </w:tc>
        <w:tc>
          <w:tcPr>
            <w:tcW w:w="2199" w:type="dxa"/>
          </w:tcPr>
          <w:p w:rsidR="00EB00CC" w:rsidRDefault="00EB00CC" w:rsidP="009E083B">
            <w:pPr>
              <w:rPr>
                <w:color w:val="000000" w:themeColor="text1"/>
              </w:rPr>
            </w:pPr>
            <w:r w:rsidRPr="00EB00CC">
              <w:rPr>
                <w:color w:val="000000" w:themeColor="text1"/>
              </w:rPr>
              <w:t>-0.0847</w:t>
            </w:r>
          </w:p>
        </w:tc>
      </w:tr>
      <w:tr w:rsidR="00EB00CC" w:rsidTr="009E083B">
        <w:trPr>
          <w:trHeight w:val="297"/>
        </w:trPr>
        <w:tc>
          <w:tcPr>
            <w:tcW w:w="3114" w:type="dxa"/>
          </w:tcPr>
          <w:p w:rsidR="00EB00CC" w:rsidRPr="001B3E04" w:rsidRDefault="00EB00CC" w:rsidP="009E083B">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EB00CC" w:rsidRDefault="00EB00CC" w:rsidP="009E083B">
            <w:pPr>
              <w:rPr>
                <w:color w:val="000000" w:themeColor="text1"/>
              </w:rPr>
            </w:pPr>
            <w:r>
              <w:rPr>
                <w:rFonts w:hint="eastAsia"/>
                <w:color w:val="000000" w:themeColor="text1"/>
              </w:rPr>
              <w:t>4</w:t>
            </w:r>
            <w:r>
              <w:rPr>
                <w:color w:val="000000" w:themeColor="text1"/>
              </w:rPr>
              <w:t>7</w:t>
            </w:r>
          </w:p>
        </w:tc>
        <w:tc>
          <w:tcPr>
            <w:tcW w:w="2199" w:type="dxa"/>
          </w:tcPr>
          <w:p w:rsidR="00EB00CC" w:rsidRPr="001B3E04" w:rsidRDefault="00EB00CC" w:rsidP="009E083B">
            <w:pPr>
              <w:widowControl/>
              <w:rPr>
                <w:rFonts w:ascii="DengXian" w:eastAsia="DengXian" w:hAnsi="DengXian"/>
                <w:color w:val="000000"/>
              </w:rPr>
            </w:pPr>
            <w:r w:rsidRPr="00EB00CC">
              <w:rPr>
                <w:rFonts w:ascii="DengXian" w:eastAsia="DengXian" w:hAnsi="DengXian"/>
                <w:color w:val="000000"/>
              </w:rPr>
              <w:t>0.8674</w:t>
            </w:r>
          </w:p>
        </w:tc>
      </w:tr>
      <w:tr w:rsidR="00EB00CC" w:rsidTr="009E083B">
        <w:tc>
          <w:tcPr>
            <w:tcW w:w="3114" w:type="dxa"/>
          </w:tcPr>
          <w:p w:rsidR="00EB00CC" w:rsidRPr="001B3E04" w:rsidRDefault="00EB00CC" w:rsidP="009E083B">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EB00CC" w:rsidRDefault="00EB00CC" w:rsidP="009E083B">
            <w:pPr>
              <w:rPr>
                <w:color w:val="000000" w:themeColor="text1"/>
              </w:rPr>
            </w:pPr>
            <w:r>
              <w:rPr>
                <w:rFonts w:hint="eastAsia"/>
                <w:color w:val="000000" w:themeColor="text1"/>
              </w:rPr>
              <w:t>2</w:t>
            </w:r>
            <w:r>
              <w:rPr>
                <w:color w:val="000000" w:themeColor="text1"/>
              </w:rPr>
              <w:t>06</w:t>
            </w:r>
          </w:p>
        </w:tc>
        <w:tc>
          <w:tcPr>
            <w:tcW w:w="2199" w:type="dxa"/>
          </w:tcPr>
          <w:p w:rsidR="00EB00CC" w:rsidRPr="001B3E04" w:rsidRDefault="00EB00CC" w:rsidP="009E083B">
            <w:pPr>
              <w:widowControl/>
              <w:rPr>
                <w:rFonts w:ascii="DengXian" w:eastAsia="DengXian" w:hAnsi="DengXian"/>
                <w:color w:val="000000"/>
              </w:rPr>
            </w:pPr>
            <w:r w:rsidRPr="00EB00CC">
              <w:rPr>
                <w:rFonts w:ascii="DengXian" w:eastAsia="DengXian" w:hAnsi="DengXian"/>
                <w:color w:val="000000"/>
              </w:rPr>
              <w:t>0.3714</w:t>
            </w:r>
          </w:p>
        </w:tc>
      </w:tr>
      <w:tr w:rsidR="00EB00CC" w:rsidTr="009E083B">
        <w:tc>
          <w:tcPr>
            <w:tcW w:w="3114" w:type="dxa"/>
          </w:tcPr>
          <w:p w:rsidR="00EB00CC" w:rsidRPr="001B3E04" w:rsidRDefault="00EB00CC" w:rsidP="009E083B">
            <w:pPr>
              <w:widowControl/>
              <w:rPr>
                <w:rFonts w:ascii="DengXian" w:eastAsia="DengXian" w:hAnsi="DengXian"/>
                <w:color w:val="000000"/>
              </w:rPr>
            </w:pPr>
            <w:r>
              <w:rPr>
                <w:rFonts w:ascii="DengXian" w:eastAsia="DengXian" w:hAnsi="DengXian" w:hint="eastAsia"/>
                <w:color w:val="000000"/>
              </w:rPr>
              <w:t>Apache commons configuration</w:t>
            </w:r>
          </w:p>
        </w:tc>
        <w:tc>
          <w:tcPr>
            <w:tcW w:w="2977" w:type="dxa"/>
          </w:tcPr>
          <w:p w:rsidR="00EB00CC" w:rsidRDefault="00EB00CC" w:rsidP="009E083B">
            <w:pPr>
              <w:rPr>
                <w:color w:val="000000" w:themeColor="text1"/>
              </w:rPr>
            </w:pPr>
            <w:r>
              <w:rPr>
                <w:rFonts w:hint="eastAsia"/>
                <w:color w:val="000000" w:themeColor="text1"/>
              </w:rPr>
              <w:t>1</w:t>
            </w:r>
            <w:r>
              <w:rPr>
                <w:color w:val="000000" w:themeColor="text1"/>
              </w:rPr>
              <w:t>43</w:t>
            </w:r>
          </w:p>
        </w:tc>
        <w:tc>
          <w:tcPr>
            <w:tcW w:w="2199" w:type="dxa"/>
          </w:tcPr>
          <w:p w:rsidR="00EB00CC" w:rsidRPr="001B3E04" w:rsidRDefault="00EB00CC" w:rsidP="009E083B">
            <w:pPr>
              <w:widowControl/>
              <w:rPr>
                <w:rFonts w:ascii="DengXian" w:eastAsia="DengXian" w:hAnsi="DengXian"/>
                <w:color w:val="000000"/>
              </w:rPr>
            </w:pPr>
            <w:r w:rsidRPr="00EB00CC">
              <w:rPr>
                <w:rFonts w:ascii="DengXian" w:eastAsia="DengXian" w:hAnsi="DengXian"/>
                <w:color w:val="000000"/>
              </w:rPr>
              <w:t>0.753</w:t>
            </w:r>
          </w:p>
        </w:tc>
      </w:tr>
      <w:tr w:rsidR="00EB00CC" w:rsidTr="009E083B">
        <w:tc>
          <w:tcPr>
            <w:tcW w:w="3114" w:type="dxa"/>
          </w:tcPr>
          <w:p w:rsidR="00EB00CC" w:rsidRPr="001B3E04" w:rsidRDefault="00EB00CC" w:rsidP="009E083B">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EB00CC" w:rsidRDefault="00EB00CC" w:rsidP="009E083B">
            <w:pPr>
              <w:rPr>
                <w:color w:val="000000" w:themeColor="text1"/>
              </w:rPr>
            </w:pPr>
            <w:r>
              <w:rPr>
                <w:rFonts w:hint="eastAsia"/>
                <w:color w:val="000000" w:themeColor="text1"/>
              </w:rPr>
              <w:t>4</w:t>
            </w:r>
            <w:r>
              <w:rPr>
                <w:color w:val="000000" w:themeColor="text1"/>
              </w:rPr>
              <w:t>28</w:t>
            </w:r>
          </w:p>
        </w:tc>
        <w:tc>
          <w:tcPr>
            <w:tcW w:w="2199" w:type="dxa"/>
          </w:tcPr>
          <w:p w:rsidR="00EB00CC" w:rsidRPr="001B3E04" w:rsidRDefault="00EB00CC" w:rsidP="009E083B">
            <w:pPr>
              <w:widowControl/>
              <w:rPr>
                <w:rFonts w:ascii="DengXian" w:eastAsia="DengXian" w:hAnsi="DengXian"/>
                <w:color w:val="000000"/>
              </w:rPr>
            </w:pPr>
            <w:r w:rsidRPr="001B3E04">
              <w:rPr>
                <w:rFonts w:ascii="DengXian" w:eastAsia="DengXian" w:hAnsi="DengXian"/>
                <w:color w:val="000000"/>
              </w:rPr>
              <w:t>0.7996</w:t>
            </w:r>
          </w:p>
        </w:tc>
      </w:tr>
      <w:tr w:rsidR="00EB00CC" w:rsidTr="009E083B">
        <w:tc>
          <w:tcPr>
            <w:tcW w:w="3114" w:type="dxa"/>
          </w:tcPr>
          <w:p w:rsidR="00EB00CC" w:rsidRPr="001B3E04" w:rsidRDefault="00EB00CC" w:rsidP="009E083B">
            <w:pPr>
              <w:widowControl/>
              <w:rPr>
                <w:rFonts w:ascii="DengXian" w:eastAsia="DengXian" w:hAnsi="DengXian"/>
                <w:color w:val="000000"/>
              </w:rPr>
            </w:pPr>
            <w:r>
              <w:rPr>
                <w:rFonts w:ascii="DengXian" w:eastAsia="DengXian" w:hAnsi="DengXian" w:hint="eastAsia"/>
                <w:color w:val="000000"/>
              </w:rPr>
              <w:t xml:space="preserve">Apache commons Lang </w:t>
            </w:r>
          </w:p>
        </w:tc>
        <w:tc>
          <w:tcPr>
            <w:tcW w:w="2977" w:type="dxa"/>
          </w:tcPr>
          <w:p w:rsidR="00EB00CC" w:rsidRDefault="00EB00CC" w:rsidP="009E083B">
            <w:pPr>
              <w:rPr>
                <w:color w:val="000000" w:themeColor="text1"/>
              </w:rPr>
            </w:pPr>
            <w:r w:rsidRPr="001B3E04">
              <w:rPr>
                <w:color w:val="000000" w:themeColor="text1"/>
              </w:rPr>
              <w:t xml:space="preserve">11 sets </w:t>
            </w:r>
            <w:proofErr w:type="spellStart"/>
            <w:r w:rsidRPr="001B3E04">
              <w:rPr>
                <w:color w:val="000000" w:themeColor="text1"/>
              </w:rPr>
              <w:t>PackageLevel</w:t>
            </w:r>
            <w:proofErr w:type="spellEnd"/>
            <w:r w:rsidRPr="001B3E04">
              <w:rPr>
                <w:color w:val="000000" w:themeColor="text1"/>
              </w:rPr>
              <w:t xml:space="preserve"> data</w:t>
            </w:r>
          </w:p>
        </w:tc>
        <w:tc>
          <w:tcPr>
            <w:tcW w:w="2199" w:type="dxa"/>
          </w:tcPr>
          <w:p w:rsidR="00EB00CC" w:rsidRPr="001B3E04" w:rsidRDefault="00EB00CC" w:rsidP="009E083B">
            <w:pPr>
              <w:widowControl/>
              <w:rPr>
                <w:rFonts w:ascii="DengXian" w:eastAsia="DengXian" w:hAnsi="DengXian"/>
                <w:color w:val="000000"/>
              </w:rPr>
            </w:pPr>
            <w:r w:rsidRPr="00EB00CC">
              <w:rPr>
                <w:rFonts w:ascii="DengXian" w:eastAsia="DengXian" w:hAnsi="DengXian"/>
                <w:color w:val="000000"/>
              </w:rPr>
              <w:t>0.8627</w:t>
            </w:r>
          </w:p>
        </w:tc>
      </w:tr>
    </w:tbl>
    <w:p w:rsidR="00064C8C" w:rsidRDefault="00064C8C">
      <w:pPr>
        <w:rPr>
          <w:color w:val="000000" w:themeColor="text1"/>
        </w:rPr>
      </w:pPr>
    </w:p>
    <w:p w:rsidR="00064C8C" w:rsidRDefault="00064C8C" w:rsidP="00064C8C">
      <w:pPr>
        <w:rPr>
          <w:color w:val="000000" w:themeColor="text1"/>
        </w:rPr>
      </w:pPr>
      <w:r>
        <w:rPr>
          <w:rFonts w:hint="eastAsia"/>
          <w:color w:val="000000" w:themeColor="text1"/>
        </w:rPr>
        <w:t>表2</w:t>
      </w:r>
      <w:r>
        <w:rPr>
          <w:color w:val="000000" w:themeColor="text1"/>
        </w:rPr>
        <w:t xml:space="preserve">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3</w:t>
      </w:r>
      <w:r>
        <w:rPr>
          <w:rFonts w:hint="eastAsia"/>
          <w:color w:val="000000" w:themeColor="text1"/>
        </w:rPr>
        <w:t>的皮尔森相关系数</w:t>
      </w:r>
    </w:p>
    <w:p w:rsidR="00064C8C" w:rsidRDefault="00064C8C" w:rsidP="00064C8C">
      <w:pPr>
        <w:rPr>
          <w:color w:val="000000" w:themeColor="text1"/>
        </w:rPr>
      </w:pPr>
    </w:p>
    <w:p w:rsidR="00CB5833" w:rsidRDefault="00CB5833" w:rsidP="00064C8C">
      <w:pPr>
        <w:rPr>
          <w:color w:val="000000" w:themeColor="text1"/>
        </w:rPr>
      </w:pPr>
      <w:r>
        <w:rPr>
          <w:noProof/>
          <w:color w:val="000000" w:themeColor="text1"/>
        </w:rPr>
        <w:lastRenderedPageBreak/>
        <w:drawing>
          <wp:inline distT="0" distB="0" distL="0" distR="0">
            <wp:extent cx="5270500" cy="3161665"/>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5B77AE" w:rsidRPr="005B77AE" w:rsidRDefault="00CB5833" w:rsidP="005B77AE">
      <w:pPr>
        <w:widowControl/>
        <w:rPr>
          <w:rFonts w:ascii="DengXian" w:eastAsia="DengXian" w:hAnsi="DengXian"/>
          <w:color w:val="000000"/>
          <w:sz w:val="15"/>
          <w:szCs w:val="15"/>
        </w:rPr>
      </w:pPr>
      <w:r w:rsidRPr="001931F4">
        <w:rPr>
          <w:b/>
          <w:color w:val="000000" w:themeColor="text1"/>
          <w:sz w:val="15"/>
          <w:szCs w:val="15"/>
        </w:rPr>
        <w:t>Figure1</w:t>
      </w:r>
      <w:r w:rsidR="005B77AE" w:rsidRPr="001931F4">
        <w:rPr>
          <w:b/>
          <w:color w:val="000000" w:themeColor="text1"/>
          <w:sz w:val="15"/>
          <w:szCs w:val="15"/>
        </w:rPr>
        <w:t xml:space="preserve"> </w:t>
      </w:r>
      <w:r w:rsidR="005B77AE" w:rsidRPr="005B77AE">
        <w:rPr>
          <w:rFonts w:hint="eastAsia"/>
          <w:color w:val="000000" w:themeColor="text1"/>
          <w:sz w:val="15"/>
          <w:szCs w:val="15"/>
        </w:rPr>
        <w:t>metric</w:t>
      </w:r>
      <w:r w:rsidR="005B77AE" w:rsidRPr="005B77AE">
        <w:rPr>
          <w:color w:val="000000" w:themeColor="text1"/>
          <w:sz w:val="15"/>
          <w:szCs w:val="15"/>
        </w:rPr>
        <w:t>1</w:t>
      </w:r>
      <w:r w:rsidR="005B77AE" w:rsidRPr="005B77AE">
        <w:rPr>
          <w:rFonts w:hint="eastAsia"/>
          <w:color w:val="000000" w:themeColor="text1"/>
          <w:sz w:val="15"/>
          <w:szCs w:val="15"/>
        </w:rPr>
        <w:t>和metric</w:t>
      </w:r>
      <w:r w:rsidR="005B77AE" w:rsidRPr="005B77AE">
        <w:rPr>
          <w:color w:val="000000" w:themeColor="text1"/>
          <w:sz w:val="15"/>
          <w:szCs w:val="15"/>
        </w:rPr>
        <w:t>3</w:t>
      </w:r>
      <w:r w:rsidR="005B77AE" w:rsidRPr="005B77AE">
        <w:rPr>
          <w:rFonts w:hint="eastAsia"/>
          <w:color w:val="000000" w:themeColor="text1"/>
          <w:sz w:val="15"/>
          <w:szCs w:val="15"/>
        </w:rPr>
        <w:t>的类级别的数据分布图</w:t>
      </w:r>
      <w:r w:rsidR="005B77AE" w:rsidRPr="005B77AE">
        <w:rPr>
          <w:color w:val="000000" w:themeColor="text1"/>
          <w:sz w:val="15"/>
          <w:szCs w:val="15"/>
        </w:rPr>
        <w:t>a) Apache commons Lang b)</w:t>
      </w:r>
      <w:r w:rsidR="005B77AE" w:rsidRPr="005B77AE">
        <w:rPr>
          <w:rFonts w:ascii="DengXian" w:eastAsia="DengXian" w:hAnsi="DengXian" w:hint="eastAsia"/>
          <w:color w:val="000000"/>
          <w:sz w:val="15"/>
          <w:szCs w:val="15"/>
        </w:rPr>
        <w:t xml:space="preserve"> Apache commons codec</w:t>
      </w:r>
      <w:r w:rsidR="005B77AE" w:rsidRPr="005B77AE">
        <w:rPr>
          <w:rFonts w:ascii="DengXian" w:eastAsia="DengXian" w:hAnsi="DengXian"/>
          <w:color w:val="000000"/>
          <w:sz w:val="15"/>
          <w:szCs w:val="15"/>
        </w:rPr>
        <w:t xml:space="preserve"> c)</w:t>
      </w:r>
      <w:r w:rsidR="005B77AE" w:rsidRPr="005B77AE">
        <w:rPr>
          <w:rFonts w:ascii="DengXian" w:eastAsia="DengXian" w:hAnsi="DengXian" w:hint="eastAsia"/>
          <w:color w:val="000000"/>
          <w:sz w:val="15"/>
          <w:szCs w:val="15"/>
        </w:rPr>
        <w:t xml:space="preserve"> Apache commons collections</w:t>
      </w:r>
      <w:r w:rsidR="005B77AE" w:rsidRPr="005B77AE">
        <w:rPr>
          <w:rFonts w:ascii="DengXian" w:eastAsia="DengXian" w:hAnsi="DengXian"/>
          <w:color w:val="000000"/>
          <w:sz w:val="15"/>
          <w:szCs w:val="15"/>
        </w:rPr>
        <w:t xml:space="preserve"> d)</w:t>
      </w:r>
      <w:r w:rsidR="005B77AE" w:rsidRPr="005B77AE">
        <w:rPr>
          <w:rFonts w:ascii="DengXian" w:eastAsia="DengXian" w:hAnsi="DengXian" w:hint="eastAsia"/>
          <w:color w:val="000000"/>
          <w:sz w:val="15"/>
          <w:szCs w:val="15"/>
        </w:rPr>
        <w:t xml:space="preserve"> Apache commons configuration</w:t>
      </w:r>
      <w:r w:rsidR="005B77AE" w:rsidRPr="005B77AE">
        <w:rPr>
          <w:rFonts w:ascii="DengXian" w:eastAsia="DengXian" w:hAnsi="DengXian"/>
          <w:color w:val="000000"/>
          <w:sz w:val="15"/>
          <w:szCs w:val="15"/>
        </w:rPr>
        <w:t xml:space="preserve"> e)</w:t>
      </w:r>
      <w:r w:rsidR="005B77AE" w:rsidRPr="005B77AE">
        <w:rPr>
          <w:rFonts w:ascii="DengXian" w:eastAsia="DengXian" w:hAnsi="DengXian" w:hint="eastAsia"/>
          <w:color w:val="000000"/>
          <w:sz w:val="15"/>
          <w:szCs w:val="15"/>
        </w:rPr>
        <w:t xml:space="preserve"> </w:t>
      </w:r>
      <w:proofErr w:type="spellStart"/>
      <w:r w:rsidR="005B77AE" w:rsidRPr="005B77AE">
        <w:rPr>
          <w:rFonts w:ascii="DengXian" w:eastAsia="DengXian" w:hAnsi="DengXian" w:hint="eastAsia"/>
          <w:color w:val="000000"/>
          <w:sz w:val="15"/>
          <w:szCs w:val="15"/>
        </w:rPr>
        <w:t>JFreeChart</w:t>
      </w:r>
      <w:proofErr w:type="spellEnd"/>
      <w:r w:rsidR="005B77AE" w:rsidRPr="005B77AE">
        <w:rPr>
          <w:rFonts w:ascii="DengXian" w:eastAsia="DengXian" w:hAnsi="DengXian"/>
          <w:color w:val="000000"/>
          <w:sz w:val="15"/>
          <w:szCs w:val="15"/>
        </w:rPr>
        <w:t xml:space="preserve"> </w:t>
      </w:r>
      <w:r w:rsidR="005B77AE" w:rsidRPr="005B77AE">
        <w:rPr>
          <w:rFonts w:ascii="DengXian" w:eastAsia="DengXian" w:hAnsi="DengXian" w:hint="eastAsia"/>
          <w:color w:val="000000"/>
          <w:sz w:val="15"/>
          <w:szCs w:val="15"/>
        </w:rPr>
        <w:t>f）</w:t>
      </w:r>
      <w:r w:rsidR="005B77AE" w:rsidRPr="005B77AE">
        <w:rPr>
          <w:rFonts w:ascii="DengXian" w:eastAsia="DengXian" w:hAnsi="DengXian"/>
          <w:color w:val="000000"/>
          <w:sz w:val="15"/>
          <w:szCs w:val="15"/>
        </w:rPr>
        <w:t>Total five project class level data</w:t>
      </w:r>
    </w:p>
    <w:p w:rsidR="005B77AE" w:rsidRPr="001B3E04" w:rsidRDefault="005B77AE" w:rsidP="005B77AE">
      <w:pPr>
        <w:widowControl/>
        <w:rPr>
          <w:rFonts w:ascii="DengXian" w:eastAsia="DengXian" w:hAnsi="DengXian"/>
          <w:color w:val="000000"/>
        </w:rPr>
      </w:pPr>
    </w:p>
    <w:p w:rsidR="005B77AE" w:rsidRPr="001B3E04" w:rsidRDefault="001931F4" w:rsidP="005B77AE">
      <w:pPr>
        <w:widowControl/>
        <w:rPr>
          <w:rFonts w:ascii="DengXian" w:eastAsia="DengXian" w:hAnsi="DengXian"/>
          <w:color w:val="000000"/>
        </w:rPr>
      </w:pPr>
      <w:r>
        <w:rPr>
          <w:rFonts w:ascii="DengXian" w:eastAsia="DengXian" w:hAnsi="DengXian" w:hint="eastAsia"/>
          <w:noProof/>
          <w:color w:val="000000"/>
        </w:rPr>
        <w:drawing>
          <wp:inline distT="0" distB="0" distL="0" distR="0">
            <wp:extent cx="5270500" cy="316166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5B77AE" w:rsidRDefault="005B77AE" w:rsidP="005B77AE">
      <w:pPr>
        <w:rPr>
          <w:color w:val="000000" w:themeColor="text1"/>
        </w:rPr>
      </w:pPr>
    </w:p>
    <w:p w:rsidR="001931F4" w:rsidRPr="005B77AE" w:rsidRDefault="001931F4" w:rsidP="001931F4">
      <w:pPr>
        <w:widowControl/>
        <w:rPr>
          <w:rFonts w:ascii="DengXian" w:eastAsia="DengXian" w:hAnsi="DengXian"/>
          <w:color w:val="000000"/>
          <w:sz w:val="15"/>
          <w:szCs w:val="15"/>
        </w:rPr>
      </w:pPr>
      <w:r w:rsidRPr="001931F4">
        <w:rPr>
          <w:b/>
          <w:color w:val="000000" w:themeColor="text1"/>
          <w:sz w:val="15"/>
          <w:szCs w:val="15"/>
        </w:rPr>
        <w:t>Figure</w:t>
      </w:r>
      <w:r>
        <w:rPr>
          <w:b/>
          <w:color w:val="000000" w:themeColor="text1"/>
          <w:sz w:val="15"/>
          <w:szCs w:val="15"/>
        </w:rPr>
        <w:t>2</w:t>
      </w:r>
      <w:r w:rsidRPr="001931F4">
        <w:rPr>
          <w:b/>
          <w:color w:val="000000" w:themeColor="text1"/>
          <w:sz w:val="15"/>
          <w:szCs w:val="15"/>
        </w:rPr>
        <w:t xml:space="preserve"> </w:t>
      </w:r>
      <w:r w:rsidRPr="005B77AE">
        <w:rPr>
          <w:rFonts w:hint="eastAsia"/>
          <w:color w:val="000000" w:themeColor="text1"/>
          <w:sz w:val="15"/>
          <w:szCs w:val="15"/>
        </w:rPr>
        <w:t>metric</w:t>
      </w:r>
      <w:r>
        <w:rPr>
          <w:color w:val="000000" w:themeColor="text1"/>
          <w:sz w:val="15"/>
          <w:szCs w:val="15"/>
        </w:rPr>
        <w:t>2</w:t>
      </w:r>
      <w:r w:rsidRPr="005B77AE">
        <w:rPr>
          <w:rFonts w:hint="eastAsia"/>
          <w:color w:val="000000" w:themeColor="text1"/>
          <w:sz w:val="15"/>
          <w:szCs w:val="15"/>
        </w:rPr>
        <w:t>和metric</w:t>
      </w:r>
      <w:r w:rsidRPr="005B77AE">
        <w:rPr>
          <w:color w:val="000000" w:themeColor="text1"/>
          <w:sz w:val="15"/>
          <w:szCs w:val="15"/>
        </w:rPr>
        <w:t>3</w:t>
      </w:r>
      <w:r w:rsidRPr="005B77AE">
        <w:rPr>
          <w:rFonts w:hint="eastAsia"/>
          <w:color w:val="000000" w:themeColor="text1"/>
          <w:sz w:val="15"/>
          <w:szCs w:val="15"/>
        </w:rPr>
        <w:t>的类级别的数据分布图</w:t>
      </w:r>
      <w:r w:rsidRPr="005B77AE">
        <w:rPr>
          <w:color w:val="000000" w:themeColor="text1"/>
          <w:sz w:val="15"/>
          <w:szCs w:val="15"/>
        </w:rPr>
        <w:t>a) Apache commons Lang b)</w:t>
      </w:r>
      <w:r w:rsidRPr="005B77AE">
        <w:rPr>
          <w:rFonts w:ascii="DengXian" w:eastAsia="DengXian" w:hAnsi="DengXian" w:hint="eastAsia"/>
          <w:color w:val="000000"/>
          <w:sz w:val="15"/>
          <w:szCs w:val="15"/>
        </w:rPr>
        <w:t xml:space="preserve"> Apache commons codec</w:t>
      </w:r>
      <w:r w:rsidRPr="005B77AE">
        <w:rPr>
          <w:rFonts w:ascii="DengXian" w:eastAsia="DengXian" w:hAnsi="DengXian"/>
          <w:color w:val="000000"/>
          <w:sz w:val="15"/>
          <w:szCs w:val="15"/>
        </w:rPr>
        <w:t xml:space="preserve"> c)</w:t>
      </w:r>
      <w:r w:rsidRPr="005B77AE">
        <w:rPr>
          <w:rFonts w:ascii="DengXian" w:eastAsia="DengXian" w:hAnsi="DengXian" w:hint="eastAsia"/>
          <w:color w:val="000000"/>
          <w:sz w:val="15"/>
          <w:szCs w:val="15"/>
        </w:rPr>
        <w:t xml:space="preserve"> Apache commons collections</w:t>
      </w:r>
      <w:r w:rsidRPr="005B77AE">
        <w:rPr>
          <w:rFonts w:ascii="DengXian" w:eastAsia="DengXian" w:hAnsi="DengXian"/>
          <w:color w:val="000000"/>
          <w:sz w:val="15"/>
          <w:szCs w:val="15"/>
        </w:rPr>
        <w:t xml:space="preserve"> d)</w:t>
      </w:r>
      <w:r w:rsidRPr="005B77AE">
        <w:rPr>
          <w:rFonts w:ascii="DengXian" w:eastAsia="DengXian" w:hAnsi="DengXian" w:hint="eastAsia"/>
          <w:color w:val="000000"/>
          <w:sz w:val="15"/>
          <w:szCs w:val="15"/>
        </w:rPr>
        <w:t xml:space="preserve"> Apache commons configuration</w:t>
      </w:r>
      <w:r w:rsidRPr="005B77AE">
        <w:rPr>
          <w:rFonts w:ascii="DengXian" w:eastAsia="DengXian" w:hAnsi="DengXian"/>
          <w:color w:val="000000"/>
          <w:sz w:val="15"/>
          <w:szCs w:val="15"/>
        </w:rPr>
        <w:t xml:space="preserve"> e)</w:t>
      </w:r>
      <w:r w:rsidRPr="005B77AE">
        <w:rPr>
          <w:rFonts w:ascii="DengXian" w:eastAsia="DengXian" w:hAnsi="DengXian" w:hint="eastAsia"/>
          <w:color w:val="000000"/>
          <w:sz w:val="15"/>
          <w:szCs w:val="15"/>
        </w:rPr>
        <w:t xml:space="preserve"> </w:t>
      </w:r>
      <w:proofErr w:type="spellStart"/>
      <w:r w:rsidRPr="005B77AE">
        <w:rPr>
          <w:rFonts w:ascii="DengXian" w:eastAsia="DengXian" w:hAnsi="DengXian" w:hint="eastAsia"/>
          <w:color w:val="000000"/>
          <w:sz w:val="15"/>
          <w:szCs w:val="15"/>
        </w:rPr>
        <w:t>JFreeChart</w:t>
      </w:r>
      <w:proofErr w:type="spellEnd"/>
      <w:r w:rsidRPr="005B77AE">
        <w:rPr>
          <w:rFonts w:ascii="DengXian" w:eastAsia="DengXian" w:hAnsi="DengXian"/>
          <w:color w:val="000000"/>
          <w:sz w:val="15"/>
          <w:szCs w:val="15"/>
        </w:rPr>
        <w:t xml:space="preserve"> </w:t>
      </w:r>
      <w:r w:rsidRPr="005B77AE">
        <w:rPr>
          <w:rFonts w:ascii="DengXian" w:eastAsia="DengXian" w:hAnsi="DengXian" w:hint="eastAsia"/>
          <w:color w:val="000000"/>
          <w:sz w:val="15"/>
          <w:szCs w:val="15"/>
        </w:rPr>
        <w:t>f）</w:t>
      </w:r>
      <w:r w:rsidRPr="005B77AE">
        <w:rPr>
          <w:rFonts w:ascii="DengXian" w:eastAsia="DengXian" w:hAnsi="DengXian"/>
          <w:color w:val="000000"/>
          <w:sz w:val="15"/>
          <w:szCs w:val="15"/>
        </w:rPr>
        <w:t>Total five project class level data</w:t>
      </w:r>
    </w:p>
    <w:p w:rsidR="00CB5833" w:rsidRDefault="00CB5833" w:rsidP="00064C8C">
      <w:pPr>
        <w:rPr>
          <w:color w:val="000000" w:themeColor="text1"/>
        </w:rPr>
      </w:pPr>
    </w:p>
    <w:p w:rsidR="001931F4" w:rsidRDefault="001931F4" w:rsidP="00064C8C">
      <w:pPr>
        <w:rPr>
          <w:color w:val="000000" w:themeColor="text1"/>
        </w:rPr>
      </w:pPr>
    </w:p>
    <w:p w:rsidR="00CB5833" w:rsidRDefault="003D6E68" w:rsidP="00064C8C">
      <w:pPr>
        <w:rPr>
          <w:color w:val="000000" w:themeColor="text1"/>
        </w:rPr>
      </w:pPr>
      <w:r>
        <w:rPr>
          <w:noProof/>
          <w:color w:val="000000" w:themeColor="text1"/>
        </w:rPr>
        <w:lastRenderedPageBreak/>
        <w:drawing>
          <wp:anchor distT="0" distB="0" distL="114300" distR="114300" simplePos="0" relativeHeight="251658240" behindDoc="0" locked="0" layoutInCell="1" allowOverlap="1">
            <wp:simplePos x="1146748" y="966866"/>
            <wp:positionH relativeFrom="column">
              <wp:align>left</wp:align>
            </wp:positionH>
            <wp:positionV relativeFrom="paragraph">
              <wp:align>top</wp:align>
            </wp:positionV>
            <wp:extent cx="2495862" cy="1871896"/>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7">
                      <a:extLst>
                        <a:ext uri="{28A0092B-C50C-407E-A947-70E740481C1C}">
                          <a14:useLocalDpi xmlns:a14="http://schemas.microsoft.com/office/drawing/2010/main" val="0"/>
                        </a:ext>
                      </a:extLst>
                    </a:blip>
                    <a:stretch>
                      <a:fillRect/>
                    </a:stretch>
                  </pic:blipFill>
                  <pic:spPr>
                    <a:xfrm>
                      <a:off x="0" y="0"/>
                      <a:ext cx="2495862" cy="1871896"/>
                    </a:xfrm>
                    <a:prstGeom prst="rect">
                      <a:avLst/>
                    </a:prstGeom>
                  </pic:spPr>
                </pic:pic>
              </a:graphicData>
            </a:graphic>
          </wp:anchor>
        </w:drawing>
      </w:r>
      <w:r w:rsidR="009D697A">
        <w:rPr>
          <w:color w:val="000000" w:themeColor="text1"/>
        </w:rPr>
        <w:br w:type="textWrapping" w:clear="all"/>
      </w:r>
    </w:p>
    <w:p w:rsidR="003D6E68" w:rsidRDefault="003D6E68" w:rsidP="003D6E68">
      <w:pPr>
        <w:rPr>
          <w:color w:val="000000" w:themeColor="text1"/>
        </w:rPr>
      </w:pPr>
      <w:r w:rsidRPr="001931F4">
        <w:rPr>
          <w:b/>
          <w:color w:val="000000" w:themeColor="text1"/>
          <w:sz w:val="15"/>
          <w:szCs w:val="15"/>
        </w:rPr>
        <w:t>Figure</w:t>
      </w:r>
      <w:proofErr w:type="gramStart"/>
      <w:r>
        <w:rPr>
          <w:b/>
          <w:color w:val="000000" w:themeColor="text1"/>
          <w:sz w:val="15"/>
          <w:szCs w:val="15"/>
        </w:rPr>
        <w:t xml:space="preserve">3  </w:t>
      </w:r>
      <w:r w:rsidRPr="003D6E68">
        <w:rPr>
          <w:rFonts w:ascii="DengXian" w:eastAsia="DengXian" w:hAnsi="DengXian"/>
          <w:color w:val="000000"/>
          <w:sz w:val="15"/>
          <w:szCs w:val="15"/>
        </w:rPr>
        <w:t>Apache</w:t>
      </w:r>
      <w:proofErr w:type="gramEnd"/>
      <w:r w:rsidRPr="003D6E68">
        <w:rPr>
          <w:rFonts w:ascii="DengXian" w:eastAsia="DengXian" w:hAnsi="DengXian"/>
          <w:color w:val="000000"/>
          <w:sz w:val="15"/>
          <w:szCs w:val="15"/>
        </w:rPr>
        <w:t xml:space="preserve"> commons Lang </w:t>
      </w:r>
      <w:r w:rsidRPr="003D6E68">
        <w:rPr>
          <w:rFonts w:ascii="DengXian" w:eastAsia="DengXian" w:hAnsi="DengXian" w:hint="eastAsia"/>
          <w:color w:val="000000"/>
          <w:sz w:val="15"/>
          <w:szCs w:val="15"/>
        </w:rPr>
        <w:t>metric</w:t>
      </w:r>
      <w:r w:rsidRPr="003D6E68">
        <w:rPr>
          <w:rFonts w:ascii="DengXian" w:eastAsia="DengXian" w:hAnsi="DengXian"/>
          <w:color w:val="000000"/>
          <w:sz w:val="15"/>
          <w:szCs w:val="15"/>
        </w:rPr>
        <w:t xml:space="preserve">1&amp;2 </w:t>
      </w:r>
      <w:r w:rsidRPr="003D6E68">
        <w:rPr>
          <w:rFonts w:ascii="DengXian" w:eastAsia="DengXian" w:hAnsi="DengXian" w:hint="eastAsia"/>
          <w:color w:val="000000"/>
          <w:sz w:val="15"/>
          <w:szCs w:val="15"/>
        </w:rPr>
        <w:t>boxplot</w:t>
      </w:r>
    </w:p>
    <w:p w:rsidR="00CB5833" w:rsidRDefault="00CB5833" w:rsidP="00064C8C">
      <w:pPr>
        <w:rPr>
          <w:color w:val="000000" w:themeColor="text1"/>
        </w:rPr>
      </w:pPr>
    </w:p>
    <w:p w:rsidR="00CB5833" w:rsidRDefault="00CB5833" w:rsidP="00064C8C">
      <w:pPr>
        <w:rPr>
          <w:color w:val="000000" w:themeColor="text1"/>
        </w:rPr>
      </w:pPr>
    </w:p>
    <w:p w:rsidR="00064C8C" w:rsidRDefault="00E211C6" w:rsidP="00064C8C">
      <w:pPr>
        <w:rPr>
          <w:color w:val="000000" w:themeColor="text1"/>
        </w:rPr>
      </w:pPr>
      <w:r>
        <w:rPr>
          <w:rFonts w:hint="eastAsia"/>
          <w:color w:val="000000" w:themeColor="text1"/>
        </w:rPr>
        <w:t>对metric</w:t>
      </w:r>
      <w:r>
        <w:rPr>
          <w:color w:val="000000" w:themeColor="text1"/>
        </w:rPr>
        <w:t xml:space="preserve">1 </w:t>
      </w:r>
      <w:r>
        <w:rPr>
          <w:rFonts w:hint="eastAsia"/>
          <w:color w:val="000000" w:themeColor="text1"/>
        </w:rPr>
        <w:t>和 metric</w:t>
      </w:r>
      <w:r>
        <w:rPr>
          <w:color w:val="000000" w:themeColor="text1"/>
        </w:rPr>
        <w:t xml:space="preserve">3 </w:t>
      </w:r>
      <w:r>
        <w:rPr>
          <w:rFonts w:hint="eastAsia"/>
          <w:color w:val="000000" w:themeColor="text1"/>
        </w:rPr>
        <w:t>以及metric</w:t>
      </w:r>
      <w:r>
        <w:rPr>
          <w:color w:val="000000" w:themeColor="text1"/>
        </w:rPr>
        <w:t>2</w:t>
      </w:r>
      <w:r>
        <w:rPr>
          <w:rFonts w:hint="eastAsia"/>
          <w:color w:val="000000" w:themeColor="text1"/>
        </w:rPr>
        <w:t>和metric</w:t>
      </w:r>
      <w:r>
        <w:rPr>
          <w:color w:val="000000" w:themeColor="text1"/>
        </w:rPr>
        <w:t>3</w:t>
      </w:r>
      <w:r>
        <w:rPr>
          <w:rFonts w:hint="eastAsia"/>
          <w:color w:val="000000" w:themeColor="text1"/>
        </w:rPr>
        <w:t>的Class</w:t>
      </w:r>
      <w:r>
        <w:rPr>
          <w:color w:val="000000" w:themeColor="text1"/>
        </w:rPr>
        <w:t xml:space="preserve"> </w:t>
      </w:r>
      <w:r>
        <w:rPr>
          <w:rFonts w:hint="eastAsia"/>
          <w:color w:val="000000" w:themeColor="text1"/>
        </w:rPr>
        <w:t>level数据进行相关性分析</w:t>
      </w:r>
      <w:r w:rsidR="00D14320">
        <w:rPr>
          <w:rFonts w:hint="eastAsia"/>
          <w:color w:val="000000" w:themeColor="text1"/>
        </w:rPr>
        <w:t>，五个项目的数据点分布的figure如figure</w:t>
      </w:r>
      <w:r w:rsidR="00D14320">
        <w:rPr>
          <w:color w:val="000000" w:themeColor="text1"/>
        </w:rPr>
        <w:t xml:space="preserve">1 </w:t>
      </w:r>
      <w:r w:rsidR="00D14320">
        <w:rPr>
          <w:rFonts w:hint="eastAsia"/>
          <w:color w:val="000000" w:themeColor="text1"/>
        </w:rPr>
        <w:t>和figure</w:t>
      </w:r>
      <w:r w:rsidR="00D14320">
        <w:rPr>
          <w:color w:val="000000" w:themeColor="text1"/>
        </w:rPr>
        <w:t>2</w:t>
      </w:r>
      <w:r w:rsidR="00D14320">
        <w:rPr>
          <w:rFonts w:hint="eastAsia"/>
          <w:color w:val="000000" w:themeColor="text1"/>
        </w:rPr>
        <w:t>所示</w:t>
      </w:r>
      <w:r>
        <w:rPr>
          <w:rFonts w:hint="eastAsia"/>
          <w:color w:val="000000" w:themeColor="text1"/>
        </w:rPr>
        <w:t>，通过</w:t>
      </w:r>
      <w:r w:rsidR="00D14320">
        <w:rPr>
          <w:rFonts w:hint="eastAsia"/>
          <w:color w:val="000000" w:themeColor="text1"/>
        </w:rPr>
        <w:t>figure</w:t>
      </w:r>
      <w:r w:rsidR="00D14320">
        <w:rPr>
          <w:color w:val="000000" w:themeColor="text1"/>
        </w:rPr>
        <w:t>1</w:t>
      </w:r>
      <w:r w:rsidR="00D14320">
        <w:rPr>
          <w:rFonts w:hint="eastAsia"/>
          <w:color w:val="000000" w:themeColor="text1"/>
        </w:rPr>
        <w:t>和figure</w:t>
      </w:r>
      <w:r w:rsidR="00D14320">
        <w:rPr>
          <w:color w:val="000000" w:themeColor="text1"/>
        </w:rPr>
        <w:t>2</w:t>
      </w:r>
      <w:r w:rsidR="00D14320">
        <w:rPr>
          <w:rFonts w:hint="eastAsia"/>
          <w:color w:val="000000" w:themeColor="text1"/>
        </w:rPr>
        <w:t>以及</w:t>
      </w:r>
      <w:r>
        <w:rPr>
          <w:rFonts w:hint="eastAsia"/>
          <w:color w:val="000000" w:themeColor="text1"/>
        </w:rPr>
        <w:t>以上的表1和表2可以看出，除了Project</w:t>
      </w:r>
      <w:r>
        <w:rPr>
          <w:color w:val="000000" w:themeColor="text1"/>
        </w:rPr>
        <w:t xml:space="preserve"> </w:t>
      </w:r>
      <w:r w:rsidRPr="00E211C6">
        <w:rPr>
          <w:color w:val="000000" w:themeColor="text1"/>
        </w:rPr>
        <w:t>Apache commons Lang</w:t>
      </w:r>
      <w:r>
        <w:rPr>
          <w:rFonts w:hint="eastAsia"/>
          <w:color w:val="000000" w:themeColor="text1"/>
        </w:rPr>
        <w:t>的相关性系数</w:t>
      </w:r>
      <w:r w:rsidR="0012275E">
        <w:rPr>
          <w:rFonts w:hint="eastAsia"/>
          <w:color w:val="000000" w:themeColor="text1"/>
        </w:rPr>
        <w:t>和其他四个project的相关性系数有明显的区别外，其他四组的相关性都是比较strong而且呈现相关性的方向是正相关。</w:t>
      </w:r>
    </w:p>
    <w:p w:rsidR="0012275E" w:rsidRDefault="0012275E" w:rsidP="00064C8C">
      <w:pPr>
        <w:rPr>
          <w:color w:val="000000" w:themeColor="text1"/>
        </w:rPr>
      </w:pPr>
      <w:r>
        <w:rPr>
          <w:rFonts w:hint="eastAsia"/>
          <w:color w:val="000000" w:themeColor="text1"/>
        </w:rPr>
        <w:t>对此，我们对五个项目的class</w:t>
      </w:r>
      <w:r>
        <w:rPr>
          <w:color w:val="000000" w:themeColor="text1"/>
        </w:rPr>
        <w:t xml:space="preserve"> </w:t>
      </w:r>
      <w:r>
        <w:rPr>
          <w:rFonts w:hint="eastAsia"/>
          <w:color w:val="000000" w:themeColor="text1"/>
        </w:rPr>
        <w:t>level的数据汇总进行总的分析，得出的</w:t>
      </w:r>
      <w:r w:rsidRPr="001B3E04">
        <w:rPr>
          <w:i/>
          <w:color w:val="000000" w:themeColor="text1"/>
        </w:rPr>
        <w:t>R(</w:t>
      </w:r>
      <w:proofErr w:type="spellStart"/>
      <w:r w:rsidRPr="001B3E04">
        <w:rPr>
          <w:i/>
          <w:color w:val="000000" w:themeColor="text1"/>
        </w:rPr>
        <w:t>pearson</w:t>
      </w:r>
      <w:proofErr w:type="spellEnd"/>
      <w:r w:rsidRPr="001B3E04">
        <w:rPr>
          <w:i/>
          <w:color w:val="000000" w:themeColor="text1"/>
        </w:rPr>
        <w:t>)</w:t>
      </w:r>
      <w:r w:rsidRPr="0012275E">
        <w:rPr>
          <w:color w:val="000000" w:themeColor="text1"/>
        </w:rPr>
        <w:t xml:space="preserve"> of metric 1&amp;3</w:t>
      </w:r>
      <w:r>
        <w:rPr>
          <w:color w:val="000000" w:themeColor="text1"/>
        </w:rPr>
        <w:t xml:space="preserve"> </w:t>
      </w:r>
      <w:r>
        <w:rPr>
          <w:rFonts w:hint="eastAsia"/>
          <w:color w:val="000000" w:themeColor="text1"/>
        </w:rPr>
        <w:t>of</w:t>
      </w:r>
      <w:r>
        <w:rPr>
          <w:color w:val="000000" w:themeColor="text1"/>
        </w:rPr>
        <w:t xml:space="preserve"> </w:t>
      </w:r>
      <w:r w:rsidRPr="0012275E">
        <w:rPr>
          <w:color w:val="000000" w:themeColor="text1"/>
        </w:rPr>
        <w:t>Total 5 project</w:t>
      </w:r>
      <w:r>
        <w:rPr>
          <w:color w:val="000000" w:themeColor="text1"/>
        </w:rPr>
        <w:t xml:space="preserve"> </w:t>
      </w:r>
      <w:r>
        <w:rPr>
          <w:rFonts w:hint="eastAsia"/>
          <w:color w:val="000000" w:themeColor="text1"/>
        </w:rPr>
        <w:t>is</w:t>
      </w:r>
      <w:r>
        <w:rPr>
          <w:color w:val="000000" w:themeColor="text1"/>
        </w:rPr>
        <w:t xml:space="preserve"> 0.7476,</w:t>
      </w:r>
      <w:r w:rsidRPr="0012275E">
        <w:rPr>
          <w:color w:val="000000" w:themeColor="text1"/>
        </w:rPr>
        <w:t xml:space="preserve"> </w:t>
      </w:r>
      <w:r w:rsidRPr="001B3E04">
        <w:rPr>
          <w:i/>
          <w:color w:val="000000" w:themeColor="text1"/>
        </w:rPr>
        <w:t>R(</w:t>
      </w:r>
      <w:proofErr w:type="spellStart"/>
      <w:r w:rsidRPr="001B3E04">
        <w:rPr>
          <w:i/>
          <w:color w:val="000000" w:themeColor="text1"/>
        </w:rPr>
        <w:t>pearson</w:t>
      </w:r>
      <w:proofErr w:type="spellEnd"/>
      <w:r w:rsidRPr="001B3E04">
        <w:rPr>
          <w:i/>
          <w:color w:val="000000" w:themeColor="text1"/>
        </w:rPr>
        <w:t>)</w:t>
      </w:r>
      <w:r w:rsidRPr="0012275E">
        <w:rPr>
          <w:color w:val="000000" w:themeColor="text1"/>
        </w:rPr>
        <w:t xml:space="preserve"> of metric </w:t>
      </w:r>
      <w:r w:rsidR="00554AD0">
        <w:rPr>
          <w:color w:val="000000" w:themeColor="text1"/>
        </w:rPr>
        <w:t>2</w:t>
      </w:r>
      <w:bookmarkStart w:id="0" w:name="_GoBack"/>
      <w:bookmarkEnd w:id="0"/>
      <w:r w:rsidRPr="0012275E">
        <w:rPr>
          <w:color w:val="000000" w:themeColor="text1"/>
        </w:rPr>
        <w:t>&amp;3</w:t>
      </w:r>
      <w:r>
        <w:rPr>
          <w:color w:val="000000" w:themeColor="text1"/>
        </w:rPr>
        <w:t xml:space="preserve"> </w:t>
      </w:r>
      <w:r>
        <w:rPr>
          <w:rFonts w:hint="eastAsia"/>
          <w:color w:val="000000" w:themeColor="text1"/>
        </w:rPr>
        <w:t>of</w:t>
      </w:r>
      <w:r>
        <w:rPr>
          <w:color w:val="000000" w:themeColor="text1"/>
        </w:rPr>
        <w:t xml:space="preserve"> </w:t>
      </w:r>
      <w:r w:rsidRPr="0012275E">
        <w:rPr>
          <w:color w:val="000000" w:themeColor="text1"/>
        </w:rPr>
        <w:t>Total 5 project</w:t>
      </w:r>
      <w:r>
        <w:rPr>
          <w:color w:val="000000" w:themeColor="text1"/>
        </w:rPr>
        <w:t xml:space="preserve"> </w:t>
      </w:r>
      <w:r>
        <w:rPr>
          <w:rFonts w:hint="eastAsia"/>
          <w:color w:val="000000" w:themeColor="text1"/>
        </w:rPr>
        <w:t>is</w:t>
      </w:r>
      <w:r>
        <w:rPr>
          <w:color w:val="000000" w:themeColor="text1"/>
        </w:rPr>
        <w:t xml:space="preserve"> 0.7707</w:t>
      </w:r>
      <w:r w:rsidR="006F707F">
        <w:rPr>
          <w:rFonts w:hint="eastAsia"/>
          <w:color w:val="000000" w:themeColor="text1"/>
        </w:rPr>
        <w:t>。</w:t>
      </w:r>
    </w:p>
    <w:p w:rsidR="00B515D4" w:rsidRDefault="00B515D4" w:rsidP="00B515D4">
      <w:pPr>
        <w:rPr>
          <w:color w:val="000000" w:themeColor="text1"/>
        </w:rPr>
      </w:pPr>
      <w:r>
        <w:rPr>
          <w:rFonts w:hint="eastAsia"/>
          <w:color w:val="000000" w:themeColor="text1"/>
        </w:rPr>
        <w:t>对项目</w:t>
      </w:r>
      <w:r w:rsidRPr="001B3E04">
        <w:rPr>
          <w:color w:val="000000" w:themeColor="text1"/>
        </w:rPr>
        <w:t>Apache commons Lang</w:t>
      </w:r>
      <w:r>
        <w:rPr>
          <w:rFonts w:hint="eastAsia"/>
          <w:color w:val="000000" w:themeColor="text1"/>
        </w:rPr>
        <w:t>的为何相关系数很小进行深入的分析，在</w:t>
      </w:r>
      <w:r w:rsidRPr="001B3E04">
        <w:rPr>
          <w:rFonts w:hint="eastAsia"/>
          <w:color w:val="000000" w:themeColor="text1"/>
        </w:rPr>
        <w:t>A</w:t>
      </w:r>
      <w:r w:rsidRPr="001B3E04">
        <w:rPr>
          <w:color w:val="000000" w:themeColor="text1"/>
        </w:rPr>
        <w:t>pache commons Lang</w:t>
      </w:r>
      <w:r>
        <w:rPr>
          <w:rFonts w:hint="eastAsia"/>
          <w:color w:val="000000" w:themeColor="text1"/>
        </w:rPr>
        <w:t>的</w:t>
      </w:r>
      <w:r>
        <w:rPr>
          <w:color w:val="000000" w:themeColor="text1"/>
        </w:rPr>
        <w:t>M</w:t>
      </w:r>
      <w:r>
        <w:rPr>
          <w:rFonts w:hint="eastAsia"/>
          <w:color w:val="000000" w:themeColor="text1"/>
        </w:rPr>
        <w:t>etric</w:t>
      </w:r>
      <w:r>
        <w:rPr>
          <w:color w:val="000000" w:themeColor="text1"/>
        </w:rPr>
        <w:t>1</w:t>
      </w:r>
      <w:r>
        <w:rPr>
          <w:rFonts w:hint="eastAsia"/>
          <w:color w:val="000000" w:themeColor="text1"/>
        </w:rPr>
        <w:t>和metric</w:t>
      </w:r>
      <w:r>
        <w:rPr>
          <w:color w:val="000000" w:themeColor="text1"/>
        </w:rPr>
        <w:t>2</w:t>
      </w:r>
      <w:r>
        <w:rPr>
          <w:rFonts w:hint="eastAsia"/>
          <w:color w:val="000000" w:themeColor="text1"/>
        </w:rPr>
        <w:t>的</w:t>
      </w:r>
      <w:r w:rsidR="00E67707">
        <w:rPr>
          <w:rFonts w:hint="eastAsia"/>
          <w:color w:val="000000" w:themeColor="text1"/>
        </w:rPr>
        <w:t>大小</w:t>
      </w:r>
      <w:r>
        <w:rPr>
          <w:rFonts w:hint="eastAsia"/>
          <w:color w:val="000000" w:themeColor="text1"/>
        </w:rPr>
        <w:t>集中在9</w:t>
      </w:r>
      <w:r>
        <w:rPr>
          <w:color w:val="000000" w:themeColor="text1"/>
        </w:rPr>
        <w:t>0%</w:t>
      </w:r>
      <w:r>
        <w:rPr>
          <w:rFonts w:hint="eastAsia"/>
          <w:color w:val="000000" w:themeColor="text1"/>
        </w:rPr>
        <w:t>以上</w:t>
      </w:r>
      <w:r w:rsidR="001931F4">
        <w:rPr>
          <w:rFonts w:hint="eastAsia"/>
          <w:color w:val="000000" w:themeColor="text1"/>
        </w:rPr>
        <w:t>,如figure</w:t>
      </w:r>
      <w:r w:rsidR="001931F4">
        <w:rPr>
          <w:color w:val="000000" w:themeColor="text1"/>
        </w:rPr>
        <w:t>3</w:t>
      </w:r>
      <w:r w:rsidR="001931F4">
        <w:rPr>
          <w:rFonts w:hint="eastAsia"/>
          <w:color w:val="000000" w:themeColor="text1"/>
        </w:rPr>
        <w:t>所示</w:t>
      </w:r>
      <w:r>
        <w:rPr>
          <w:rFonts w:hint="eastAsia"/>
          <w:color w:val="000000" w:themeColor="text1"/>
        </w:rPr>
        <w:t>，数据分布过于集中，</w:t>
      </w:r>
      <w:r w:rsidR="00E67707">
        <w:rPr>
          <w:rFonts w:hint="eastAsia"/>
          <w:color w:val="000000" w:themeColor="text1"/>
        </w:rPr>
        <w:t>很难形成良好的相关性比较，</w:t>
      </w:r>
      <w:r>
        <w:rPr>
          <w:rFonts w:hint="eastAsia"/>
          <w:color w:val="000000" w:themeColor="text1"/>
        </w:rPr>
        <w:t>很容易导致相关系数在</w:t>
      </w:r>
      <w:r w:rsidRPr="001B3E04">
        <w:rPr>
          <w:color w:val="000000" w:themeColor="text1"/>
        </w:rPr>
        <w:t>Apache commons Lang</w:t>
      </w:r>
      <w:r>
        <w:rPr>
          <w:rFonts w:hint="eastAsia"/>
          <w:color w:val="000000" w:themeColor="text1"/>
        </w:rPr>
        <w:t>上出现偏差</w:t>
      </w:r>
      <w:r w:rsidR="00E67707">
        <w:rPr>
          <w:rFonts w:hint="eastAsia"/>
          <w:color w:val="000000" w:themeColor="text1"/>
        </w:rPr>
        <w:t>。</w:t>
      </w:r>
      <w:r>
        <w:rPr>
          <w:rFonts w:hint="eastAsia"/>
          <w:color w:val="000000" w:themeColor="text1"/>
        </w:rPr>
        <w:t>对此，我们在表</w:t>
      </w:r>
      <w:r w:rsidR="00E67707">
        <w:rPr>
          <w:rFonts w:hint="eastAsia"/>
          <w:color w:val="000000" w:themeColor="text1"/>
        </w:rPr>
        <w:t>1表2中特别列出了</w:t>
      </w:r>
      <w:r w:rsidR="00E67707" w:rsidRPr="001B3E04">
        <w:rPr>
          <w:color w:val="000000" w:themeColor="text1"/>
        </w:rPr>
        <w:t>Apache commons Lang</w:t>
      </w:r>
      <w:r w:rsidR="00E67707">
        <w:rPr>
          <w:rFonts w:hint="eastAsia"/>
          <w:color w:val="000000" w:themeColor="text1"/>
        </w:rPr>
        <w:t>的package</w:t>
      </w:r>
      <w:r w:rsidR="00E67707">
        <w:rPr>
          <w:color w:val="000000" w:themeColor="text1"/>
        </w:rPr>
        <w:t xml:space="preserve"> </w:t>
      </w:r>
      <w:r w:rsidR="00E67707">
        <w:rPr>
          <w:rFonts w:hint="eastAsia"/>
          <w:color w:val="000000" w:themeColor="text1"/>
        </w:rPr>
        <w:t>level的</w:t>
      </w:r>
      <w:r w:rsidR="00E67707">
        <w:rPr>
          <w:color w:val="000000" w:themeColor="text1"/>
        </w:rPr>
        <w:t>11</w:t>
      </w:r>
      <w:r w:rsidR="00E67707">
        <w:rPr>
          <w:rFonts w:hint="eastAsia"/>
          <w:color w:val="000000" w:themeColor="text1"/>
        </w:rPr>
        <w:t>组数据生成的metric</w:t>
      </w:r>
      <w:r w:rsidR="00E67707">
        <w:rPr>
          <w:color w:val="000000" w:themeColor="text1"/>
        </w:rPr>
        <w:t>1</w:t>
      </w:r>
      <w:r w:rsidR="00E67707">
        <w:rPr>
          <w:rFonts w:hint="eastAsia"/>
          <w:color w:val="000000" w:themeColor="text1"/>
        </w:rPr>
        <w:t>&amp;</w:t>
      </w:r>
      <w:r w:rsidR="00E67707">
        <w:rPr>
          <w:color w:val="000000" w:themeColor="text1"/>
        </w:rPr>
        <w:t>2</w:t>
      </w:r>
      <w:r w:rsidR="00E67707">
        <w:rPr>
          <w:rFonts w:hint="eastAsia"/>
          <w:color w:val="000000" w:themeColor="text1"/>
        </w:rPr>
        <w:t>和metric</w:t>
      </w:r>
      <w:r w:rsidR="00E67707">
        <w:rPr>
          <w:color w:val="000000" w:themeColor="text1"/>
        </w:rPr>
        <w:t>3</w:t>
      </w:r>
      <w:r w:rsidR="00E67707">
        <w:rPr>
          <w:rFonts w:hint="eastAsia"/>
          <w:color w:val="000000" w:themeColor="text1"/>
        </w:rPr>
        <w:t>的相关性系数较大而且正相关，结合四组项目的大小相似的相关系数以及五组数据的普遍性，可以认为</w:t>
      </w:r>
      <w:r w:rsidR="00E67707" w:rsidRPr="001B3E04">
        <w:rPr>
          <w:color w:val="000000" w:themeColor="text1"/>
        </w:rPr>
        <w:t>Apache commons Lang</w:t>
      </w:r>
      <w:r w:rsidR="00E67707">
        <w:rPr>
          <w:rFonts w:hint="eastAsia"/>
          <w:color w:val="000000" w:themeColor="text1"/>
        </w:rPr>
        <w:t>的class</w:t>
      </w:r>
      <w:r w:rsidR="00E67707">
        <w:rPr>
          <w:color w:val="000000" w:themeColor="text1"/>
        </w:rPr>
        <w:t xml:space="preserve"> </w:t>
      </w:r>
      <w:r w:rsidR="00E67707">
        <w:rPr>
          <w:rFonts w:hint="eastAsia"/>
          <w:color w:val="000000" w:themeColor="text1"/>
        </w:rPr>
        <w:t>level上相关系数属于异常数据，不具有普遍性，可以忽略。</w:t>
      </w:r>
    </w:p>
    <w:p w:rsidR="00B515D4" w:rsidRDefault="00E67707" w:rsidP="00064C8C">
      <w:pPr>
        <w:rPr>
          <w:color w:val="000000" w:themeColor="text1"/>
        </w:rPr>
      </w:pPr>
      <w:r>
        <w:rPr>
          <w:rFonts w:hint="eastAsia"/>
          <w:color w:val="000000" w:themeColor="text1"/>
        </w:rPr>
        <w:t>因此，由以上五组项目皮尔森相关性系数可以看出，相关性是很强的正相关。</w:t>
      </w:r>
    </w:p>
    <w:p w:rsidR="00D14320" w:rsidRDefault="00D14320" w:rsidP="00064C8C">
      <w:pPr>
        <w:rPr>
          <w:color w:val="000000" w:themeColor="text1"/>
        </w:rPr>
      </w:pPr>
    </w:p>
    <w:p w:rsidR="00B515D4" w:rsidRDefault="00D14320" w:rsidP="00D14320">
      <w:pPr>
        <w:rPr>
          <w:color w:val="000000" w:themeColor="text1"/>
        </w:rPr>
      </w:pPr>
      <w:r>
        <w:rPr>
          <w:rFonts w:hint="eastAsia"/>
          <w:color w:val="000000" w:themeColor="text1"/>
        </w:rPr>
        <w:t>5</w:t>
      </w:r>
      <w:r>
        <w:rPr>
          <w:color w:val="000000" w:themeColor="text1"/>
        </w:rPr>
        <w:t>.2</w:t>
      </w:r>
      <w:r w:rsidR="002601B5" w:rsidRPr="002601B5">
        <w:rPr>
          <w:color w:val="000000" w:themeColor="text1"/>
        </w:rPr>
        <w:t>Correlation between Metric 1&amp;2 and Metric</w:t>
      </w:r>
      <w:r w:rsidR="002601B5">
        <w:rPr>
          <w:color w:val="000000" w:themeColor="text1"/>
        </w:rPr>
        <w:t>4</w:t>
      </w:r>
    </w:p>
    <w:p w:rsidR="00E67707" w:rsidRDefault="00E67707" w:rsidP="00E67707">
      <w:pPr>
        <w:rPr>
          <w:color w:val="000000" w:themeColor="text1"/>
        </w:rPr>
      </w:pPr>
      <w:r>
        <w:rPr>
          <w:rFonts w:hint="eastAsia"/>
          <w:color w:val="000000" w:themeColor="text1"/>
        </w:rPr>
        <w:t>对于metric</w:t>
      </w:r>
      <w:r>
        <w:rPr>
          <w:color w:val="000000" w:themeColor="text1"/>
        </w:rPr>
        <w:t xml:space="preserve">1&amp;2 </w:t>
      </w:r>
      <w:r>
        <w:rPr>
          <w:rFonts w:hint="eastAsia"/>
          <w:color w:val="000000" w:themeColor="text1"/>
        </w:rPr>
        <w:t>和 metric</w:t>
      </w:r>
      <w:r>
        <w:rPr>
          <w:color w:val="000000" w:themeColor="text1"/>
        </w:rPr>
        <w:t xml:space="preserve"> 4</w:t>
      </w:r>
      <w:r>
        <w:rPr>
          <w:rFonts w:hint="eastAsia"/>
          <w:color w:val="000000" w:themeColor="text1"/>
        </w:rPr>
        <w:t>的相关性</w:t>
      </w:r>
      <w:r w:rsidR="009102A2">
        <w:rPr>
          <w:rFonts w:hint="eastAsia"/>
          <w:color w:val="000000" w:themeColor="text1"/>
        </w:rPr>
        <w:t>分析，我们采用斯皮尔曼相关系数</w:t>
      </w:r>
      <w:proofErr w:type="spellStart"/>
      <w:r w:rsidR="009102A2">
        <w:rPr>
          <w:rFonts w:hint="eastAsia"/>
          <w:color w:val="000000" w:themeColor="text1"/>
        </w:rPr>
        <w:t>r</w:t>
      </w:r>
      <w:r w:rsidR="009102A2" w:rsidRPr="009102A2">
        <w:rPr>
          <w:rFonts w:hint="eastAsia"/>
          <w:color w:val="000000" w:themeColor="text1"/>
          <w:vertAlign w:val="subscript"/>
        </w:rPr>
        <w:t>s</w:t>
      </w:r>
      <w:proofErr w:type="spellEnd"/>
      <w:r w:rsidR="009102A2">
        <w:rPr>
          <w:rFonts w:hint="eastAsia"/>
          <w:color w:val="000000" w:themeColor="text1"/>
        </w:rPr>
        <w:t>进行分析。</w:t>
      </w:r>
    </w:p>
    <w:tbl>
      <w:tblPr>
        <w:tblStyle w:val="a3"/>
        <w:tblW w:w="0" w:type="auto"/>
        <w:tblLook w:val="04A0" w:firstRow="1" w:lastRow="0" w:firstColumn="1" w:lastColumn="0" w:noHBand="0" w:noVBand="1"/>
      </w:tblPr>
      <w:tblGrid>
        <w:gridCol w:w="3114"/>
        <w:gridCol w:w="2977"/>
        <w:gridCol w:w="2199"/>
      </w:tblGrid>
      <w:tr w:rsidR="00791F9B" w:rsidTr="009E083B">
        <w:tc>
          <w:tcPr>
            <w:tcW w:w="3114" w:type="dxa"/>
          </w:tcPr>
          <w:p w:rsidR="00791F9B" w:rsidRPr="001B3E04" w:rsidRDefault="00791F9B" w:rsidP="009E083B">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791F9B" w:rsidRDefault="00791F9B"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791F9B" w:rsidRDefault="00791F9B" w:rsidP="009E083B">
            <w:pPr>
              <w:rPr>
                <w:color w:val="000000" w:themeColor="text1"/>
              </w:rPr>
            </w:pPr>
            <w:proofErr w:type="spellStart"/>
            <w:r>
              <w:rPr>
                <w:rFonts w:hint="eastAsia"/>
                <w:color w:val="000000" w:themeColor="text1"/>
              </w:rPr>
              <w:t>r</w:t>
            </w:r>
            <w:r w:rsidRPr="009102A2">
              <w:rPr>
                <w:rFonts w:hint="eastAsia"/>
                <w:color w:val="000000" w:themeColor="text1"/>
                <w:vertAlign w:val="subscript"/>
              </w:rPr>
              <w:t>s</w:t>
            </w:r>
            <w:proofErr w:type="spellEnd"/>
            <w:r w:rsidRPr="001B3E04">
              <w:rPr>
                <w:color w:val="000000" w:themeColor="text1"/>
              </w:rPr>
              <w:t xml:space="preserve"> of metric 1&amp;</w:t>
            </w:r>
            <w:r w:rsidR="004B350B">
              <w:rPr>
                <w:color w:val="000000" w:themeColor="text1"/>
              </w:rPr>
              <w:t>4</w:t>
            </w:r>
          </w:p>
        </w:tc>
      </w:tr>
      <w:tr w:rsidR="00791F9B" w:rsidTr="009E083B">
        <w:tc>
          <w:tcPr>
            <w:tcW w:w="3114" w:type="dxa"/>
          </w:tcPr>
          <w:p w:rsidR="00791F9B" w:rsidRDefault="00791F9B" w:rsidP="009E083B">
            <w:pPr>
              <w:rPr>
                <w:color w:val="000000" w:themeColor="text1"/>
              </w:rPr>
            </w:pPr>
            <w:r w:rsidRPr="001B3E04">
              <w:rPr>
                <w:color w:val="000000" w:themeColor="text1"/>
              </w:rPr>
              <w:t>Total 5 project</w:t>
            </w:r>
          </w:p>
        </w:tc>
        <w:tc>
          <w:tcPr>
            <w:tcW w:w="2977" w:type="dxa"/>
          </w:tcPr>
          <w:p w:rsidR="00791F9B" w:rsidRDefault="00DF497A" w:rsidP="009E083B">
            <w:pPr>
              <w:rPr>
                <w:color w:val="000000" w:themeColor="text1"/>
              </w:rPr>
            </w:pPr>
            <w:r>
              <w:rPr>
                <w:color w:val="000000" w:themeColor="text1"/>
              </w:rPr>
              <w:t>1663</w:t>
            </w:r>
          </w:p>
        </w:tc>
        <w:tc>
          <w:tcPr>
            <w:tcW w:w="2199" w:type="dxa"/>
          </w:tcPr>
          <w:p w:rsidR="00791F9B" w:rsidRPr="004B350B" w:rsidRDefault="004B350B" w:rsidP="009E083B">
            <w:pPr>
              <w:rPr>
                <w:rFonts w:ascii="DengXian" w:eastAsia="DengXian" w:hAnsi="DengXian"/>
                <w:color w:val="000000"/>
              </w:rPr>
            </w:pPr>
            <w:r w:rsidRPr="004B350B">
              <w:rPr>
                <w:rFonts w:ascii="DengXian" w:eastAsia="DengXian" w:hAnsi="DengXian"/>
                <w:color w:val="000000"/>
              </w:rPr>
              <w:t>-0.3556</w:t>
            </w:r>
          </w:p>
        </w:tc>
      </w:tr>
      <w:tr w:rsidR="00791F9B" w:rsidTr="009E083B">
        <w:tc>
          <w:tcPr>
            <w:tcW w:w="3114" w:type="dxa"/>
          </w:tcPr>
          <w:p w:rsidR="00791F9B" w:rsidRDefault="00791F9B" w:rsidP="009E083B">
            <w:pPr>
              <w:rPr>
                <w:color w:val="000000" w:themeColor="text1"/>
              </w:rPr>
            </w:pPr>
            <w:r w:rsidRPr="001B3E04">
              <w:rPr>
                <w:color w:val="000000" w:themeColor="text1"/>
              </w:rPr>
              <w:t>Apache commons Lang</w:t>
            </w:r>
          </w:p>
        </w:tc>
        <w:tc>
          <w:tcPr>
            <w:tcW w:w="2977" w:type="dxa"/>
          </w:tcPr>
          <w:p w:rsidR="00791F9B" w:rsidRDefault="004B350B" w:rsidP="009E083B">
            <w:pPr>
              <w:rPr>
                <w:color w:val="000000" w:themeColor="text1"/>
              </w:rPr>
            </w:pPr>
            <w:r>
              <w:rPr>
                <w:color w:val="000000" w:themeColor="text1"/>
              </w:rPr>
              <w:t>246</w:t>
            </w:r>
          </w:p>
        </w:tc>
        <w:tc>
          <w:tcPr>
            <w:tcW w:w="2199" w:type="dxa"/>
          </w:tcPr>
          <w:p w:rsidR="00791F9B" w:rsidRPr="004B350B" w:rsidRDefault="004B350B" w:rsidP="009E083B">
            <w:pPr>
              <w:rPr>
                <w:rFonts w:ascii="DengXian" w:eastAsia="DengXian" w:hAnsi="DengXian"/>
                <w:color w:val="000000"/>
              </w:rPr>
            </w:pPr>
            <w:r w:rsidRPr="004B350B">
              <w:rPr>
                <w:rFonts w:ascii="DengXian" w:eastAsia="DengXian" w:hAnsi="DengXian"/>
                <w:color w:val="000000"/>
              </w:rPr>
              <w:t>-0.2116</w:t>
            </w:r>
          </w:p>
        </w:tc>
      </w:tr>
      <w:tr w:rsidR="00791F9B" w:rsidRPr="001B3E04" w:rsidTr="009E083B">
        <w:trPr>
          <w:trHeight w:val="297"/>
        </w:trPr>
        <w:tc>
          <w:tcPr>
            <w:tcW w:w="3114" w:type="dxa"/>
          </w:tcPr>
          <w:p w:rsidR="00791F9B" w:rsidRPr="001B3E04" w:rsidRDefault="00791F9B" w:rsidP="009E083B">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791F9B" w:rsidRDefault="004B350B" w:rsidP="009E083B">
            <w:pPr>
              <w:rPr>
                <w:color w:val="000000" w:themeColor="text1"/>
              </w:rPr>
            </w:pPr>
            <w:r>
              <w:rPr>
                <w:rFonts w:hint="eastAsia"/>
                <w:color w:val="000000" w:themeColor="text1"/>
              </w:rPr>
              <w:t>8</w:t>
            </w:r>
            <w:r>
              <w:rPr>
                <w:color w:val="000000" w:themeColor="text1"/>
              </w:rPr>
              <w:t>9</w:t>
            </w:r>
          </w:p>
        </w:tc>
        <w:tc>
          <w:tcPr>
            <w:tcW w:w="2199" w:type="dxa"/>
          </w:tcPr>
          <w:p w:rsidR="00791F9B" w:rsidRPr="001B3E04" w:rsidRDefault="004B350B" w:rsidP="009E083B">
            <w:pPr>
              <w:widowControl/>
              <w:rPr>
                <w:rFonts w:ascii="DengXian" w:eastAsia="DengXian" w:hAnsi="DengXian"/>
                <w:color w:val="000000"/>
              </w:rPr>
            </w:pPr>
            <w:r w:rsidRPr="004B350B">
              <w:rPr>
                <w:rFonts w:ascii="DengXian" w:eastAsia="DengXian" w:hAnsi="DengXian"/>
                <w:color w:val="000000"/>
              </w:rPr>
              <w:t>-0.2605</w:t>
            </w:r>
          </w:p>
        </w:tc>
      </w:tr>
      <w:tr w:rsidR="00791F9B" w:rsidRPr="001B3E04" w:rsidTr="009E083B">
        <w:tc>
          <w:tcPr>
            <w:tcW w:w="3114" w:type="dxa"/>
          </w:tcPr>
          <w:p w:rsidR="00791F9B" w:rsidRPr="001B3E04" w:rsidRDefault="00791F9B" w:rsidP="009E083B">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791F9B" w:rsidRDefault="004B350B" w:rsidP="009E083B">
            <w:pPr>
              <w:rPr>
                <w:color w:val="000000" w:themeColor="text1"/>
              </w:rPr>
            </w:pPr>
            <w:r>
              <w:rPr>
                <w:rFonts w:hint="eastAsia"/>
                <w:color w:val="000000" w:themeColor="text1"/>
              </w:rPr>
              <w:t>4</w:t>
            </w:r>
            <w:r>
              <w:rPr>
                <w:color w:val="000000" w:themeColor="text1"/>
              </w:rPr>
              <w:t>74</w:t>
            </w:r>
          </w:p>
        </w:tc>
        <w:tc>
          <w:tcPr>
            <w:tcW w:w="2199" w:type="dxa"/>
          </w:tcPr>
          <w:p w:rsidR="00791F9B" w:rsidRPr="001B3E04" w:rsidRDefault="004B350B" w:rsidP="009E083B">
            <w:pPr>
              <w:widowControl/>
              <w:rPr>
                <w:rFonts w:ascii="DengXian" w:eastAsia="DengXian" w:hAnsi="DengXian"/>
                <w:color w:val="000000"/>
              </w:rPr>
            </w:pPr>
            <w:r>
              <w:rPr>
                <w:rFonts w:ascii="DengXian" w:eastAsia="DengXian" w:hAnsi="DengXian"/>
                <w:color w:val="000000"/>
              </w:rPr>
              <w:t>-</w:t>
            </w:r>
            <w:r w:rsidRPr="004B350B">
              <w:rPr>
                <w:rFonts w:ascii="DengXian" w:eastAsia="DengXian" w:hAnsi="DengXian"/>
                <w:color w:val="000000"/>
              </w:rPr>
              <w:t>0.3780</w:t>
            </w:r>
          </w:p>
        </w:tc>
      </w:tr>
      <w:tr w:rsidR="00791F9B" w:rsidRPr="001B3E04" w:rsidTr="009E083B">
        <w:tc>
          <w:tcPr>
            <w:tcW w:w="3114" w:type="dxa"/>
          </w:tcPr>
          <w:p w:rsidR="00791F9B" w:rsidRPr="001B3E04" w:rsidRDefault="00791F9B" w:rsidP="009E083B">
            <w:pPr>
              <w:widowControl/>
              <w:rPr>
                <w:rFonts w:ascii="DengXian" w:eastAsia="DengXian" w:hAnsi="DengXian"/>
                <w:color w:val="000000"/>
              </w:rPr>
            </w:pPr>
            <w:r>
              <w:rPr>
                <w:rFonts w:ascii="DengXian" w:eastAsia="DengXian" w:hAnsi="DengXian" w:hint="eastAsia"/>
                <w:color w:val="000000"/>
              </w:rPr>
              <w:t>Apache commons configuration</w:t>
            </w:r>
          </w:p>
        </w:tc>
        <w:tc>
          <w:tcPr>
            <w:tcW w:w="2977" w:type="dxa"/>
          </w:tcPr>
          <w:p w:rsidR="00791F9B" w:rsidRDefault="004B350B" w:rsidP="009E083B">
            <w:pPr>
              <w:rPr>
                <w:color w:val="000000" w:themeColor="text1"/>
              </w:rPr>
            </w:pPr>
            <w:r>
              <w:rPr>
                <w:rFonts w:hint="eastAsia"/>
                <w:color w:val="000000" w:themeColor="text1"/>
              </w:rPr>
              <w:t>3</w:t>
            </w:r>
            <w:r>
              <w:rPr>
                <w:color w:val="000000" w:themeColor="text1"/>
              </w:rPr>
              <w:t>06</w:t>
            </w:r>
          </w:p>
        </w:tc>
        <w:tc>
          <w:tcPr>
            <w:tcW w:w="2199" w:type="dxa"/>
          </w:tcPr>
          <w:p w:rsidR="00791F9B" w:rsidRPr="001B3E04" w:rsidRDefault="004B350B" w:rsidP="009E083B">
            <w:pPr>
              <w:widowControl/>
              <w:rPr>
                <w:rFonts w:ascii="DengXian" w:eastAsia="DengXian" w:hAnsi="DengXian"/>
                <w:color w:val="000000"/>
              </w:rPr>
            </w:pPr>
            <w:r w:rsidRPr="004B350B">
              <w:rPr>
                <w:rFonts w:ascii="DengXian" w:eastAsia="DengXian" w:hAnsi="DengXian"/>
                <w:color w:val="000000"/>
              </w:rPr>
              <w:t>-0.3694</w:t>
            </w:r>
          </w:p>
        </w:tc>
      </w:tr>
      <w:tr w:rsidR="00791F9B" w:rsidRPr="001B3E04" w:rsidTr="009E083B">
        <w:tc>
          <w:tcPr>
            <w:tcW w:w="3114" w:type="dxa"/>
          </w:tcPr>
          <w:p w:rsidR="00791F9B" w:rsidRPr="001B3E04" w:rsidRDefault="00791F9B" w:rsidP="009E083B">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791F9B" w:rsidRDefault="004B350B" w:rsidP="009E083B">
            <w:pPr>
              <w:rPr>
                <w:color w:val="000000" w:themeColor="text1"/>
              </w:rPr>
            </w:pPr>
            <w:r>
              <w:rPr>
                <w:color w:val="000000" w:themeColor="text1"/>
              </w:rPr>
              <w:t>548</w:t>
            </w:r>
          </w:p>
        </w:tc>
        <w:tc>
          <w:tcPr>
            <w:tcW w:w="2199" w:type="dxa"/>
          </w:tcPr>
          <w:p w:rsidR="00791F9B" w:rsidRPr="001B3E04" w:rsidRDefault="004B350B" w:rsidP="009E083B">
            <w:pPr>
              <w:widowControl/>
              <w:rPr>
                <w:rFonts w:ascii="DengXian" w:eastAsia="DengXian" w:hAnsi="DengXian"/>
                <w:color w:val="000000"/>
              </w:rPr>
            </w:pPr>
            <w:r>
              <w:rPr>
                <w:rFonts w:ascii="DengXian" w:eastAsia="DengXian" w:hAnsi="DengXian"/>
                <w:color w:val="000000"/>
              </w:rPr>
              <w:t>-0.0655</w:t>
            </w:r>
          </w:p>
        </w:tc>
      </w:tr>
    </w:tbl>
    <w:p w:rsidR="00BC580F" w:rsidRDefault="00BC580F" w:rsidP="00BC580F">
      <w:pPr>
        <w:rPr>
          <w:color w:val="000000" w:themeColor="text1"/>
        </w:rPr>
      </w:pPr>
      <w:r>
        <w:rPr>
          <w:rFonts w:hint="eastAsia"/>
          <w:color w:val="000000" w:themeColor="text1"/>
        </w:rPr>
        <w:t>表3</w:t>
      </w:r>
      <w:r>
        <w:rPr>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4</w:t>
      </w:r>
      <w:r>
        <w:rPr>
          <w:rFonts w:hint="eastAsia"/>
          <w:color w:val="000000" w:themeColor="text1"/>
        </w:rPr>
        <w:t>的斯皮尔曼相关系数</w:t>
      </w:r>
    </w:p>
    <w:p w:rsidR="0016093D" w:rsidRDefault="0016093D" w:rsidP="00BC580F">
      <w:pPr>
        <w:rPr>
          <w:color w:val="000000" w:themeColor="text1"/>
        </w:rPr>
      </w:pPr>
    </w:p>
    <w:p w:rsidR="0016093D" w:rsidRDefault="0016093D" w:rsidP="00BC580F">
      <w:pPr>
        <w:rPr>
          <w:color w:val="000000" w:themeColor="text1"/>
        </w:rPr>
      </w:pPr>
    </w:p>
    <w:tbl>
      <w:tblPr>
        <w:tblStyle w:val="a3"/>
        <w:tblW w:w="0" w:type="auto"/>
        <w:tblLook w:val="04A0" w:firstRow="1" w:lastRow="0" w:firstColumn="1" w:lastColumn="0" w:noHBand="0" w:noVBand="1"/>
      </w:tblPr>
      <w:tblGrid>
        <w:gridCol w:w="3114"/>
        <w:gridCol w:w="2977"/>
        <w:gridCol w:w="2199"/>
      </w:tblGrid>
      <w:tr w:rsidR="00A04FE3" w:rsidTr="009E083B">
        <w:tc>
          <w:tcPr>
            <w:tcW w:w="3114" w:type="dxa"/>
          </w:tcPr>
          <w:p w:rsidR="00A04FE3" w:rsidRPr="001B3E04" w:rsidRDefault="00A04FE3" w:rsidP="009E083B">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A04FE3" w:rsidRDefault="00A04FE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A04FE3" w:rsidRDefault="00A04FE3" w:rsidP="009E083B">
            <w:pPr>
              <w:rPr>
                <w:color w:val="000000" w:themeColor="text1"/>
              </w:rPr>
            </w:pPr>
            <w:proofErr w:type="spellStart"/>
            <w:r>
              <w:rPr>
                <w:rFonts w:hint="eastAsia"/>
                <w:color w:val="000000" w:themeColor="text1"/>
              </w:rPr>
              <w:t>r</w:t>
            </w:r>
            <w:r w:rsidRPr="009102A2">
              <w:rPr>
                <w:rFonts w:hint="eastAsia"/>
                <w:color w:val="000000" w:themeColor="text1"/>
                <w:vertAlign w:val="subscript"/>
              </w:rPr>
              <w:t>s</w:t>
            </w:r>
            <w:proofErr w:type="spellEnd"/>
            <w:r w:rsidRPr="001B3E04">
              <w:rPr>
                <w:color w:val="000000" w:themeColor="text1"/>
              </w:rPr>
              <w:t xml:space="preserve"> of metric </w:t>
            </w:r>
            <w:r>
              <w:rPr>
                <w:color w:val="000000" w:themeColor="text1"/>
              </w:rPr>
              <w:t>2</w:t>
            </w:r>
            <w:r w:rsidRPr="001B3E04">
              <w:rPr>
                <w:color w:val="000000" w:themeColor="text1"/>
              </w:rPr>
              <w:t>&amp;</w:t>
            </w:r>
            <w:r>
              <w:rPr>
                <w:color w:val="000000" w:themeColor="text1"/>
              </w:rPr>
              <w:t>4</w:t>
            </w:r>
          </w:p>
        </w:tc>
      </w:tr>
      <w:tr w:rsidR="00A04FE3" w:rsidTr="009E083B">
        <w:tc>
          <w:tcPr>
            <w:tcW w:w="3114" w:type="dxa"/>
          </w:tcPr>
          <w:p w:rsidR="00A04FE3" w:rsidRDefault="00A04FE3" w:rsidP="009E083B">
            <w:pPr>
              <w:rPr>
                <w:color w:val="000000" w:themeColor="text1"/>
              </w:rPr>
            </w:pPr>
            <w:r w:rsidRPr="001B3E04">
              <w:rPr>
                <w:color w:val="000000" w:themeColor="text1"/>
              </w:rPr>
              <w:t>Total 5 project</w:t>
            </w:r>
          </w:p>
        </w:tc>
        <w:tc>
          <w:tcPr>
            <w:tcW w:w="2977" w:type="dxa"/>
          </w:tcPr>
          <w:p w:rsidR="00A04FE3" w:rsidRDefault="00A04FE3" w:rsidP="009E083B">
            <w:pPr>
              <w:rPr>
                <w:color w:val="000000" w:themeColor="text1"/>
              </w:rPr>
            </w:pPr>
            <w:r w:rsidRPr="00657405">
              <w:rPr>
                <w:color w:val="000000" w:themeColor="text1"/>
              </w:rPr>
              <w:t>1174</w:t>
            </w:r>
          </w:p>
        </w:tc>
        <w:tc>
          <w:tcPr>
            <w:tcW w:w="2199" w:type="dxa"/>
          </w:tcPr>
          <w:p w:rsidR="00A04FE3" w:rsidRPr="00657405" w:rsidRDefault="00A04FE3" w:rsidP="009E083B">
            <w:pPr>
              <w:rPr>
                <w:color w:val="000000" w:themeColor="text1"/>
              </w:rPr>
            </w:pPr>
            <w:r w:rsidRPr="00657405">
              <w:rPr>
                <w:color w:val="000000" w:themeColor="text1"/>
              </w:rPr>
              <w:t>-0.2705</w:t>
            </w:r>
          </w:p>
        </w:tc>
      </w:tr>
      <w:tr w:rsidR="00A04FE3" w:rsidTr="009E083B">
        <w:tc>
          <w:tcPr>
            <w:tcW w:w="3114" w:type="dxa"/>
          </w:tcPr>
          <w:p w:rsidR="00A04FE3" w:rsidRDefault="00A04FE3" w:rsidP="009E083B">
            <w:pPr>
              <w:rPr>
                <w:color w:val="000000" w:themeColor="text1"/>
              </w:rPr>
            </w:pPr>
            <w:r w:rsidRPr="001B3E04">
              <w:rPr>
                <w:color w:val="000000" w:themeColor="text1"/>
              </w:rPr>
              <w:lastRenderedPageBreak/>
              <w:t>Apache commons Lang</w:t>
            </w:r>
          </w:p>
        </w:tc>
        <w:tc>
          <w:tcPr>
            <w:tcW w:w="2977" w:type="dxa"/>
          </w:tcPr>
          <w:p w:rsidR="00A04FE3" w:rsidRDefault="00657405" w:rsidP="009E083B">
            <w:pPr>
              <w:rPr>
                <w:color w:val="000000" w:themeColor="text1"/>
              </w:rPr>
            </w:pPr>
            <w:r w:rsidRPr="00657405">
              <w:rPr>
                <w:color w:val="000000" w:themeColor="text1"/>
              </w:rPr>
              <w:t>162</w:t>
            </w:r>
          </w:p>
        </w:tc>
        <w:tc>
          <w:tcPr>
            <w:tcW w:w="2199" w:type="dxa"/>
          </w:tcPr>
          <w:p w:rsidR="00A04FE3" w:rsidRPr="00657405" w:rsidRDefault="00657405" w:rsidP="009E083B">
            <w:pPr>
              <w:rPr>
                <w:color w:val="000000" w:themeColor="text1"/>
              </w:rPr>
            </w:pPr>
            <w:r w:rsidRPr="00657405">
              <w:rPr>
                <w:color w:val="000000" w:themeColor="text1"/>
              </w:rPr>
              <w:t>-0.2985</w:t>
            </w:r>
          </w:p>
        </w:tc>
      </w:tr>
      <w:tr w:rsidR="00A04FE3" w:rsidRPr="001B3E04" w:rsidTr="009E083B">
        <w:trPr>
          <w:trHeight w:val="297"/>
        </w:trPr>
        <w:tc>
          <w:tcPr>
            <w:tcW w:w="3114" w:type="dxa"/>
          </w:tcPr>
          <w:p w:rsidR="00A04FE3" w:rsidRPr="001B3E04" w:rsidRDefault="00A04FE3" w:rsidP="009E083B">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A04FE3" w:rsidRDefault="00657405" w:rsidP="009E083B">
            <w:pPr>
              <w:rPr>
                <w:color w:val="000000" w:themeColor="text1"/>
              </w:rPr>
            </w:pPr>
            <w:r w:rsidRPr="00657405">
              <w:rPr>
                <w:color w:val="000000" w:themeColor="text1"/>
              </w:rPr>
              <w:t>59</w:t>
            </w:r>
          </w:p>
        </w:tc>
        <w:tc>
          <w:tcPr>
            <w:tcW w:w="2199" w:type="dxa"/>
          </w:tcPr>
          <w:p w:rsidR="00A04FE3" w:rsidRPr="00657405" w:rsidRDefault="00657405" w:rsidP="009E083B">
            <w:pPr>
              <w:widowControl/>
              <w:rPr>
                <w:color w:val="000000" w:themeColor="text1"/>
              </w:rPr>
            </w:pPr>
            <w:r w:rsidRPr="00657405">
              <w:rPr>
                <w:color w:val="000000" w:themeColor="text1"/>
              </w:rPr>
              <w:t>-0.3509</w:t>
            </w:r>
          </w:p>
        </w:tc>
      </w:tr>
      <w:tr w:rsidR="00A04FE3" w:rsidRPr="001B3E04" w:rsidTr="009E083B">
        <w:tc>
          <w:tcPr>
            <w:tcW w:w="3114" w:type="dxa"/>
          </w:tcPr>
          <w:p w:rsidR="00A04FE3" w:rsidRPr="001B3E04" w:rsidRDefault="00A04FE3" w:rsidP="009E083B">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A04FE3" w:rsidRDefault="00657405" w:rsidP="009E083B">
            <w:pPr>
              <w:rPr>
                <w:color w:val="000000" w:themeColor="text1"/>
              </w:rPr>
            </w:pPr>
            <w:r w:rsidRPr="00657405">
              <w:rPr>
                <w:color w:val="000000" w:themeColor="text1"/>
              </w:rPr>
              <w:t>319</w:t>
            </w:r>
          </w:p>
        </w:tc>
        <w:tc>
          <w:tcPr>
            <w:tcW w:w="2199" w:type="dxa"/>
          </w:tcPr>
          <w:p w:rsidR="00A04FE3" w:rsidRPr="00657405" w:rsidRDefault="00657405" w:rsidP="009E083B">
            <w:pPr>
              <w:widowControl/>
              <w:rPr>
                <w:color w:val="000000" w:themeColor="text1"/>
              </w:rPr>
            </w:pPr>
            <w:r w:rsidRPr="00657405">
              <w:rPr>
                <w:color w:val="000000" w:themeColor="text1"/>
              </w:rPr>
              <w:t>-0.2614</w:t>
            </w:r>
          </w:p>
        </w:tc>
      </w:tr>
      <w:tr w:rsidR="00A04FE3" w:rsidRPr="001B3E04" w:rsidTr="009E083B">
        <w:tc>
          <w:tcPr>
            <w:tcW w:w="3114" w:type="dxa"/>
          </w:tcPr>
          <w:p w:rsidR="00A04FE3" w:rsidRPr="001B3E04" w:rsidRDefault="00A04FE3" w:rsidP="009E083B">
            <w:pPr>
              <w:widowControl/>
              <w:rPr>
                <w:rFonts w:ascii="DengXian" w:eastAsia="DengXian" w:hAnsi="DengXian"/>
                <w:color w:val="000000"/>
              </w:rPr>
            </w:pPr>
            <w:r>
              <w:rPr>
                <w:rFonts w:ascii="DengXian" w:eastAsia="DengXian" w:hAnsi="DengXian" w:hint="eastAsia"/>
                <w:color w:val="000000"/>
              </w:rPr>
              <w:t>Apache commons configuration</w:t>
            </w:r>
          </w:p>
        </w:tc>
        <w:tc>
          <w:tcPr>
            <w:tcW w:w="2977" w:type="dxa"/>
          </w:tcPr>
          <w:p w:rsidR="00A04FE3" w:rsidRDefault="00657405" w:rsidP="009E083B">
            <w:pPr>
              <w:rPr>
                <w:color w:val="000000" w:themeColor="text1"/>
              </w:rPr>
            </w:pPr>
            <w:r w:rsidRPr="00657405">
              <w:rPr>
                <w:color w:val="000000" w:themeColor="text1"/>
              </w:rPr>
              <w:t>197</w:t>
            </w:r>
          </w:p>
        </w:tc>
        <w:tc>
          <w:tcPr>
            <w:tcW w:w="2199" w:type="dxa"/>
          </w:tcPr>
          <w:p w:rsidR="00A04FE3" w:rsidRPr="00657405" w:rsidRDefault="00657405" w:rsidP="009E083B">
            <w:pPr>
              <w:widowControl/>
              <w:rPr>
                <w:color w:val="000000" w:themeColor="text1"/>
              </w:rPr>
            </w:pPr>
            <w:r w:rsidRPr="00657405">
              <w:rPr>
                <w:color w:val="000000" w:themeColor="text1"/>
              </w:rPr>
              <w:t>-0.3177</w:t>
            </w:r>
          </w:p>
        </w:tc>
      </w:tr>
      <w:tr w:rsidR="00A04FE3" w:rsidRPr="001B3E04" w:rsidTr="009E083B">
        <w:tc>
          <w:tcPr>
            <w:tcW w:w="3114" w:type="dxa"/>
          </w:tcPr>
          <w:p w:rsidR="00A04FE3" w:rsidRPr="001B3E04" w:rsidRDefault="00A04FE3" w:rsidP="009E083B">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A04FE3" w:rsidRDefault="00657405" w:rsidP="009E083B">
            <w:pPr>
              <w:rPr>
                <w:color w:val="000000" w:themeColor="text1"/>
              </w:rPr>
            </w:pPr>
            <w:r w:rsidRPr="00657405">
              <w:rPr>
                <w:color w:val="000000" w:themeColor="text1"/>
              </w:rPr>
              <w:t>437</w:t>
            </w:r>
          </w:p>
        </w:tc>
        <w:tc>
          <w:tcPr>
            <w:tcW w:w="2199" w:type="dxa"/>
          </w:tcPr>
          <w:p w:rsidR="00A04FE3" w:rsidRPr="00657405" w:rsidRDefault="00657405" w:rsidP="009E083B">
            <w:pPr>
              <w:widowControl/>
              <w:rPr>
                <w:color w:val="000000" w:themeColor="text1"/>
              </w:rPr>
            </w:pPr>
            <w:r w:rsidRPr="00657405">
              <w:rPr>
                <w:rFonts w:hint="eastAsia"/>
                <w:color w:val="000000" w:themeColor="text1"/>
              </w:rPr>
              <w:t>0</w:t>
            </w:r>
            <w:r w:rsidRPr="00657405">
              <w:rPr>
                <w:color w:val="000000" w:themeColor="text1"/>
              </w:rPr>
              <w:t>.0958</w:t>
            </w:r>
          </w:p>
        </w:tc>
      </w:tr>
    </w:tbl>
    <w:p w:rsidR="00A04FE3" w:rsidRDefault="00A04FE3" w:rsidP="00A04FE3">
      <w:pPr>
        <w:rPr>
          <w:color w:val="000000" w:themeColor="text1"/>
        </w:rPr>
      </w:pPr>
      <w:r>
        <w:rPr>
          <w:rFonts w:hint="eastAsia"/>
          <w:color w:val="000000" w:themeColor="text1"/>
        </w:rPr>
        <w:t>表</w:t>
      </w:r>
      <w:r>
        <w:rPr>
          <w:color w:val="000000" w:themeColor="text1"/>
        </w:rPr>
        <w:t xml:space="preserve">4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4</w:t>
      </w:r>
      <w:r>
        <w:rPr>
          <w:rFonts w:hint="eastAsia"/>
          <w:color w:val="000000" w:themeColor="text1"/>
        </w:rPr>
        <w:t>的斯皮尔曼相关系数</w:t>
      </w:r>
    </w:p>
    <w:p w:rsidR="00064C8C" w:rsidRDefault="00064C8C">
      <w:pPr>
        <w:rPr>
          <w:color w:val="000000" w:themeColor="text1"/>
        </w:rPr>
      </w:pPr>
    </w:p>
    <w:p w:rsidR="0016093D" w:rsidRDefault="009D697A" w:rsidP="0016093D">
      <w:pPr>
        <w:rPr>
          <w:b/>
          <w:color w:val="000000" w:themeColor="text1"/>
          <w:sz w:val="15"/>
          <w:szCs w:val="15"/>
        </w:rPr>
      </w:pPr>
      <w:r>
        <w:rPr>
          <w:b/>
          <w:noProof/>
          <w:color w:val="000000" w:themeColor="text1"/>
          <w:sz w:val="15"/>
          <w:szCs w:val="15"/>
        </w:rPr>
        <w:drawing>
          <wp:inline distT="0" distB="0" distL="0" distR="0">
            <wp:extent cx="2500800" cy="1875600"/>
            <wp:effectExtent l="0" t="0" r="127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xplotof r.png"/>
                    <pic:cNvPicPr/>
                  </pic:nvPicPr>
                  <pic:blipFill>
                    <a:blip r:embed="rId8">
                      <a:extLst>
                        <a:ext uri="{28A0092B-C50C-407E-A947-70E740481C1C}">
                          <a14:useLocalDpi xmlns:a14="http://schemas.microsoft.com/office/drawing/2010/main" val="0"/>
                        </a:ext>
                      </a:extLst>
                    </a:blip>
                    <a:stretch>
                      <a:fillRect/>
                    </a:stretch>
                  </pic:blipFill>
                  <pic:spPr>
                    <a:xfrm>
                      <a:off x="0" y="0"/>
                      <a:ext cx="2500800" cy="1875600"/>
                    </a:xfrm>
                    <a:prstGeom prst="rect">
                      <a:avLst/>
                    </a:prstGeom>
                  </pic:spPr>
                </pic:pic>
              </a:graphicData>
            </a:graphic>
          </wp:inline>
        </w:drawing>
      </w:r>
      <w:r>
        <w:rPr>
          <w:b/>
          <w:color w:val="000000" w:themeColor="text1"/>
          <w:sz w:val="15"/>
          <w:szCs w:val="15"/>
        </w:rPr>
        <w:t xml:space="preserve"> </w:t>
      </w:r>
    </w:p>
    <w:p w:rsidR="009D697A" w:rsidRDefault="009D697A" w:rsidP="0016093D">
      <w:pPr>
        <w:rPr>
          <w:rFonts w:ascii="DengXian" w:eastAsia="DengXian" w:hAnsi="DengXian"/>
          <w:color w:val="000000"/>
          <w:sz w:val="15"/>
          <w:szCs w:val="15"/>
        </w:rPr>
      </w:pPr>
      <w:r w:rsidRPr="001931F4">
        <w:rPr>
          <w:b/>
          <w:color w:val="000000" w:themeColor="text1"/>
          <w:sz w:val="15"/>
          <w:szCs w:val="15"/>
        </w:rPr>
        <w:t>Figure</w:t>
      </w:r>
      <w:r>
        <w:rPr>
          <w:b/>
          <w:color w:val="000000" w:themeColor="text1"/>
          <w:sz w:val="15"/>
          <w:szCs w:val="15"/>
        </w:rPr>
        <w:t xml:space="preserve">4 </w:t>
      </w:r>
      <w:r w:rsidR="001E2677" w:rsidRPr="001E2677">
        <w:rPr>
          <w:rFonts w:ascii="DengXian" w:eastAsia="DengXian" w:hAnsi="DengXian" w:hint="eastAsia"/>
          <w:color w:val="000000"/>
          <w:sz w:val="15"/>
          <w:szCs w:val="15"/>
        </w:rPr>
        <w:t>box</w:t>
      </w:r>
      <w:r w:rsidR="001E2677" w:rsidRPr="001E2677">
        <w:rPr>
          <w:rFonts w:ascii="DengXian" w:eastAsia="DengXian" w:hAnsi="DengXian"/>
          <w:color w:val="000000"/>
          <w:sz w:val="15"/>
          <w:szCs w:val="15"/>
        </w:rPr>
        <w:t xml:space="preserve">plot of </w:t>
      </w:r>
      <w:proofErr w:type="spellStart"/>
      <w:r w:rsidR="001E2677" w:rsidRPr="001E2677">
        <w:rPr>
          <w:rFonts w:ascii="DengXian" w:eastAsia="DengXian" w:hAnsi="DengXian" w:hint="eastAsia"/>
          <w:color w:val="000000"/>
          <w:sz w:val="15"/>
          <w:szCs w:val="15"/>
        </w:rPr>
        <w:t>rs</w:t>
      </w:r>
      <w:proofErr w:type="spellEnd"/>
      <w:r w:rsidR="001E2677" w:rsidRPr="001E2677">
        <w:rPr>
          <w:rFonts w:ascii="DengXian" w:eastAsia="DengXian" w:hAnsi="DengXian"/>
          <w:color w:val="000000"/>
          <w:sz w:val="15"/>
          <w:szCs w:val="15"/>
        </w:rPr>
        <w:t xml:space="preserve"> of </w:t>
      </w:r>
      <w:r w:rsidR="001E2677" w:rsidRPr="001E2677">
        <w:rPr>
          <w:rFonts w:ascii="DengXian" w:eastAsia="DengXian" w:hAnsi="DengXian" w:hint="eastAsia"/>
          <w:color w:val="000000"/>
          <w:sz w:val="15"/>
          <w:szCs w:val="15"/>
        </w:rPr>
        <w:t>metric</w:t>
      </w:r>
      <w:r w:rsidR="001E2677" w:rsidRPr="001E2677">
        <w:rPr>
          <w:rFonts w:ascii="DengXian" w:eastAsia="DengXian" w:hAnsi="DengXian"/>
          <w:color w:val="000000"/>
          <w:sz w:val="15"/>
          <w:szCs w:val="15"/>
        </w:rPr>
        <w:t>1&amp;4</w:t>
      </w:r>
      <w:r w:rsidR="001E2677" w:rsidRPr="001E2677">
        <w:rPr>
          <w:rFonts w:ascii="DengXian" w:eastAsia="DengXian" w:hAnsi="DengXian" w:hint="eastAsia"/>
          <w:color w:val="000000"/>
          <w:sz w:val="15"/>
          <w:szCs w:val="15"/>
        </w:rPr>
        <w:t xml:space="preserve"> </w:t>
      </w:r>
      <w:r w:rsidR="001E2677" w:rsidRPr="001E2677">
        <w:rPr>
          <w:rFonts w:ascii="DengXian" w:eastAsia="DengXian" w:hAnsi="DengXian"/>
          <w:color w:val="000000"/>
          <w:sz w:val="15"/>
          <w:szCs w:val="15"/>
        </w:rPr>
        <w:t>and</w:t>
      </w:r>
      <w:r w:rsidR="001E2677" w:rsidRPr="001E2677">
        <w:rPr>
          <w:rFonts w:ascii="DengXian" w:eastAsia="DengXian" w:hAnsi="DengXian" w:hint="eastAsia"/>
          <w:color w:val="000000"/>
          <w:sz w:val="15"/>
          <w:szCs w:val="15"/>
        </w:rPr>
        <w:t xml:space="preserve"> metric</w:t>
      </w:r>
      <w:r w:rsidR="001E2677" w:rsidRPr="001E2677">
        <w:rPr>
          <w:rFonts w:ascii="DengXian" w:eastAsia="DengXian" w:hAnsi="DengXian"/>
          <w:color w:val="000000"/>
          <w:sz w:val="15"/>
          <w:szCs w:val="15"/>
        </w:rPr>
        <w:t xml:space="preserve"> 2&amp;4</w:t>
      </w:r>
    </w:p>
    <w:p w:rsidR="00D9789B" w:rsidRPr="001E2677" w:rsidRDefault="00D9789B" w:rsidP="0016093D">
      <w:pPr>
        <w:rPr>
          <w:color w:val="000000" w:themeColor="text1"/>
        </w:rPr>
      </w:pPr>
    </w:p>
    <w:p w:rsidR="0016093D" w:rsidRDefault="00E451E0">
      <w:pPr>
        <w:rPr>
          <w:color w:val="000000" w:themeColor="text1"/>
        </w:rPr>
      </w:pPr>
      <w:r>
        <w:rPr>
          <w:rFonts w:hint="eastAsia"/>
          <w:color w:val="000000" w:themeColor="text1"/>
        </w:rPr>
        <w:t>由以上</w:t>
      </w:r>
      <w:r w:rsidR="009C6854">
        <w:rPr>
          <w:rFonts w:hint="eastAsia"/>
          <w:color w:val="000000" w:themeColor="text1"/>
        </w:rPr>
        <w:t>表3和表4</w:t>
      </w:r>
      <w:r>
        <w:rPr>
          <w:rFonts w:hint="eastAsia"/>
          <w:color w:val="000000" w:themeColor="text1"/>
        </w:rPr>
        <w:t>的</w:t>
      </w:r>
      <w:r w:rsidR="009C6854">
        <w:rPr>
          <w:rFonts w:hint="eastAsia"/>
          <w:color w:val="000000" w:themeColor="text1"/>
        </w:rPr>
        <w:t>五个项目的metric</w:t>
      </w:r>
      <w:r w:rsidR="009C6854">
        <w:rPr>
          <w:color w:val="000000" w:themeColor="text1"/>
        </w:rPr>
        <w:t>1</w:t>
      </w:r>
      <w:r w:rsidR="009C6854">
        <w:rPr>
          <w:rFonts w:hint="eastAsia"/>
          <w:color w:val="000000" w:themeColor="text1"/>
        </w:rPr>
        <w:t>和metric</w:t>
      </w:r>
      <w:r w:rsidR="009C6854">
        <w:rPr>
          <w:color w:val="000000" w:themeColor="text1"/>
        </w:rPr>
        <w:t>4</w:t>
      </w:r>
      <w:r w:rsidR="009D697A">
        <w:rPr>
          <w:rFonts w:hint="eastAsia"/>
          <w:color w:val="000000" w:themeColor="text1"/>
        </w:rPr>
        <w:t>,</w:t>
      </w:r>
      <w:r w:rsidR="009C6854">
        <w:rPr>
          <w:rFonts w:hint="eastAsia"/>
          <w:color w:val="000000" w:themeColor="text1"/>
        </w:rPr>
        <w:t>metirc</w:t>
      </w:r>
      <w:r w:rsidR="009C6854">
        <w:rPr>
          <w:color w:val="000000" w:themeColor="text1"/>
        </w:rPr>
        <w:t>2</w:t>
      </w:r>
      <w:r w:rsidR="009C6854">
        <w:rPr>
          <w:rFonts w:hint="eastAsia"/>
          <w:color w:val="000000" w:themeColor="text1"/>
        </w:rPr>
        <w:t>和metric</w:t>
      </w:r>
      <w:r w:rsidR="009C6854">
        <w:rPr>
          <w:color w:val="000000" w:themeColor="text1"/>
        </w:rPr>
        <w:t>4</w:t>
      </w:r>
      <w:r w:rsidR="009C6854">
        <w:rPr>
          <w:rFonts w:hint="eastAsia"/>
          <w:color w:val="000000" w:themeColor="text1"/>
        </w:rPr>
        <w:t>的斯皮尔曼相关系数</w:t>
      </w:r>
      <w:r w:rsidR="009D697A">
        <w:rPr>
          <w:rFonts w:hint="eastAsia"/>
          <w:color w:val="000000" w:themeColor="text1"/>
        </w:rPr>
        <w:t>以及figure</w:t>
      </w:r>
      <w:r w:rsidR="009D697A">
        <w:rPr>
          <w:color w:val="000000" w:themeColor="text1"/>
        </w:rPr>
        <w:t>4</w:t>
      </w:r>
      <w:r w:rsidR="009C6854">
        <w:rPr>
          <w:rFonts w:hint="eastAsia"/>
          <w:color w:val="000000" w:themeColor="text1"/>
        </w:rPr>
        <w:t>可以看出，大部分项目的metric</w:t>
      </w:r>
      <w:r w:rsidR="009C6854">
        <w:rPr>
          <w:color w:val="000000" w:themeColor="text1"/>
        </w:rPr>
        <w:t>1</w:t>
      </w:r>
      <w:r w:rsidR="009C6854">
        <w:rPr>
          <w:rFonts w:hint="eastAsia"/>
          <w:color w:val="000000" w:themeColor="text1"/>
        </w:rPr>
        <w:t>和metric</w:t>
      </w:r>
      <w:r w:rsidR="009C6854">
        <w:rPr>
          <w:color w:val="000000" w:themeColor="text1"/>
        </w:rPr>
        <w:t>4</w:t>
      </w:r>
      <w:r w:rsidR="009C6854">
        <w:rPr>
          <w:rFonts w:hint="eastAsia"/>
          <w:color w:val="000000" w:themeColor="text1"/>
        </w:rPr>
        <w:t>以及metric</w:t>
      </w:r>
      <w:r w:rsidR="009C6854">
        <w:rPr>
          <w:color w:val="000000" w:themeColor="text1"/>
        </w:rPr>
        <w:t>2</w:t>
      </w:r>
      <w:r w:rsidR="009C6854">
        <w:rPr>
          <w:rFonts w:hint="eastAsia"/>
          <w:color w:val="000000" w:themeColor="text1"/>
        </w:rPr>
        <w:t>和metric</w:t>
      </w:r>
      <w:r w:rsidR="009C6854">
        <w:rPr>
          <w:color w:val="000000" w:themeColor="text1"/>
        </w:rPr>
        <w:t>4</w:t>
      </w:r>
      <w:r w:rsidR="009C6854">
        <w:rPr>
          <w:rFonts w:hint="eastAsia"/>
          <w:color w:val="000000" w:themeColor="text1"/>
        </w:rPr>
        <w:t>的斯皮尔曼相关系数处于-</w:t>
      </w:r>
      <w:r w:rsidR="009C6854">
        <w:rPr>
          <w:color w:val="000000" w:themeColor="text1"/>
        </w:rPr>
        <w:t>0.3</w:t>
      </w:r>
      <w:r w:rsidR="009C6854">
        <w:rPr>
          <w:rFonts w:hint="eastAsia"/>
          <w:color w:val="000000" w:themeColor="text1"/>
        </w:rPr>
        <w:t>附近。我们可以由这两个表格的斯皮尔曼相关系数知道，</w:t>
      </w:r>
      <w:r w:rsidR="009C6854" w:rsidRPr="009C6854">
        <w:rPr>
          <w:rFonts w:hint="eastAsia"/>
          <w:color w:val="000000" w:themeColor="text1"/>
        </w:rPr>
        <w:t>T</w:t>
      </w:r>
      <w:r w:rsidR="009C6854" w:rsidRPr="009C6854">
        <w:rPr>
          <w:color w:val="000000" w:themeColor="text1"/>
        </w:rPr>
        <w:t>he correlation between metric 1&amp;2 and 4 is negative and the strength of the association is good but not very strong.</w:t>
      </w:r>
    </w:p>
    <w:p w:rsidR="0016093D" w:rsidRDefault="0016093D">
      <w:pPr>
        <w:rPr>
          <w:color w:val="000000" w:themeColor="text1"/>
        </w:rPr>
      </w:pPr>
    </w:p>
    <w:p w:rsidR="002601B5" w:rsidRDefault="002601B5">
      <w:pPr>
        <w:rPr>
          <w:color w:val="000000" w:themeColor="text1"/>
        </w:rPr>
      </w:pPr>
    </w:p>
    <w:p w:rsidR="002601B5" w:rsidRDefault="002601B5">
      <w:pPr>
        <w:rPr>
          <w:color w:val="000000" w:themeColor="text1"/>
        </w:rPr>
      </w:pPr>
      <w:r>
        <w:rPr>
          <w:rFonts w:hint="eastAsia"/>
          <w:color w:val="000000" w:themeColor="text1"/>
        </w:rPr>
        <w:t>5</w:t>
      </w:r>
      <w:r>
        <w:rPr>
          <w:color w:val="000000" w:themeColor="text1"/>
        </w:rPr>
        <w:t xml:space="preserve">.3 </w:t>
      </w:r>
      <w:r w:rsidRPr="002601B5">
        <w:rPr>
          <w:color w:val="000000" w:themeColor="text1"/>
        </w:rPr>
        <w:t>Correlation between Metric 1&amp;2 and Metric 6</w:t>
      </w:r>
    </w:p>
    <w:p w:rsidR="00420637" w:rsidRDefault="00420637">
      <w:pPr>
        <w:rPr>
          <w:color w:val="000000" w:themeColor="text1"/>
        </w:rPr>
      </w:pPr>
    </w:p>
    <w:p w:rsidR="00592113" w:rsidRDefault="00592113">
      <w:pPr>
        <w:rPr>
          <w:color w:val="000000" w:themeColor="text1"/>
        </w:rPr>
      </w:pPr>
    </w:p>
    <w:p w:rsidR="00592113" w:rsidRDefault="00592113">
      <w:pPr>
        <w:rPr>
          <w:color w:val="000000" w:themeColor="text1"/>
        </w:rPr>
      </w:pPr>
    </w:p>
    <w:tbl>
      <w:tblPr>
        <w:tblStyle w:val="a3"/>
        <w:tblW w:w="0" w:type="auto"/>
        <w:tblLook w:val="04A0" w:firstRow="1" w:lastRow="0" w:firstColumn="1" w:lastColumn="0" w:noHBand="0" w:noVBand="1"/>
      </w:tblPr>
      <w:tblGrid>
        <w:gridCol w:w="3114"/>
        <w:gridCol w:w="2977"/>
        <w:gridCol w:w="2199"/>
      </w:tblGrid>
      <w:tr w:rsidR="00592113"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592113" w:rsidRDefault="0059211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592113" w:rsidRDefault="00592113"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Pr>
                <w:color w:val="000000" w:themeColor="text1"/>
              </w:rPr>
              <w:t>1</w:t>
            </w:r>
            <w:r w:rsidRPr="001B3E04">
              <w:rPr>
                <w:color w:val="000000" w:themeColor="text1"/>
              </w:rPr>
              <w:t>&amp;</w:t>
            </w:r>
            <w:r>
              <w:rPr>
                <w:color w:val="000000" w:themeColor="text1"/>
              </w:rPr>
              <w:t>6</w:t>
            </w:r>
          </w:p>
        </w:tc>
      </w:tr>
      <w:tr w:rsidR="00592113" w:rsidRPr="00657405" w:rsidTr="009E083B">
        <w:tc>
          <w:tcPr>
            <w:tcW w:w="3114" w:type="dxa"/>
          </w:tcPr>
          <w:p w:rsidR="00592113" w:rsidRDefault="00592113" w:rsidP="009E083B">
            <w:pPr>
              <w:rPr>
                <w:color w:val="000000" w:themeColor="text1"/>
              </w:rPr>
            </w:pPr>
            <w:r w:rsidRPr="001B3E04">
              <w:rPr>
                <w:color w:val="000000" w:themeColor="text1"/>
              </w:rPr>
              <w:t>Apache commons Lang</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126</w:t>
            </w:r>
          </w:p>
        </w:tc>
        <w:tc>
          <w:tcPr>
            <w:tcW w:w="2199"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-0.0544</w:t>
            </w:r>
          </w:p>
        </w:tc>
      </w:tr>
      <w:tr w:rsidR="00592113" w:rsidRPr="00657405" w:rsidTr="009E083B">
        <w:trPr>
          <w:trHeight w:val="297"/>
        </w:trPr>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60</w:t>
            </w:r>
          </w:p>
        </w:tc>
        <w:tc>
          <w:tcPr>
            <w:tcW w:w="2199"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-0.0761</w:t>
            </w:r>
          </w:p>
        </w:tc>
      </w:tr>
      <w:tr w:rsidR="00592113" w:rsidRPr="00657405"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270</w:t>
            </w:r>
          </w:p>
        </w:tc>
        <w:tc>
          <w:tcPr>
            <w:tcW w:w="2199"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-0.0237</w:t>
            </w:r>
          </w:p>
        </w:tc>
      </w:tr>
      <w:tr w:rsidR="00592113" w:rsidRPr="00657405"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Apache commons configuration</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186</w:t>
            </w:r>
          </w:p>
        </w:tc>
        <w:tc>
          <w:tcPr>
            <w:tcW w:w="2199"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0.0404</w:t>
            </w:r>
          </w:p>
        </w:tc>
      </w:tr>
      <w:tr w:rsidR="00592113" w:rsidRPr="00657405" w:rsidTr="009E083B">
        <w:tc>
          <w:tcPr>
            <w:tcW w:w="3114" w:type="dxa"/>
          </w:tcPr>
          <w:p w:rsidR="00592113" w:rsidRPr="001B3E04" w:rsidRDefault="00592113" w:rsidP="009E083B">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524</w:t>
            </w:r>
          </w:p>
        </w:tc>
        <w:tc>
          <w:tcPr>
            <w:tcW w:w="2199"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0.0328</w:t>
            </w:r>
          </w:p>
        </w:tc>
      </w:tr>
    </w:tbl>
    <w:p w:rsidR="00420637" w:rsidRDefault="00592113">
      <w:pPr>
        <w:rPr>
          <w:color w:val="000000" w:themeColor="text1"/>
        </w:rPr>
      </w:pPr>
      <w:r>
        <w:rPr>
          <w:rFonts w:hint="eastAsia"/>
          <w:color w:val="000000" w:themeColor="text1"/>
        </w:rPr>
        <w:t>表5</w:t>
      </w:r>
      <w:r w:rsidRPr="00592113">
        <w:rPr>
          <w:rFonts w:hint="eastAsia"/>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6</w:t>
      </w:r>
      <w:r>
        <w:rPr>
          <w:rFonts w:hint="eastAsia"/>
          <w:color w:val="000000" w:themeColor="text1"/>
        </w:rPr>
        <w:t>的皮尔森相关系数</w:t>
      </w:r>
    </w:p>
    <w:p w:rsidR="00592113" w:rsidRDefault="00592113">
      <w:pPr>
        <w:rPr>
          <w:color w:val="000000" w:themeColor="text1"/>
        </w:rPr>
      </w:pPr>
    </w:p>
    <w:tbl>
      <w:tblPr>
        <w:tblStyle w:val="a3"/>
        <w:tblW w:w="0" w:type="auto"/>
        <w:tblLook w:val="04A0" w:firstRow="1" w:lastRow="0" w:firstColumn="1" w:lastColumn="0" w:noHBand="0" w:noVBand="1"/>
      </w:tblPr>
      <w:tblGrid>
        <w:gridCol w:w="3114"/>
        <w:gridCol w:w="2977"/>
        <w:gridCol w:w="2199"/>
      </w:tblGrid>
      <w:tr w:rsidR="00592113"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Project</w:t>
            </w:r>
          </w:p>
        </w:tc>
        <w:tc>
          <w:tcPr>
            <w:tcW w:w="2977" w:type="dxa"/>
          </w:tcPr>
          <w:p w:rsidR="00592113" w:rsidRDefault="0059211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592113" w:rsidRDefault="00592113"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Pr>
                <w:color w:val="000000" w:themeColor="text1"/>
              </w:rPr>
              <w:t>2</w:t>
            </w:r>
            <w:r w:rsidRPr="001B3E04">
              <w:rPr>
                <w:color w:val="000000" w:themeColor="text1"/>
              </w:rPr>
              <w:t>&amp;</w:t>
            </w:r>
            <w:r>
              <w:rPr>
                <w:color w:val="000000" w:themeColor="text1"/>
              </w:rPr>
              <w:t>6</w:t>
            </w:r>
          </w:p>
        </w:tc>
      </w:tr>
      <w:tr w:rsidR="00592113" w:rsidRPr="00592113" w:rsidTr="009E083B">
        <w:tc>
          <w:tcPr>
            <w:tcW w:w="3114" w:type="dxa"/>
          </w:tcPr>
          <w:p w:rsidR="00592113" w:rsidRDefault="00592113" w:rsidP="009E083B">
            <w:pPr>
              <w:rPr>
                <w:color w:val="000000" w:themeColor="text1"/>
              </w:rPr>
            </w:pPr>
            <w:r w:rsidRPr="001B3E04">
              <w:rPr>
                <w:color w:val="000000" w:themeColor="text1"/>
              </w:rPr>
              <w:t>Apache commons Lang</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108</w:t>
            </w:r>
          </w:p>
        </w:tc>
        <w:tc>
          <w:tcPr>
            <w:tcW w:w="2199"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0.0541</w:t>
            </w:r>
          </w:p>
        </w:tc>
      </w:tr>
      <w:tr w:rsidR="00592113" w:rsidRPr="00592113" w:rsidTr="009E083B">
        <w:trPr>
          <w:trHeight w:val="297"/>
        </w:trPr>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Apache commons codec</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47</w:t>
            </w:r>
          </w:p>
        </w:tc>
        <w:tc>
          <w:tcPr>
            <w:tcW w:w="2199"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-0.0734</w:t>
            </w:r>
          </w:p>
        </w:tc>
      </w:tr>
      <w:tr w:rsidR="00592113" w:rsidRPr="00592113"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t>Apache commons collections</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206</w:t>
            </w:r>
          </w:p>
        </w:tc>
        <w:tc>
          <w:tcPr>
            <w:tcW w:w="2199"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-0.0245</w:t>
            </w:r>
          </w:p>
        </w:tc>
      </w:tr>
      <w:tr w:rsidR="00592113" w:rsidRPr="00592113" w:rsidTr="009E083B">
        <w:tc>
          <w:tcPr>
            <w:tcW w:w="3114" w:type="dxa"/>
          </w:tcPr>
          <w:p w:rsidR="00592113" w:rsidRPr="001B3E04" w:rsidRDefault="00592113" w:rsidP="009E083B">
            <w:pPr>
              <w:widowControl/>
              <w:rPr>
                <w:rFonts w:ascii="DengXian" w:eastAsia="DengXian" w:hAnsi="DengXian"/>
                <w:color w:val="000000"/>
              </w:rPr>
            </w:pPr>
            <w:r>
              <w:rPr>
                <w:rFonts w:ascii="DengXian" w:eastAsia="DengXian" w:hAnsi="DengXian" w:hint="eastAsia"/>
                <w:color w:val="000000"/>
              </w:rPr>
              <w:lastRenderedPageBreak/>
              <w:t>Apache commons configuration</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143</w:t>
            </w:r>
          </w:p>
        </w:tc>
        <w:tc>
          <w:tcPr>
            <w:tcW w:w="2199"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-0.0031</w:t>
            </w:r>
          </w:p>
        </w:tc>
      </w:tr>
      <w:tr w:rsidR="00592113" w:rsidRPr="00592113" w:rsidTr="009E083B">
        <w:tc>
          <w:tcPr>
            <w:tcW w:w="3114" w:type="dxa"/>
          </w:tcPr>
          <w:p w:rsidR="00592113" w:rsidRPr="001B3E04" w:rsidRDefault="00592113" w:rsidP="009E083B">
            <w:pPr>
              <w:widowControl/>
              <w:rPr>
                <w:rFonts w:ascii="DengXian" w:eastAsia="DengXian" w:hAnsi="DengXian"/>
                <w:color w:val="000000"/>
              </w:rPr>
            </w:pPr>
            <w:proofErr w:type="spellStart"/>
            <w:r>
              <w:rPr>
                <w:rFonts w:ascii="DengXian" w:eastAsia="DengXian" w:hAnsi="DengXian" w:hint="eastAsia"/>
                <w:color w:val="000000"/>
              </w:rPr>
              <w:t>JFreeChart</w:t>
            </w:r>
            <w:proofErr w:type="spellEnd"/>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428</w:t>
            </w:r>
          </w:p>
        </w:tc>
        <w:tc>
          <w:tcPr>
            <w:tcW w:w="2199"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0.0694</w:t>
            </w:r>
          </w:p>
        </w:tc>
      </w:tr>
    </w:tbl>
    <w:p w:rsidR="00592113" w:rsidRDefault="00592113">
      <w:pPr>
        <w:rPr>
          <w:color w:val="000000" w:themeColor="text1"/>
        </w:rPr>
      </w:pPr>
      <w:r>
        <w:rPr>
          <w:rFonts w:hint="eastAsia"/>
          <w:color w:val="000000" w:themeColor="text1"/>
        </w:rPr>
        <w:t>表</w:t>
      </w:r>
      <w:r>
        <w:rPr>
          <w:color w:val="000000" w:themeColor="text1"/>
        </w:rPr>
        <w:t xml:space="preserve">6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6</w:t>
      </w:r>
      <w:r>
        <w:rPr>
          <w:rFonts w:hint="eastAsia"/>
          <w:color w:val="000000" w:themeColor="text1"/>
        </w:rPr>
        <w:t>的皮尔森相关系数</w:t>
      </w:r>
    </w:p>
    <w:p w:rsidR="00592113" w:rsidRDefault="00592113">
      <w:pPr>
        <w:rPr>
          <w:color w:val="000000" w:themeColor="text1"/>
        </w:rPr>
      </w:pPr>
    </w:p>
    <w:p w:rsidR="00592113" w:rsidRDefault="00592113">
      <w:pPr>
        <w:rPr>
          <w:color w:val="000000" w:themeColor="text1"/>
        </w:rPr>
      </w:pPr>
      <w:r>
        <w:rPr>
          <w:color w:val="000000" w:themeColor="text1"/>
        </w:rPr>
        <w:t>M</w:t>
      </w:r>
      <w:r>
        <w:rPr>
          <w:rFonts w:hint="eastAsia"/>
          <w:color w:val="000000" w:themeColor="text1"/>
        </w:rPr>
        <w:t>etric</w:t>
      </w:r>
      <w:r>
        <w:rPr>
          <w:color w:val="000000" w:themeColor="text1"/>
        </w:rPr>
        <w:t>1&amp;2</w:t>
      </w:r>
      <w:r>
        <w:rPr>
          <w:rFonts w:hint="eastAsia"/>
          <w:color w:val="000000" w:themeColor="text1"/>
        </w:rPr>
        <w:t>与</w:t>
      </w:r>
      <w:r>
        <w:rPr>
          <w:color w:val="000000" w:themeColor="text1"/>
        </w:rPr>
        <w:t>metric6</w:t>
      </w:r>
      <w:r>
        <w:rPr>
          <w:rFonts w:hint="eastAsia"/>
          <w:color w:val="000000" w:themeColor="text1"/>
        </w:rPr>
        <w:t>的皮尔森相关系数在表</w:t>
      </w:r>
      <w:r>
        <w:rPr>
          <w:color w:val="000000" w:themeColor="text1"/>
        </w:rPr>
        <w:t>5</w:t>
      </w:r>
      <w:r>
        <w:rPr>
          <w:rFonts w:hint="eastAsia"/>
          <w:color w:val="000000" w:themeColor="text1"/>
        </w:rPr>
        <w:t>和表6上，五个项目的</w:t>
      </w:r>
      <w:r w:rsidR="00ED1EEE">
        <w:rPr>
          <w:rFonts w:hint="eastAsia"/>
          <w:color w:val="000000" w:themeColor="text1"/>
        </w:rPr>
        <w:t>的metric</w:t>
      </w:r>
      <w:r w:rsidR="00ED1EEE">
        <w:rPr>
          <w:color w:val="000000" w:themeColor="text1"/>
        </w:rPr>
        <w:t>1&amp;2</w:t>
      </w:r>
      <w:r w:rsidR="00ED1EEE">
        <w:rPr>
          <w:rFonts w:hint="eastAsia"/>
          <w:color w:val="000000" w:themeColor="text1"/>
        </w:rPr>
        <w:t>和metric</w:t>
      </w:r>
      <w:r w:rsidR="00ED1EEE">
        <w:rPr>
          <w:color w:val="000000" w:themeColor="text1"/>
        </w:rPr>
        <w:t>6</w:t>
      </w:r>
      <w:r w:rsidR="00ED1EEE">
        <w:rPr>
          <w:rFonts w:hint="eastAsia"/>
          <w:color w:val="000000" w:themeColor="text1"/>
        </w:rPr>
        <w:t>的皮尔森相关系数的绝对值均小于0</w:t>
      </w:r>
      <w:r w:rsidR="00ED1EEE">
        <w:rPr>
          <w:color w:val="000000" w:themeColor="text1"/>
        </w:rPr>
        <w:t>.01</w:t>
      </w:r>
      <w:r w:rsidR="00ED1EEE">
        <w:rPr>
          <w:rFonts w:hint="eastAsia"/>
          <w:color w:val="000000" w:themeColor="text1"/>
        </w:rPr>
        <w:t>。因此，我们推断metric</w:t>
      </w:r>
      <w:r w:rsidR="00ED1EEE">
        <w:rPr>
          <w:color w:val="000000" w:themeColor="text1"/>
        </w:rPr>
        <w:t>6</w:t>
      </w:r>
      <w:r w:rsidR="00ED1EEE">
        <w:rPr>
          <w:rFonts w:hint="eastAsia"/>
          <w:color w:val="000000" w:themeColor="text1"/>
        </w:rPr>
        <w:t>和metric</w:t>
      </w:r>
      <w:r w:rsidR="00ED1EEE">
        <w:rPr>
          <w:color w:val="000000" w:themeColor="text1"/>
        </w:rPr>
        <w:t>1&amp;2</w:t>
      </w:r>
      <w:r w:rsidR="00ED1EEE">
        <w:rPr>
          <w:rFonts w:hint="eastAsia"/>
          <w:color w:val="000000" w:themeColor="text1"/>
        </w:rPr>
        <w:t>几乎没有相关性。</w:t>
      </w:r>
    </w:p>
    <w:p w:rsidR="00420637" w:rsidRDefault="00420637">
      <w:pPr>
        <w:rPr>
          <w:color w:val="000000" w:themeColor="text1"/>
        </w:rPr>
      </w:pPr>
      <w:r>
        <w:rPr>
          <w:rFonts w:hint="eastAsia"/>
          <w:color w:val="000000" w:themeColor="text1"/>
        </w:rPr>
        <w:t>5</w:t>
      </w:r>
      <w:r>
        <w:rPr>
          <w:color w:val="000000" w:themeColor="text1"/>
        </w:rPr>
        <w:t>.4</w:t>
      </w:r>
      <w:r w:rsidRPr="00420637">
        <w:rPr>
          <w:color w:val="000000" w:themeColor="text1"/>
        </w:rPr>
        <w:t xml:space="preserve"> </w:t>
      </w:r>
      <w:r w:rsidRPr="002601B5">
        <w:rPr>
          <w:color w:val="000000" w:themeColor="text1"/>
        </w:rPr>
        <w:t xml:space="preserve">Correlation between Metric </w:t>
      </w:r>
      <w:r>
        <w:rPr>
          <w:color w:val="000000" w:themeColor="text1"/>
        </w:rPr>
        <w:t xml:space="preserve">5 </w:t>
      </w:r>
      <w:r w:rsidRPr="002601B5">
        <w:rPr>
          <w:color w:val="000000" w:themeColor="text1"/>
        </w:rPr>
        <w:t>and Metric 6</w:t>
      </w:r>
    </w:p>
    <w:p w:rsidR="00317EAE" w:rsidRDefault="00317EAE">
      <w:pPr>
        <w:rPr>
          <w:color w:val="000000" w:themeColor="text1"/>
        </w:rPr>
      </w:pPr>
    </w:p>
    <w:tbl>
      <w:tblPr>
        <w:tblStyle w:val="a3"/>
        <w:tblW w:w="8359" w:type="dxa"/>
        <w:tblLook w:val="04A0" w:firstRow="1" w:lastRow="0" w:firstColumn="1" w:lastColumn="0" w:noHBand="0" w:noVBand="1"/>
      </w:tblPr>
      <w:tblGrid>
        <w:gridCol w:w="4106"/>
        <w:gridCol w:w="1418"/>
        <w:gridCol w:w="2835"/>
      </w:tblGrid>
      <w:tr w:rsidR="00FC3A0C" w:rsidRPr="007E010D" w:rsidTr="00FC3A0C">
        <w:trPr>
          <w:trHeight w:val="420"/>
        </w:trPr>
        <w:tc>
          <w:tcPr>
            <w:tcW w:w="4106" w:type="dxa"/>
            <w:hideMark/>
          </w:tcPr>
          <w:p w:rsidR="007E010D" w:rsidRPr="007E010D" w:rsidRDefault="007E010D" w:rsidP="007E010D">
            <w:pPr>
              <w:widowControl/>
              <w:rPr>
                <w:rFonts w:ascii="DengXian" w:eastAsia="DengXian" w:hAnsi="DengXian"/>
                <w:color w:val="000000"/>
              </w:rPr>
            </w:pPr>
            <w:proofErr w:type="gramStart"/>
            <w:r w:rsidRPr="007E010D">
              <w:rPr>
                <w:rFonts w:ascii="DengXian" w:eastAsia="DengXian" w:hAnsi="DengXian"/>
                <w:color w:val="000000"/>
              </w:rPr>
              <w:t>Project</w:t>
            </w:r>
            <w:r w:rsidRPr="007E010D">
              <w:rPr>
                <w:rFonts w:ascii="DengXian" w:eastAsia="DengXian" w:hAnsi="DengXian" w:hint="eastAsia"/>
                <w:color w:val="000000"/>
              </w:rPr>
              <w:t>(</w:t>
            </w:r>
            <w:proofErr w:type="gramEnd"/>
            <w:r w:rsidRPr="007E010D">
              <w:rPr>
                <w:rFonts w:ascii="DengXian" w:eastAsia="DengXian" w:hAnsi="DengXian"/>
                <w:color w:val="000000"/>
              </w:rPr>
              <w:t>Version-</w:t>
            </w:r>
            <w:proofErr w:type="spellStart"/>
            <w:r w:rsidRPr="007E010D">
              <w:rPr>
                <w:rFonts w:ascii="DengXian" w:eastAsia="DengXian" w:hAnsi="DengXian"/>
                <w:color w:val="000000"/>
              </w:rPr>
              <w:t>Verison</w:t>
            </w:r>
            <w:proofErr w:type="spellEnd"/>
            <w:r w:rsidRPr="007E010D">
              <w:rPr>
                <w:rFonts w:ascii="DengXian" w:eastAsia="DengXian" w:hAnsi="DengXian"/>
                <w:color w:val="000000"/>
              </w:rPr>
              <w:t>)</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M</w:t>
            </w:r>
            <w:r w:rsidRPr="007E010D">
              <w:rPr>
                <w:rFonts w:ascii="DengXian" w:eastAsia="DengXian" w:hAnsi="DengXian" w:hint="eastAsia"/>
                <w:color w:val="000000"/>
              </w:rPr>
              <w:t>etric</w:t>
            </w:r>
            <w:r w:rsidRPr="007E010D">
              <w:rPr>
                <w:rFonts w:ascii="DengXian" w:eastAsia="DengXian" w:hAnsi="DengXian"/>
                <w:color w:val="000000"/>
              </w:rPr>
              <w:t>5 BMI</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M</w:t>
            </w:r>
            <w:r w:rsidRPr="007E010D">
              <w:rPr>
                <w:rFonts w:ascii="DengXian" w:eastAsia="DengXian" w:hAnsi="DengXian" w:hint="eastAsia"/>
                <w:color w:val="000000"/>
              </w:rPr>
              <w:t>etric</w:t>
            </w:r>
            <w:r w:rsidRPr="007E010D">
              <w:rPr>
                <w:rFonts w:ascii="DengXian" w:eastAsia="DengXian" w:hAnsi="DengXian"/>
                <w:color w:val="000000"/>
              </w:rPr>
              <w:t xml:space="preserve"> 6 Change proneness</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3.0-3.6</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10.833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0.00591716</w:t>
            </w:r>
          </w:p>
        </w:tc>
      </w:tr>
      <w:tr w:rsidR="00FC3A0C" w:rsidRPr="007E010D" w:rsidTr="00FC3A0C">
        <w:trPr>
          <w:trHeight w:val="133"/>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3.6-3.7</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43.333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0.020833333</w:t>
            </w:r>
          </w:p>
        </w:tc>
      </w:tr>
      <w:tr w:rsidR="00FC3A0C" w:rsidRPr="007E010D" w:rsidTr="00FC3A0C">
        <w:trPr>
          <w:trHeight w:val="251"/>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3.7-3.8</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33.9683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0.017241379</w:t>
            </w:r>
          </w:p>
        </w:tc>
      </w:tr>
      <w:tr w:rsidR="00FC3A0C" w:rsidRPr="007E010D" w:rsidTr="00FC3A0C">
        <w:trPr>
          <w:trHeight w:val="145"/>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1.10-1.11</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30.5556</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0.03125</w:t>
            </w:r>
          </w:p>
        </w:tc>
      </w:tr>
      <w:tr w:rsidR="00FC3A0C" w:rsidRPr="007E010D" w:rsidTr="00FC3A0C">
        <w:trPr>
          <w:trHeight w:val="24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1.11-1.12</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44.4444</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0.041666667</w:t>
            </w:r>
          </w:p>
        </w:tc>
      </w:tr>
      <w:tr w:rsidR="00FC3A0C" w:rsidRPr="007E010D" w:rsidTr="00FC3A0C">
        <w:trPr>
          <w:trHeight w:val="6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1.9-1.10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100</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0.025641026</w:t>
            </w:r>
          </w:p>
        </w:tc>
      </w:tr>
      <w:tr w:rsidR="00FC3A0C" w:rsidRPr="007E010D" w:rsidTr="00FC3A0C">
        <w:trPr>
          <w:trHeight w:val="173"/>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3.2-4.0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40.3175</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0.00177305</w:t>
            </w:r>
          </w:p>
        </w:tc>
      </w:tr>
      <w:tr w:rsidR="00FC3A0C" w:rsidRPr="007E010D" w:rsidTr="00FC3A0C">
        <w:trPr>
          <w:trHeight w:val="121"/>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4.0-4.1</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38.611</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0.005076142</w:t>
            </w:r>
          </w:p>
        </w:tc>
      </w:tr>
      <w:tr w:rsidR="00FC3A0C" w:rsidRPr="007E010D" w:rsidTr="00FC3A0C">
        <w:trPr>
          <w:trHeight w:val="98"/>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4.1-4.3</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41.6667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0.003030303</w:t>
            </w:r>
          </w:p>
        </w:tc>
      </w:tr>
      <w:tr w:rsidR="00FC3A0C" w:rsidRPr="007E010D" w:rsidTr="00FC3A0C">
        <w:trPr>
          <w:trHeight w:val="5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2.1-2.2</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66.667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0.00990099</w:t>
            </w:r>
          </w:p>
        </w:tc>
      </w:tr>
      <w:tr w:rsidR="00FC3A0C" w:rsidRPr="007E010D" w:rsidTr="00FC3A0C">
        <w:trPr>
          <w:trHeight w:val="150"/>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2.2-2.3</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15.7576</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0.071428571</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2.3-2.4</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3.0303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0.005235602</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proofErr w:type="spellStart"/>
            <w:r w:rsidRPr="007E010D">
              <w:rPr>
                <w:rFonts w:ascii="DengXian" w:eastAsia="DengXian" w:hAnsi="DengXian"/>
                <w:color w:val="000000"/>
              </w:rPr>
              <w:t>Jfreechart</w:t>
            </w:r>
            <w:proofErr w:type="spellEnd"/>
            <w:r w:rsidRPr="007E010D">
              <w:rPr>
                <w:rFonts w:ascii="DengXian" w:eastAsia="DengXian" w:hAnsi="DengXian"/>
                <w:color w:val="000000"/>
              </w:rPr>
              <w:t xml:space="preserve"> 1.0.18-1.0.19</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250</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0.045454545</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proofErr w:type="spellStart"/>
            <w:r w:rsidRPr="007E010D">
              <w:rPr>
                <w:rFonts w:ascii="DengXian" w:eastAsia="DengXian" w:hAnsi="DengXian"/>
                <w:color w:val="000000"/>
              </w:rPr>
              <w:t>Jfreechart</w:t>
            </w:r>
            <w:proofErr w:type="spellEnd"/>
            <w:r w:rsidRPr="007E010D">
              <w:rPr>
                <w:rFonts w:ascii="DengXian" w:eastAsia="DengXian" w:hAnsi="DengXian"/>
                <w:color w:val="000000"/>
              </w:rPr>
              <w:t xml:space="preserve"> 0.19-1.5.0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66.667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0.000770416</w:t>
            </w:r>
          </w:p>
        </w:tc>
      </w:tr>
    </w:tbl>
    <w:p w:rsidR="00317EAE" w:rsidRDefault="00FC3A0C">
      <w:pPr>
        <w:rPr>
          <w:color w:val="000000" w:themeColor="text1"/>
        </w:rPr>
      </w:pPr>
      <w:r>
        <w:rPr>
          <w:rFonts w:hint="eastAsia"/>
          <w:color w:val="000000" w:themeColor="text1"/>
        </w:rPr>
        <w:t>表7</w:t>
      </w:r>
      <w:r>
        <w:rPr>
          <w:color w:val="000000" w:themeColor="text1"/>
        </w:rPr>
        <w:t xml:space="preserve"> </w:t>
      </w:r>
      <w:r>
        <w:rPr>
          <w:rFonts w:hint="eastAsia"/>
          <w:color w:val="000000" w:themeColor="text1"/>
        </w:rPr>
        <w:t>收集到的五个项目不同版本metric</w:t>
      </w:r>
      <w:r>
        <w:rPr>
          <w:color w:val="000000" w:themeColor="text1"/>
        </w:rPr>
        <w:t>5</w:t>
      </w:r>
      <w:r>
        <w:rPr>
          <w:rFonts w:hint="eastAsia"/>
          <w:color w:val="000000" w:themeColor="text1"/>
        </w:rPr>
        <w:t>和metric</w:t>
      </w:r>
      <w:r>
        <w:rPr>
          <w:color w:val="000000" w:themeColor="text1"/>
        </w:rPr>
        <w:t>6</w:t>
      </w:r>
      <w:r>
        <w:rPr>
          <w:rFonts w:hint="eastAsia"/>
          <w:color w:val="000000" w:themeColor="text1"/>
        </w:rPr>
        <w:t>的数据</w:t>
      </w:r>
    </w:p>
    <w:p w:rsidR="00FC3A0C" w:rsidRDefault="00FC3A0C">
      <w:pPr>
        <w:rPr>
          <w:color w:val="000000" w:themeColor="text1"/>
        </w:rPr>
      </w:pPr>
    </w:p>
    <w:p w:rsidR="00FC3A0C" w:rsidRDefault="009E083B">
      <w:pPr>
        <w:rPr>
          <w:color w:val="000000" w:themeColor="text1"/>
        </w:rPr>
      </w:pPr>
      <w:r>
        <w:rPr>
          <w:rFonts w:hint="eastAsia"/>
          <w:color w:val="000000" w:themeColor="text1"/>
        </w:rPr>
        <w:t>对以上的1</w:t>
      </w:r>
      <w:r>
        <w:rPr>
          <w:color w:val="000000" w:themeColor="text1"/>
        </w:rPr>
        <w:t>4</w:t>
      </w:r>
      <w:r>
        <w:rPr>
          <w:rFonts w:hint="eastAsia"/>
          <w:color w:val="000000" w:themeColor="text1"/>
        </w:rPr>
        <w:t>组数据</w:t>
      </w:r>
      <w:r w:rsidR="00293B2B">
        <w:rPr>
          <w:rFonts w:hint="eastAsia"/>
          <w:color w:val="000000" w:themeColor="text1"/>
        </w:rPr>
        <w:t>进行皮尔森相关系数的计算，R（Pearson）的值为0</w:t>
      </w:r>
      <w:r w:rsidR="00293B2B">
        <w:rPr>
          <w:color w:val="000000" w:themeColor="text1"/>
        </w:rPr>
        <w:t>.2732</w:t>
      </w:r>
      <w:r w:rsidR="00293B2B">
        <w:rPr>
          <w:rFonts w:hint="eastAsia"/>
          <w:color w:val="000000" w:themeColor="text1"/>
        </w:rPr>
        <w:t>，</w:t>
      </w:r>
      <w:r w:rsidR="007E5443">
        <w:rPr>
          <w:rFonts w:hint="eastAsia"/>
          <w:color w:val="000000" w:themeColor="text1"/>
        </w:rPr>
        <w:t>可以认为metric</w:t>
      </w:r>
      <w:r w:rsidR="007E5443">
        <w:rPr>
          <w:color w:val="000000" w:themeColor="text1"/>
        </w:rPr>
        <w:t>5</w:t>
      </w:r>
      <w:r w:rsidR="007E5443">
        <w:rPr>
          <w:rFonts w:hint="eastAsia"/>
          <w:color w:val="000000" w:themeColor="text1"/>
        </w:rPr>
        <w:t>和metric</w:t>
      </w:r>
      <w:r w:rsidR="007E5443">
        <w:rPr>
          <w:color w:val="000000" w:themeColor="text1"/>
        </w:rPr>
        <w:t>6</w:t>
      </w:r>
      <w:r w:rsidR="007E5443">
        <w:rPr>
          <w:rFonts w:hint="eastAsia"/>
          <w:color w:val="000000" w:themeColor="text1"/>
        </w:rPr>
        <w:t>具有中等强度的正相关性</w:t>
      </w:r>
      <w:r w:rsidR="00581ADA">
        <w:rPr>
          <w:rFonts w:hint="eastAsia"/>
          <w:color w:val="000000" w:themeColor="text1"/>
        </w:rPr>
        <w:t>。</w:t>
      </w:r>
    </w:p>
    <w:p w:rsidR="002D4431" w:rsidRDefault="002D4431">
      <w:pPr>
        <w:rPr>
          <w:color w:val="000000" w:themeColor="text1"/>
        </w:rPr>
      </w:pPr>
    </w:p>
    <w:p w:rsidR="002D4431" w:rsidRDefault="002D4431">
      <w:pPr>
        <w:rPr>
          <w:color w:val="000000" w:themeColor="text1"/>
        </w:rPr>
      </w:pPr>
      <w:r>
        <w:rPr>
          <w:rFonts w:hint="eastAsia"/>
          <w:color w:val="000000" w:themeColor="text1"/>
        </w:rPr>
        <w:t>5</w:t>
      </w:r>
      <w:r>
        <w:rPr>
          <w:color w:val="000000" w:themeColor="text1"/>
        </w:rPr>
        <w:t>.5</w:t>
      </w:r>
      <w:r w:rsidR="00AA6421">
        <w:rPr>
          <w:rFonts w:hint="eastAsia"/>
          <w:color w:val="000000" w:themeColor="text1"/>
        </w:rPr>
        <w:t>相关性分析</w:t>
      </w:r>
      <w:r>
        <w:rPr>
          <w:rFonts w:hint="eastAsia"/>
          <w:color w:val="000000" w:themeColor="text1"/>
        </w:rPr>
        <w:t>结论</w:t>
      </w:r>
    </w:p>
    <w:p w:rsidR="00F02989" w:rsidRPr="00F02989" w:rsidRDefault="002D4431" w:rsidP="00F02989">
      <w:pPr>
        <w:rPr>
          <w:color w:val="000000" w:themeColor="text1"/>
        </w:rPr>
      </w:pPr>
      <w:r>
        <w:rPr>
          <w:rFonts w:hint="eastAsia"/>
          <w:color w:val="000000" w:themeColor="text1"/>
        </w:rPr>
        <w:t>通过5</w:t>
      </w:r>
      <w:r>
        <w:rPr>
          <w:color w:val="000000" w:themeColor="text1"/>
        </w:rPr>
        <w:t>.1</w:t>
      </w:r>
      <w:r>
        <w:rPr>
          <w:rFonts w:hint="eastAsia"/>
          <w:color w:val="000000" w:themeColor="text1"/>
        </w:rPr>
        <w:t>我们知道</w:t>
      </w:r>
      <w:r w:rsidR="00F02989" w:rsidRPr="00F02989">
        <w:rPr>
          <w:color w:val="000000" w:themeColor="text1"/>
        </w:rPr>
        <w:t xml:space="preserve">The </w:t>
      </w:r>
      <w:r w:rsidR="00F02989" w:rsidRPr="002601B5">
        <w:rPr>
          <w:color w:val="000000" w:themeColor="text1"/>
        </w:rPr>
        <w:t xml:space="preserve">Correlation between Metric 1&amp;2 and Metric </w:t>
      </w:r>
      <w:r w:rsidR="00F02989">
        <w:rPr>
          <w:color w:val="000000" w:themeColor="text1"/>
        </w:rPr>
        <w:t>3</w:t>
      </w:r>
      <w:r w:rsidR="00F02989" w:rsidRPr="00F02989">
        <w:t xml:space="preserve"> </w:t>
      </w:r>
      <w:r w:rsidR="00F02989" w:rsidRPr="00F02989">
        <w:rPr>
          <w:color w:val="000000" w:themeColor="text1"/>
        </w:rPr>
        <w:t>is positive and very strong.</w:t>
      </w:r>
    </w:p>
    <w:p w:rsidR="002D4431" w:rsidRDefault="00F02989">
      <w:pPr>
        <w:rPr>
          <w:color w:val="000000" w:themeColor="text1"/>
        </w:rPr>
      </w:pPr>
      <w:r w:rsidRPr="00F02989">
        <w:rPr>
          <w:color w:val="000000" w:themeColor="text1"/>
        </w:rPr>
        <w:t>We can conclude that suites with higher Statement or Branch coverage can show high mutation score. </w:t>
      </w:r>
      <w:r>
        <w:rPr>
          <w:color w:val="000000" w:themeColor="text1"/>
        </w:rPr>
        <w:t>T</w:t>
      </w:r>
      <w:r w:rsidRPr="00F02989">
        <w:rPr>
          <w:color w:val="000000" w:themeColor="text1"/>
        </w:rPr>
        <w:t>his conclusion is consistent with the rationale that test suites with higher coverage can show better test suite effectiveness.</w:t>
      </w:r>
    </w:p>
    <w:p w:rsidR="00F02989" w:rsidRDefault="00F02989">
      <w:pPr>
        <w:rPr>
          <w:color w:val="000000" w:themeColor="text1"/>
        </w:rPr>
      </w:pPr>
    </w:p>
    <w:p w:rsidR="00F02989" w:rsidRDefault="00F02989">
      <w:pPr>
        <w:rPr>
          <w:color w:val="000000" w:themeColor="text1"/>
        </w:rPr>
      </w:pPr>
      <w:r w:rsidRPr="00F02989">
        <w:rPr>
          <w:color w:val="000000" w:themeColor="text1"/>
        </w:rPr>
        <w:t>通过5.2我们知道The correlation between metric 1&amp;2 and 4 is negative and the strength of the association is good but not very strong.</w:t>
      </w:r>
      <w:r w:rsidRPr="00F02989">
        <w:t xml:space="preserve"> </w:t>
      </w:r>
      <w:r w:rsidRPr="00F02989">
        <w:rPr>
          <w:color w:val="000000" w:themeColor="text1"/>
        </w:rPr>
        <w:t xml:space="preserve">We can conclude that classes with higher Cyclomatic Complexity show lower Statement/Branch </w:t>
      </w:r>
      <w:proofErr w:type="gramStart"/>
      <w:r w:rsidRPr="00F02989">
        <w:rPr>
          <w:color w:val="000000" w:themeColor="text1"/>
        </w:rPr>
        <w:t>coverage .</w:t>
      </w:r>
      <w:proofErr w:type="gramEnd"/>
      <w:r w:rsidRPr="00F02989">
        <w:rPr>
          <w:color w:val="000000" w:themeColor="text1"/>
        </w:rPr>
        <w:t> This conclusion is consistent with the rationale that classes with higher complexity are less likely to have high coverage test suites.</w:t>
      </w:r>
    </w:p>
    <w:p w:rsidR="00011686" w:rsidRDefault="00011686">
      <w:pPr>
        <w:rPr>
          <w:color w:val="000000" w:themeColor="text1"/>
        </w:rPr>
      </w:pPr>
    </w:p>
    <w:p w:rsidR="00011686" w:rsidRDefault="00011686">
      <w:pPr>
        <w:rPr>
          <w:color w:val="000000" w:themeColor="text1"/>
        </w:rPr>
      </w:pPr>
      <w:r>
        <w:rPr>
          <w:rFonts w:hint="eastAsia"/>
          <w:color w:val="000000" w:themeColor="text1"/>
        </w:rPr>
        <w:t>通过5</w:t>
      </w:r>
      <w:r>
        <w:rPr>
          <w:color w:val="000000" w:themeColor="text1"/>
        </w:rPr>
        <w:t>.3</w:t>
      </w:r>
      <w:r>
        <w:rPr>
          <w:rFonts w:hint="eastAsia"/>
          <w:color w:val="000000" w:themeColor="text1"/>
        </w:rPr>
        <w:t>我们知道Metric</w:t>
      </w:r>
      <w:r>
        <w:rPr>
          <w:color w:val="000000" w:themeColor="text1"/>
        </w:rPr>
        <w:t>1&amp;2</w:t>
      </w:r>
      <w:r>
        <w:rPr>
          <w:rFonts w:hint="eastAsia"/>
          <w:color w:val="000000" w:themeColor="text1"/>
        </w:rPr>
        <w:t>和metric</w:t>
      </w:r>
      <w:r>
        <w:rPr>
          <w:color w:val="000000" w:themeColor="text1"/>
        </w:rPr>
        <w:t>6</w:t>
      </w:r>
      <w:r>
        <w:rPr>
          <w:rFonts w:hint="eastAsia"/>
          <w:color w:val="000000" w:themeColor="text1"/>
        </w:rPr>
        <w:t>的皮尔森相关系数非常小，绝对值不大于0</w:t>
      </w:r>
      <w:r>
        <w:rPr>
          <w:color w:val="000000" w:themeColor="text1"/>
        </w:rPr>
        <w:t>.1</w:t>
      </w:r>
      <w:r>
        <w:rPr>
          <w:rFonts w:hint="eastAsia"/>
          <w:color w:val="000000" w:themeColor="text1"/>
        </w:rPr>
        <w:t>。因</w:t>
      </w:r>
      <w:r>
        <w:rPr>
          <w:rFonts w:hint="eastAsia"/>
          <w:color w:val="000000" w:themeColor="text1"/>
        </w:rPr>
        <w:lastRenderedPageBreak/>
        <w:t>此我们认为Metric</w:t>
      </w:r>
      <w:r>
        <w:rPr>
          <w:color w:val="000000" w:themeColor="text1"/>
        </w:rPr>
        <w:t>1&amp;2</w:t>
      </w:r>
      <w:r>
        <w:rPr>
          <w:rFonts w:hint="eastAsia"/>
          <w:color w:val="000000" w:themeColor="text1"/>
        </w:rPr>
        <w:t>和metric</w:t>
      </w:r>
      <w:r>
        <w:rPr>
          <w:color w:val="000000" w:themeColor="text1"/>
        </w:rPr>
        <w:t>6</w:t>
      </w:r>
      <w:r>
        <w:rPr>
          <w:rFonts w:hint="eastAsia"/>
          <w:color w:val="000000" w:themeColor="text1"/>
        </w:rPr>
        <w:t>几乎没有相关性。</w:t>
      </w:r>
      <w:r w:rsidR="0019453F">
        <w:rPr>
          <w:rFonts w:hint="eastAsia"/>
          <w:color w:val="000000" w:themeColor="text1"/>
        </w:rPr>
        <w:t>我们认为，每个类的</w:t>
      </w:r>
      <w:r w:rsidR="0019453F" w:rsidRPr="00F02989">
        <w:rPr>
          <w:rFonts w:hint="eastAsia"/>
          <w:color w:val="000000" w:themeColor="text1"/>
        </w:rPr>
        <w:t>S</w:t>
      </w:r>
      <w:r w:rsidR="0019453F" w:rsidRPr="00F02989">
        <w:rPr>
          <w:color w:val="000000" w:themeColor="text1"/>
        </w:rPr>
        <w:t>tatement/Branch coverage</w:t>
      </w:r>
      <w:r w:rsidR="003D7932">
        <w:rPr>
          <w:rFonts w:hint="eastAsia"/>
          <w:color w:val="000000" w:themeColor="text1"/>
        </w:rPr>
        <w:t>和</w:t>
      </w:r>
      <w:r w:rsidR="0019453F">
        <w:rPr>
          <w:rFonts w:hint="eastAsia"/>
          <w:color w:val="000000" w:themeColor="text1"/>
        </w:rPr>
        <w:t>change</w:t>
      </w:r>
      <w:r w:rsidR="0019453F">
        <w:rPr>
          <w:color w:val="000000" w:themeColor="text1"/>
        </w:rPr>
        <w:t xml:space="preserve"> </w:t>
      </w:r>
      <w:r w:rsidR="0019453F">
        <w:rPr>
          <w:rFonts w:hint="eastAsia"/>
          <w:color w:val="000000" w:themeColor="text1"/>
        </w:rPr>
        <w:t>proneness</w:t>
      </w:r>
      <w:r w:rsidR="003D7932">
        <w:rPr>
          <w:rFonts w:hint="eastAsia"/>
          <w:color w:val="000000" w:themeColor="text1"/>
        </w:rPr>
        <w:t>无关。</w:t>
      </w:r>
    </w:p>
    <w:p w:rsidR="00A269B1" w:rsidRDefault="00A269B1">
      <w:pPr>
        <w:rPr>
          <w:color w:val="000000" w:themeColor="text1"/>
        </w:rPr>
      </w:pPr>
    </w:p>
    <w:p w:rsidR="00A269B1" w:rsidRDefault="00EA1B99">
      <w:pPr>
        <w:rPr>
          <w:b/>
          <w:bCs/>
          <w:color w:val="000000" w:themeColor="text1"/>
        </w:rPr>
      </w:pPr>
      <w:r>
        <w:rPr>
          <w:rFonts w:hint="eastAsia"/>
          <w:color w:val="000000" w:themeColor="text1"/>
        </w:rPr>
        <w:t>通过5</w:t>
      </w:r>
      <w:r>
        <w:rPr>
          <w:color w:val="000000" w:themeColor="text1"/>
        </w:rPr>
        <w:t>.4</w:t>
      </w:r>
      <w:r>
        <w:rPr>
          <w:rFonts w:hint="eastAsia"/>
          <w:color w:val="000000" w:themeColor="text1"/>
        </w:rPr>
        <w:t>我们知道Metric</w:t>
      </w:r>
      <w:r>
        <w:rPr>
          <w:color w:val="000000" w:themeColor="text1"/>
        </w:rPr>
        <w:t>5</w:t>
      </w:r>
      <w:r>
        <w:rPr>
          <w:rFonts w:hint="eastAsia"/>
          <w:color w:val="000000" w:themeColor="text1"/>
        </w:rPr>
        <w:t>和metric</w:t>
      </w:r>
      <w:r>
        <w:rPr>
          <w:color w:val="000000" w:themeColor="text1"/>
        </w:rPr>
        <w:t>6</w:t>
      </w:r>
      <w:r>
        <w:rPr>
          <w:rFonts w:hint="eastAsia"/>
          <w:color w:val="000000" w:themeColor="text1"/>
        </w:rPr>
        <w:t>的皮尔森相关系数呈现正相关，</w:t>
      </w:r>
      <w:r w:rsidR="000E756F">
        <w:rPr>
          <w:rFonts w:hint="eastAsia"/>
          <w:color w:val="000000" w:themeColor="text1"/>
        </w:rPr>
        <w:t>而且相关强度中等。</w:t>
      </w:r>
    </w:p>
    <w:p w:rsidR="00175715" w:rsidRPr="003626A4" w:rsidRDefault="00175715">
      <w:pPr>
        <w:rPr>
          <w:color w:val="000000" w:themeColor="text1"/>
        </w:rPr>
      </w:pPr>
      <w:r w:rsidRPr="00175715">
        <w:rPr>
          <w:color w:val="000000" w:themeColor="text1"/>
        </w:rPr>
        <w:t>We</w:t>
      </w:r>
      <w:r>
        <w:rPr>
          <w:color w:val="000000" w:themeColor="text1"/>
        </w:rPr>
        <w:t xml:space="preserve"> </w:t>
      </w:r>
      <w:r w:rsidRPr="00175715">
        <w:rPr>
          <w:color w:val="000000" w:themeColor="text1"/>
        </w:rPr>
        <w:t xml:space="preserve">conclude that on the </w:t>
      </w:r>
      <w:proofErr w:type="gramStart"/>
      <w:r w:rsidRPr="00175715">
        <w:rPr>
          <w:color w:val="000000" w:themeColor="text1"/>
        </w:rPr>
        <w:t>projec</w:t>
      </w:r>
      <w:r>
        <w:rPr>
          <w:color w:val="000000" w:themeColor="text1"/>
        </w:rPr>
        <w:t>t’s</w:t>
      </w:r>
      <w:r>
        <w:rPr>
          <w:rFonts w:hint="eastAsia"/>
          <w:color w:val="000000" w:themeColor="text1"/>
        </w:rPr>
        <w:t xml:space="preserve"> </w:t>
      </w:r>
      <w:r w:rsidRPr="00175715">
        <w:rPr>
          <w:rFonts w:hint="eastAsia"/>
          <w:color w:val="000000" w:themeColor="text1"/>
        </w:rPr>
        <w:t xml:space="preserve"> </w:t>
      </w:r>
      <w:r w:rsidRPr="00175715">
        <w:rPr>
          <w:color w:val="000000" w:themeColor="text1"/>
        </w:rPr>
        <w:t>level</w:t>
      </w:r>
      <w:proofErr w:type="gramEnd"/>
      <w:r w:rsidRPr="00175715">
        <w:rPr>
          <w:color w:val="000000" w:themeColor="text1"/>
        </w:rPr>
        <w:t xml:space="preserve">, project with higher Backlog Management Index might show </w:t>
      </w:r>
      <w:r>
        <w:rPr>
          <w:color w:val="000000" w:themeColor="text1"/>
        </w:rPr>
        <w:t xml:space="preserve">higher </w:t>
      </w:r>
      <w:r>
        <w:rPr>
          <w:b/>
          <w:bCs/>
          <w:color w:val="000000" w:themeColor="text1"/>
        </w:rPr>
        <w:t>change proneness.</w:t>
      </w:r>
    </w:p>
    <w:sectPr w:rsidR="00175715" w:rsidRPr="003626A4" w:rsidSect="008914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7744"/>
    <w:multiLevelType w:val="hybridMultilevel"/>
    <w:tmpl w:val="66ECC3C6"/>
    <w:lvl w:ilvl="0" w:tplc="1F50A34A">
      <w:start w:val="1"/>
      <w:numFmt w:val="bullet"/>
      <w:lvlText w:val=" "/>
      <w:lvlJc w:val="left"/>
      <w:pPr>
        <w:tabs>
          <w:tab w:val="num" w:pos="720"/>
        </w:tabs>
        <w:ind w:left="720" w:hanging="360"/>
      </w:pPr>
      <w:rPr>
        <w:rFonts w:ascii="Arial" w:hAnsi="Arial" w:hint="default"/>
      </w:rPr>
    </w:lvl>
    <w:lvl w:ilvl="1" w:tplc="F670CB30" w:tentative="1">
      <w:start w:val="1"/>
      <w:numFmt w:val="bullet"/>
      <w:lvlText w:val=" "/>
      <w:lvlJc w:val="left"/>
      <w:pPr>
        <w:tabs>
          <w:tab w:val="num" w:pos="1440"/>
        </w:tabs>
        <w:ind w:left="1440" w:hanging="360"/>
      </w:pPr>
      <w:rPr>
        <w:rFonts w:ascii="Arial" w:hAnsi="Arial" w:hint="default"/>
      </w:rPr>
    </w:lvl>
    <w:lvl w:ilvl="2" w:tplc="A6E0707C" w:tentative="1">
      <w:start w:val="1"/>
      <w:numFmt w:val="bullet"/>
      <w:lvlText w:val=" "/>
      <w:lvlJc w:val="left"/>
      <w:pPr>
        <w:tabs>
          <w:tab w:val="num" w:pos="2160"/>
        </w:tabs>
        <w:ind w:left="2160" w:hanging="360"/>
      </w:pPr>
      <w:rPr>
        <w:rFonts w:ascii="Arial" w:hAnsi="Arial" w:hint="default"/>
      </w:rPr>
    </w:lvl>
    <w:lvl w:ilvl="3" w:tplc="AC48C9FA" w:tentative="1">
      <w:start w:val="1"/>
      <w:numFmt w:val="bullet"/>
      <w:lvlText w:val=" "/>
      <w:lvlJc w:val="left"/>
      <w:pPr>
        <w:tabs>
          <w:tab w:val="num" w:pos="2880"/>
        </w:tabs>
        <w:ind w:left="2880" w:hanging="360"/>
      </w:pPr>
      <w:rPr>
        <w:rFonts w:ascii="Arial" w:hAnsi="Arial" w:hint="default"/>
      </w:rPr>
    </w:lvl>
    <w:lvl w:ilvl="4" w:tplc="F196A57A" w:tentative="1">
      <w:start w:val="1"/>
      <w:numFmt w:val="bullet"/>
      <w:lvlText w:val=" "/>
      <w:lvlJc w:val="left"/>
      <w:pPr>
        <w:tabs>
          <w:tab w:val="num" w:pos="3600"/>
        </w:tabs>
        <w:ind w:left="3600" w:hanging="360"/>
      </w:pPr>
      <w:rPr>
        <w:rFonts w:ascii="Arial" w:hAnsi="Arial" w:hint="default"/>
      </w:rPr>
    </w:lvl>
    <w:lvl w:ilvl="5" w:tplc="ED3CB458" w:tentative="1">
      <w:start w:val="1"/>
      <w:numFmt w:val="bullet"/>
      <w:lvlText w:val=" "/>
      <w:lvlJc w:val="left"/>
      <w:pPr>
        <w:tabs>
          <w:tab w:val="num" w:pos="4320"/>
        </w:tabs>
        <w:ind w:left="4320" w:hanging="360"/>
      </w:pPr>
      <w:rPr>
        <w:rFonts w:ascii="Arial" w:hAnsi="Arial" w:hint="default"/>
      </w:rPr>
    </w:lvl>
    <w:lvl w:ilvl="6" w:tplc="0BD43BB8" w:tentative="1">
      <w:start w:val="1"/>
      <w:numFmt w:val="bullet"/>
      <w:lvlText w:val=" "/>
      <w:lvlJc w:val="left"/>
      <w:pPr>
        <w:tabs>
          <w:tab w:val="num" w:pos="5040"/>
        </w:tabs>
        <w:ind w:left="5040" w:hanging="360"/>
      </w:pPr>
      <w:rPr>
        <w:rFonts w:ascii="Arial" w:hAnsi="Arial" w:hint="default"/>
      </w:rPr>
    </w:lvl>
    <w:lvl w:ilvl="7" w:tplc="7FA2E840" w:tentative="1">
      <w:start w:val="1"/>
      <w:numFmt w:val="bullet"/>
      <w:lvlText w:val=" "/>
      <w:lvlJc w:val="left"/>
      <w:pPr>
        <w:tabs>
          <w:tab w:val="num" w:pos="5760"/>
        </w:tabs>
        <w:ind w:left="5760" w:hanging="360"/>
      </w:pPr>
      <w:rPr>
        <w:rFonts w:ascii="Arial" w:hAnsi="Arial" w:hint="default"/>
      </w:rPr>
    </w:lvl>
    <w:lvl w:ilvl="8" w:tplc="88AE26E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2A1118D5"/>
    <w:multiLevelType w:val="hybridMultilevel"/>
    <w:tmpl w:val="8FCAB03A"/>
    <w:lvl w:ilvl="0" w:tplc="4DDEB26E">
      <w:start w:val="1"/>
      <w:numFmt w:val="bullet"/>
      <w:lvlText w:val=" "/>
      <w:lvlJc w:val="left"/>
      <w:pPr>
        <w:tabs>
          <w:tab w:val="num" w:pos="720"/>
        </w:tabs>
        <w:ind w:left="720" w:hanging="360"/>
      </w:pPr>
      <w:rPr>
        <w:rFonts w:ascii="Arial" w:hAnsi="Arial" w:hint="default"/>
      </w:rPr>
    </w:lvl>
    <w:lvl w:ilvl="1" w:tplc="C7EAFD98" w:tentative="1">
      <w:start w:val="1"/>
      <w:numFmt w:val="bullet"/>
      <w:lvlText w:val=" "/>
      <w:lvlJc w:val="left"/>
      <w:pPr>
        <w:tabs>
          <w:tab w:val="num" w:pos="1440"/>
        </w:tabs>
        <w:ind w:left="1440" w:hanging="360"/>
      </w:pPr>
      <w:rPr>
        <w:rFonts w:ascii="Arial" w:hAnsi="Arial" w:hint="default"/>
      </w:rPr>
    </w:lvl>
    <w:lvl w:ilvl="2" w:tplc="72ACA6CA" w:tentative="1">
      <w:start w:val="1"/>
      <w:numFmt w:val="bullet"/>
      <w:lvlText w:val=" "/>
      <w:lvlJc w:val="left"/>
      <w:pPr>
        <w:tabs>
          <w:tab w:val="num" w:pos="2160"/>
        </w:tabs>
        <w:ind w:left="2160" w:hanging="360"/>
      </w:pPr>
      <w:rPr>
        <w:rFonts w:ascii="Arial" w:hAnsi="Arial" w:hint="default"/>
      </w:rPr>
    </w:lvl>
    <w:lvl w:ilvl="3" w:tplc="35E06426" w:tentative="1">
      <w:start w:val="1"/>
      <w:numFmt w:val="bullet"/>
      <w:lvlText w:val=" "/>
      <w:lvlJc w:val="left"/>
      <w:pPr>
        <w:tabs>
          <w:tab w:val="num" w:pos="2880"/>
        </w:tabs>
        <w:ind w:left="2880" w:hanging="360"/>
      </w:pPr>
      <w:rPr>
        <w:rFonts w:ascii="Arial" w:hAnsi="Arial" w:hint="default"/>
      </w:rPr>
    </w:lvl>
    <w:lvl w:ilvl="4" w:tplc="860E52C8" w:tentative="1">
      <w:start w:val="1"/>
      <w:numFmt w:val="bullet"/>
      <w:lvlText w:val=" "/>
      <w:lvlJc w:val="left"/>
      <w:pPr>
        <w:tabs>
          <w:tab w:val="num" w:pos="3600"/>
        </w:tabs>
        <w:ind w:left="3600" w:hanging="360"/>
      </w:pPr>
      <w:rPr>
        <w:rFonts w:ascii="Arial" w:hAnsi="Arial" w:hint="default"/>
      </w:rPr>
    </w:lvl>
    <w:lvl w:ilvl="5" w:tplc="3D1836CC" w:tentative="1">
      <w:start w:val="1"/>
      <w:numFmt w:val="bullet"/>
      <w:lvlText w:val=" "/>
      <w:lvlJc w:val="left"/>
      <w:pPr>
        <w:tabs>
          <w:tab w:val="num" w:pos="4320"/>
        </w:tabs>
        <w:ind w:left="4320" w:hanging="360"/>
      </w:pPr>
      <w:rPr>
        <w:rFonts w:ascii="Arial" w:hAnsi="Arial" w:hint="default"/>
      </w:rPr>
    </w:lvl>
    <w:lvl w:ilvl="6" w:tplc="7C76599C" w:tentative="1">
      <w:start w:val="1"/>
      <w:numFmt w:val="bullet"/>
      <w:lvlText w:val=" "/>
      <w:lvlJc w:val="left"/>
      <w:pPr>
        <w:tabs>
          <w:tab w:val="num" w:pos="5040"/>
        </w:tabs>
        <w:ind w:left="5040" w:hanging="360"/>
      </w:pPr>
      <w:rPr>
        <w:rFonts w:ascii="Arial" w:hAnsi="Arial" w:hint="default"/>
      </w:rPr>
    </w:lvl>
    <w:lvl w:ilvl="7" w:tplc="25406B80" w:tentative="1">
      <w:start w:val="1"/>
      <w:numFmt w:val="bullet"/>
      <w:lvlText w:val=" "/>
      <w:lvlJc w:val="left"/>
      <w:pPr>
        <w:tabs>
          <w:tab w:val="num" w:pos="5760"/>
        </w:tabs>
        <w:ind w:left="5760" w:hanging="360"/>
      </w:pPr>
      <w:rPr>
        <w:rFonts w:ascii="Arial" w:hAnsi="Arial" w:hint="default"/>
      </w:rPr>
    </w:lvl>
    <w:lvl w:ilvl="8" w:tplc="A9383CD0"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B0"/>
    <w:rsid w:val="00011686"/>
    <w:rsid w:val="00020640"/>
    <w:rsid w:val="00037E6D"/>
    <w:rsid w:val="00064C8C"/>
    <w:rsid w:val="000B5550"/>
    <w:rsid w:val="000C4F93"/>
    <w:rsid w:val="000D17A6"/>
    <w:rsid w:val="000E756F"/>
    <w:rsid w:val="0012275E"/>
    <w:rsid w:val="00127473"/>
    <w:rsid w:val="0016093D"/>
    <w:rsid w:val="00175715"/>
    <w:rsid w:val="001931F4"/>
    <w:rsid w:val="0019453F"/>
    <w:rsid w:val="001B3E04"/>
    <w:rsid w:val="001D5E54"/>
    <w:rsid w:val="001E2677"/>
    <w:rsid w:val="0023232A"/>
    <w:rsid w:val="002601B5"/>
    <w:rsid w:val="00293B2B"/>
    <w:rsid w:val="002D4431"/>
    <w:rsid w:val="00317EAE"/>
    <w:rsid w:val="003620F7"/>
    <w:rsid w:val="003626A4"/>
    <w:rsid w:val="00363243"/>
    <w:rsid w:val="003A3140"/>
    <w:rsid w:val="003C7CB0"/>
    <w:rsid w:val="003D6E68"/>
    <w:rsid w:val="003D7932"/>
    <w:rsid w:val="00420637"/>
    <w:rsid w:val="004209E2"/>
    <w:rsid w:val="00477DAE"/>
    <w:rsid w:val="004B350B"/>
    <w:rsid w:val="005167C1"/>
    <w:rsid w:val="005239D7"/>
    <w:rsid w:val="00554AD0"/>
    <w:rsid w:val="00581ADA"/>
    <w:rsid w:val="00592113"/>
    <w:rsid w:val="005B77AE"/>
    <w:rsid w:val="005D6A3E"/>
    <w:rsid w:val="005D792F"/>
    <w:rsid w:val="00657405"/>
    <w:rsid w:val="00690BA5"/>
    <w:rsid w:val="006F4E36"/>
    <w:rsid w:val="006F707F"/>
    <w:rsid w:val="00791F9B"/>
    <w:rsid w:val="007E010D"/>
    <w:rsid w:val="007E5443"/>
    <w:rsid w:val="0081016C"/>
    <w:rsid w:val="00891476"/>
    <w:rsid w:val="009102A2"/>
    <w:rsid w:val="009A4F93"/>
    <w:rsid w:val="009C6854"/>
    <w:rsid w:val="009D697A"/>
    <w:rsid w:val="009D77E0"/>
    <w:rsid w:val="009E083B"/>
    <w:rsid w:val="009E595C"/>
    <w:rsid w:val="00A04FE3"/>
    <w:rsid w:val="00A269B1"/>
    <w:rsid w:val="00AA6421"/>
    <w:rsid w:val="00AB4A46"/>
    <w:rsid w:val="00B515D4"/>
    <w:rsid w:val="00BC580F"/>
    <w:rsid w:val="00CB5833"/>
    <w:rsid w:val="00D14320"/>
    <w:rsid w:val="00D9789B"/>
    <w:rsid w:val="00DF497A"/>
    <w:rsid w:val="00E211C6"/>
    <w:rsid w:val="00E451E0"/>
    <w:rsid w:val="00E67707"/>
    <w:rsid w:val="00EA1B99"/>
    <w:rsid w:val="00EB00CC"/>
    <w:rsid w:val="00ED1EEE"/>
    <w:rsid w:val="00F02989"/>
    <w:rsid w:val="00F7007E"/>
    <w:rsid w:val="00FC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96C5"/>
  <w15:chartTrackingRefBased/>
  <w15:docId w15:val="{096B5993-239B-2545-B073-796444B3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64C8C"/>
    <w:rPr>
      <w:rFonts w:ascii="宋体" w:eastAsia="宋体"/>
      <w:sz w:val="18"/>
      <w:szCs w:val="18"/>
    </w:rPr>
  </w:style>
  <w:style w:type="character" w:customStyle="1" w:styleId="a5">
    <w:name w:val="批注框文本 字符"/>
    <w:basedOn w:val="a0"/>
    <w:link w:val="a4"/>
    <w:uiPriority w:val="99"/>
    <w:semiHidden/>
    <w:rsid w:val="00064C8C"/>
    <w:rPr>
      <w:rFonts w:ascii="宋体" w:eastAsia="宋体"/>
      <w:sz w:val="18"/>
      <w:szCs w:val="18"/>
    </w:rPr>
  </w:style>
  <w:style w:type="paragraph" w:styleId="a6">
    <w:name w:val="Normal (Web)"/>
    <w:basedOn w:val="a"/>
    <w:uiPriority w:val="99"/>
    <w:semiHidden/>
    <w:unhideWhenUsed/>
    <w:rsid w:val="0016093D"/>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F02989"/>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8153">
      <w:bodyDiv w:val="1"/>
      <w:marLeft w:val="0"/>
      <w:marRight w:val="0"/>
      <w:marTop w:val="0"/>
      <w:marBottom w:val="0"/>
      <w:divBdr>
        <w:top w:val="none" w:sz="0" w:space="0" w:color="auto"/>
        <w:left w:val="none" w:sz="0" w:space="0" w:color="auto"/>
        <w:bottom w:val="none" w:sz="0" w:space="0" w:color="auto"/>
        <w:right w:val="none" w:sz="0" w:space="0" w:color="auto"/>
      </w:divBdr>
      <w:divsChild>
        <w:div w:id="1988588779">
          <w:marLeft w:val="144"/>
          <w:marRight w:val="0"/>
          <w:marTop w:val="260"/>
          <w:marBottom w:val="0"/>
          <w:divBdr>
            <w:top w:val="none" w:sz="0" w:space="0" w:color="auto"/>
            <w:left w:val="none" w:sz="0" w:space="0" w:color="auto"/>
            <w:bottom w:val="none" w:sz="0" w:space="0" w:color="auto"/>
            <w:right w:val="none" w:sz="0" w:space="0" w:color="auto"/>
          </w:divBdr>
        </w:div>
      </w:divsChild>
    </w:div>
    <w:div w:id="93675051">
      <w:bodyDiv w:val="1"/>
      <w:marLeft w:val="0"/>
      <w:marRight w:val="0"/>
      <w:marTop w:val="0"/>
      <w:marBottom w:val="0"/>
      <w:divBdr>
        <w:top w:val="none" w:sz="0" w:space="0" w:color="auto"/>
        <w:left w:val="none" w:sz="0" w:space="0" w:color="auto"/>
        <w:bottom w:val="none" w:sz="0" w:space="0" w:color="auto"/>
        <w:right w:val="none" w:sz="0" w:space="0" w:color="auto"/>
      </w:divBdr>
    </w:div>
    <w:div w:id="158039707">
      <w:bodyDiv w:val="1"/>
      <w:marLeft w:val="0"/>
      <w:marRight w:val="0"/>
      <w:marTop w:val="0"/>
      <w:marBottom w:val="0"/>
      <w:divBdr>
        <w:top w:val="none" w:sz="0" w:space="0" w:color="auto"/>
        <w:left w:val="none" w:sz="0" w:space="0" w:color="auto"/>
        <w:bottom w:val="none" w:sz="0" w:space="0" w:color="auto"/>
        <w:right w:val="none" w:sz="0" w:space="0" w:color="auto"/>
      </w:divBdr>
    </w:div>
    <w:div w:id="161048544">
      <w:bodyDiv w:val="1"/>
      <w:marLeft w:val="0"/>
      <w:marRight w:val="0"/>
      <w:marTop w:val="0"/>
      <w:marBottom w:val="0"/>
      <w:divBdr>
        <w:top w:val="none" w:sz="0" w:space="0" w:color="auto"/>
        <w:left w:val="none" w:sz="0" w:space="0" w:color="auto"/>
        <w:bottom w:val="none" w:sz="0" w:space="0" w:color="auto"/>
        <w:right w:val="none" w:sz="0" w:space="0" w:color="auto"/>
      </w:divBdr>
    </w:div>
    <w:div w:id="169607483">
      <w:bodyDiv w:val="1"/>
      <w:marLeft w:val="0"/>
      <w:marRight w:val="0"/>
      <w:marTop w:val="0"/>
      <w:marBottom w:val="0"/>
      <w:divBdr>
        <w:top w:val="none" w:sz="0" w:space="0" w:color="auto"/>
        <w:left w:val="none" w:sz="0" w:space="0" w:color="auto"/>
        <w:bottom w:val="none" w:sz="0" w:space="0" w:color="auto"/>
        <w:right w:val="none" w:sz="0" w:space="0" w:color="auto"/>
      </w:divBdr>
    </w:div>
    <w:div w:id="186263394">
      <w:bodyDiv w:val="1"/>
      <w:marLeft w:val="0"/>
      <w:marRight w:val="0"/>
      <w:marTop w:val="0"/>
      <w:marBottom w:val="0"/>
      <w:divBdr>
        <w:top w:val="none" w:sz="0" w:space="0" w:color="auto"/>
        <w:left w:val="none" w:sz="0" w:space="0" w:color="auto"/>
        <w:bottom w:val="none" w:sz="0" w:space="0" w:color="auto"/>
        <w:right w:val="none" w:sz="0" w:space="0" w:color="auto"/>
      </w:divBdr>
    </w:div>
    <w:div w:id="278991722">
      <w:bodyDiv w:val="1"/>
      <w:marLeft w:val="0"/>
      <w:marRight w:val="0"/>
      <w:marTop w:val="0"/>
      <w:marBottom w:val="0"/>
      <w:divBdr>
        <w:top w:val="none" w:sz="0" w:space="0" w:color="auto"/>
        <w:left w:val="none" w:sz="0" w:space="0" w:color="auto"/>
        <w:bottom w:val="none" w:sz="0" w:space="0" w:color="auto"/>
        <w:right w:val="none" w:sz="0" w:space="0" w:color="auto"/>
      </w:divBdr>
      <w:divsChild>
        <w:div w:id="1596398507">
          <w:marLeft w:val="144"/>
          <w:marRight w:val="0"/>
          <w:marTop w:val="260"/>
          <w:marBottom w:val="0"/>
          <w:divBdr>
            <w:top w:val="none" w:sz="0" w:space="0" w:color="auto"/>
            <w:left w:val="none" w:sz="0" w:space="0" w:color="auto"/>
            <w:bottom w:val="none" w:sz="0" w:space="0" w:color="auto"/>
            <w:right w:val="none" w:sz="0" w:space="0" w:color="auto"/>
          </w:divBdr>
        </w:div>
      </w:divsChild>
    </w:div>
    <w:div w:id="332688933">
      <w:bodyDiv w:val="1"/>
      <w:marLeft w:val="0"/>
      <w:marRight w:val="0"/>
      <w:marTop w:val="0"/>
      <w:marBottom w:val="0"/>
      <w:divBdr>
        <w:top w:val="none" w:sz="0" w:space="0" w:color="auto"/>
        <w:left w:val="none" w:sz="0" w:space="0" w:color="auto"/>
        <w:bottom w:val="none" w:sz="0" w:space="0" w:color="auto"/>
        <w:right w:val="none" w:sz="0" w:space="0" w:color="auto"/>
      </w:divBdr>
    </w:div>
    <w:div w:id="432750775">
      <w:bodyDiv w:val="1"/>
      <w:marLeft w:val="0"/>
      <w:marRight w:val="0"/>
      <w:marTop w:val="0"/>
      <w:marBottom w:val="0"/>
      <w:divBdr>
        <w:top w:val="none" w:sz="0" w:space="0" w:color="auto"/>
        <w:left w:val="none" w:sz="0" w:space="0" w:color="auto"/>
        <w:bottom w:val="none" w:sz="0" w:space="0" w:color="auto"/>
        <w:right w:val="none" w:sz="0" w:space="0" w:color="auto"/>
      </w:divBdr>
    </w:div>
    <w:div w:id="480268593">
      <w:bodyDiv w:val="1"/>
      <w:marLeft w:val="0"/>
      <w:marRight w:val="0"/>
      <w:marTop w:val="0"/>
      <w:marBottom w:val="0"/>
      <w:divBdr>
        <w:top w:val="none" w:sz="0" w:space="0" w:color="auto"/>
        <w:left w:val="none" w:sz="0" w:space="0" w:color="auto"/>
        <w:bottom w:val="none" w:sz="0" w:space="0" w:color="auto"/>
        <w:right w:val="none" w:sz="0" w:space="0" w:color="auto"/>
      </w:divBdr>
    </w:div>
    <w:div w:id="499199393">
      <w:bodyDiv w:val="1"/>
      <w:marLeft w:val="0"/>
      <w:marRight w:val="0"/>
      <w:marTop w:val="0"/>
      <w:marBottom w:val="0"/>
      <w:divBdr>
        <w:top w:val="none" w:sz="0" w:space="0" w:color="auto"/>
        <w:left w:val="none" w:sz="0" w:space="0" w:color="auto"/>
        <w:bottom w:val="none" w:sz="0" w:space="0" w:color="auto"/>
        <w:right w:val="none" w:sz="0" w:space="0" w:color="auto"/>
      </w:divBdr>
    </w:div>
    <w:div w:id="504632053">
      <w:bodyDiv w:val="1"/>
      <w:marLeft w:val="0"/>
      <w:marRight w:val="0"/>
      <w:marTop w:val="0"/>
      <w:marBottom w:val="0"/>
      <w:divBdr>
        <w:top w:val="none" w:sz="0" w:space="0" w:color="auto"/>
        <w:left w:val="none" w:sz="0" w:space="0" w:color="auto"/>
        <w:bottom w:val="none" w:sz="0" w:space="0" w:color="auto"/>
        <w:right w:val="none" w:sz="0" w:space="0" w:color="auto"/>
      </w:divBdr>
    </w:div>
    <w:div w:id="564265630">
      <w:bodyDiv w:val="1"/>
      <w:marLeft w:val="0"/>
      <w:marRight w:val="0"/>
      <w:marTop w:val="0"/>
      <w:marBottom w:val="0"/>
      <w:divBdr>
        <w:top w:val="none" w:sz="0" w:space="0" w:color="auto"/>
        <w:left w:val="none" w:sz="0" w:space="0" w:color="auto"/>
        <w:bottom w:val="none" w:sz="0" w:space="0" w:color="auto"/>
        <w:right w:val="none" w:sz="0" w:space="0" w:color="auto"/>
      </w:divBdr>
      <w:divsChild>
        <w:div w:id="826820884">
          <w:marLeft w:val="144"/>
          <w:marRight w:val="0"/>
          <w:marTop w:val="260"/>
          <w:marBottom w:val="0"/>
          <w:divBdr>
            <w:top w:val="none" w:sz="0" w:space="0" w:color="auto"/>
            <w:left w:val="none" w:sz="0" w:space="0" w:color="auto"/>
            <w:bottom w:val="none" w:sz="0" w:space="0" w:color="auto"/>
            <w:right w:val="none" w:sz="0" w:space="0" w:color="auto"/>
          </w:divBdr>
        </w:div>
      </w:divsChild>
    </w:div>
    <w:div w:id="588151123">
      <w:bodyDiv w:val="1"/>
      <w:marLeft w:val="0"/>
      <w:marRight w:val="0"/>
      <w:marTop w:val="0"/>
      <w:marBottom w:val="0"/>
      <w:divBdr>
        <w:top w:val="none" w:sz="0" w:space="0" w:color="auto"/>
        <w:left w:val="none" w:sz="0" w:space="0" w:color="auto"/>
        <w:bottom w:val="none" w:sz="0" w:space="0" w:color="auto"/>
        <w:right w:val="none" w:sz="0" w:space="0" w:color="auto"/>
      </w:divBdr>
    </w:div>
    <w:div w:id="667683028">
      <w:bodyDiv w:val="1"/>
      <w:marLeft w:val="0"/>
      <w:marRight w:val="0"/>
      <w:marTop w:val="0"/>
      <w:marBottom w:val="0"/>
      <w:divBdr>
        <w:top w:val="none" w:sz="0" w:space="0" w:color="auto"/>
        <w:left w:val="none" w:sz="0" w:space="0" w:color="auto"/>
        <w:bottom w:val="none" w:sz="0" w:space="0" w:color="auto"/>
        <w:right w:val="none" w:sz="0" w:space="0" w:color="auto"/>
      </w:divBdr>
    </w:div>
    <w:div w:id="757795004">
      <w:bodyDiv w:val="1"/>
      <w:marLeft w:val="0"/>
      <w:marRight w:val="0"/>
      <w:marTop w:val="0"/>
      <w:marBottom w:val="0"/>
      <w:divBdr>
        <w:top w:val="none" w:sz="0" w:space="0" w:color="auto"/>
        <w:left w:val="none" w:sz="0" w:space="0" w:color="auto"/>
        <w:bottom w:val="none" w:sz="0" w:space="0" w:color="auto"/>
        <w:right w:val="none" w:sz="0" w:space="0" w:color="auto"/>
      </w:divBdr>
    </w:div>
    <w:div w:id="789203905">
      <w:bodyDiv w:val="1"/>
      <w:marLeft w:val="0"/>
      <w:marRight w:val="0"/>
      <w:marTop w:val="0"/>
      <w:marBottom w:val="0"/>
      <w:divBdr>
        <w:top w:val="none" w:sz="0" w:space="0" w:color="auto"/>
        <w:left w:val="none" w:sz="0" w:space="0" w:color="auto"/>
        <w:bottom w:val="none" w:sz="0" w:space="0" w:color="auto"/>
        <w:right w:val="none" w:sz="0" w:space="0" w:color="auto"/>
      </w:divBdr>
    </w:div>
    <w:div w:id="871454655">
      <w:bodyDiv w:val="1"/>
      <w:marLeft w:val="0"/>
      <w:marRight w:val="0"/>
      <w:marTop w:val="0"/>
      <w:marBottom w:val="0"/>
      <w:divBdr>
        <w:top w:val="none" w:sz="0" w:space="0" w:color="auto"/>
        <w:left w:val="none" w:sz="0" w:space="0" w:color="auto"/>
        <w:bottom w:val="none" w:sz="0" w:space="0" w:color="auto"/>
        <w:right w:val="none" w:sz="0" w:space="0" w:color="auto"/>
      </w:divBdr>
    </w:div>
    <w:div w:id="984505374">
      <w:bodyDiv w:val="1"/>
      <w:marLeft w:val="0"/>
      <w:marRight w:val="0"/>
      <w:marTop w:val="0"/>
      <w:marBottom w:val="0"/>
      <w:divBdr>
        <w:top w:val="none" w:sz="0" w:space="0" w:color="auto"/>
        <w:left w:val="none" w:sz="0" w:space="0" w:color="auto"/>
        <w:bottom w:val="none" w:sz="0" w:space="0" w:color="auto"/>
        <w:right w:val="none" w:sz="0" w:space="0" w:color="auto"/>
      </w:divBdr>
      <w:divsChild>
        <w:div w:id="985548136">
          <w:marLeft w:val="144"/>
          <w:marRight w:val="0"/>
          <w:marTop w:val="260"/>
          <w:marBottom w:val="0"/>
          <w:divBdr>
            <w:top w:val="none" w:sz="0" w:space="0" w:color="auto"/>
            <w:left w:val="none" w:sz="0" w:space="0" w:color="auto"/>
            <w:bottom w:val="none" w:sz="0" w:space="0" w:color="auto"/>
            <w:right w:val="none" w:sz="0" w:space="0" w:color="auto"/>
          </w:divBdr>
        </w:div>
      </w:divsChild>
    </w:div>
    <w:div w:id="1110591226">
      <w:bodyDiv w:val="1"/>
      <w:marLeft w:val="0"/>
      <w:marRight w:val="0"/>
      <w:marTop w:val="0"/>
      <w:marBottom w:val="0"/>
      <w:divBdr>
        <w:top w:val="none" w:sz="0" w:space="0" w:color="auto"/>
        <w:left w:val="none" w:sz="0" w:space="0" w:color="auto"/>
        <w:bottom w:val="none" w:sz="0" w:space="0" w:color="auto"/>
        <w:right w:val="none" w:sz="0" w:space="0" w:color="auto"/>
      </w:divBdr>
    </w:div>
    <w:div w:id="1116437950">
      <w:bodyDiv w:val="1"/>
      <w:marLeft w:val="0"/>
      <w:marRight w:val="0"/>
      <w:marTop w:val="0"/>
      <w:marBottom w:val="0"/>
      <w:divBdr>
        <w:top w:val="none" w:sz="0" w:space="0" w:color="auto"/>
        <w:left w:val="none" w:sz="0" w:space="0" w:color="auto"/>
        <w:bottom w:val="none" w:sz="0" w:space="0" w:color="auto"/>
        <w:right w:val="none" w:sz="0" w:space="0" w:color="auto"/>
      </w:divBdr>
    </w:div>
    <w:div w:id="1174227754">
      <w:bodyDiv w:val="1"/>
      <w:marLeft w:val="0"/>
      <w:marRight w:val="0"/>
      <w:marTop w:val="0"/>
      <w:marBottom w:val="0"/>
      <w:divBdr>
        <w:top w:val="none" w:sz="0" w:space="0" w:color="auto"/>
        <w:left w:val="none" w:sz="0" w:space="0" w:color="auto"/>
        <w:bottom w:val="none" w:sz="0" w:space="0" w:color="auto"/>
        <w:right w:val="none" w:sz="0" w:space="0" w:color="auto"/>
      </w:divBdr>
    </w:div>
    <w:div w:id="1283882947">
      <w:bodyDiv w:val="1"/>
      <w:marLeft w:val="0"/>
      <w:marRight w:val="0"/>
      <w:marTop w:val="0"/>
      <w:marBottom w:val="0"/>
      <w:divBdr>
        <w:top w:val="none" w:sz="0" w:space="0" w:color="auto"/>
        <w:left w:val="none" w:sz="0" w:space="0" w:color="auto"/>
        <w:bottom w:val="none" w:sz="0" w:space="0" w:color="auto"/>
        <w:right w:val="none" w:sz="0" w:space="0" w:color="auto"/>
      </w:divBdr>
    </w:div>
    <w:div w:id="1289094577">
      <w:bodyDiv w:val="1"/>
      <w:marLeft w:val="0"/>
      <w:marRight w:val="0"/>
      <w:marTop w:val="0"/>
      <w:marBottom w:val="0"/>
      <w:divBdr>
        <w:top w:val="none" w:sz="0" w:space="0" w:color="auto"/>
        <w:left w:val="none" w:sz="0" w:space="0" w:color="auto"/>
        <w:bottom w:val="none" w:sz="0" w:space="0" w:color="auto"/>
        <w:right w:val="none" w:sz="0" w:space="0" w:color="auto"/>
      </w:divBdr>
    </w:div>
    <w:div w:id="1326590413">
      <w:bodyDiv w:val="1"/>
      <w:marLeft w:val="0"/>
      <w:marRight w:val="0"/>
      <w:marTop w:val="0"/>
      <w:marBottom w:val="0"/>
      <w:divBdr>
        <w:top w:val="none" w:sz="0" w:space="0" w:color="auto"/>
        <w:left w:val="none" w:sz="0" w:space="0" w:color="auto"/>
        <w:bottom w:val="none" w:sz="0" w:space="0" w:color="auto"/>
        <w:right w:val="none" w:sz="0" w:space="0" w:color="auto"/>
      </w:divBdr>
    </w:div>
    <w:div w:id="1356033661">
      <w:bodyDiv w:val="1"/>
      <w:marLeft w:val="0"/>
      <w:marRight w:val="0"/>
      <w:marTop w:val="0"/>
      <w:marBottom w:val="0"/>
      <w:divBdr>
        <w:top w:val="none" w:sz="0" w:space="0" w:color="auto"/>
        <w:left w:val="none" w:sz="0" w:space="0" w:color="auto"/>
        <w:bottom w:val="none" w:sz="0" w:space="0" w:color="auto"/>
        <w:right w:val="none" w:sz="0" w:space="0" w:color="auto"/>
      </w:divBdr>
    </w:div>
    <w:div w:id="1447459934">
      <w:bodyDiv w:val="1"/>
      <w:marLeft w:val="0"/>
      <w:marRight w:val="0"/>
      <w:marTop w:val="0"/>
      <w:marBottom w:val="0"/>
      <w:divBdr>
        <w:top w:val="none" w:sz="0" w:space="0" w:color="auto"/>
        <w:left w:val="none" w:sz="0" w:space="0" w:color="auto"/>
        <w:bottom w:val="none" w:sz="0" w:space="0" w:color="auto"/>
        <w:right w:val="none" w:sz="0" w:space="0" w:color="auto"/>
      </w:divBdr>
      <w:divsChild>
        <w:div w:id="1360856557">
          <w:marLeft w:val="144"/>
          <w:marRight w:val="0"/>
          <w:marTop w:val="260"/>
          <w:marBottom w:val="0"/>
          <w:divBdr>
            <w:top w:val="none" w:sz="0" w:space="0" w:color="auto"/>
            <w:left w:val="none" w:sz="0" w:space="0" w:color="auto"/>
            <w:bottom w:val="none" w:sz="0" w:space="0" w:color="auto"/>
            <w:right w:val="none" w:sz="0" w:space="0" w:color="auto"/>
          </w:divBdr>
        </w:div>
      </w:divsChild>
    </w:div>
    <w:div w:id="1525249747">
      <w:bodyDiv w:val="1"/>
      <w:marLeft w:val="0"/>
      <w:marRight w:val="0"/>
      <w:marTop w:val="0"/>
      <w:marBottom w:val="0"/>
      <w:divBdr>
        <w:top w:val="none" w:sz="0" w:space="0" w:color="auto"/>
        <w:left w:val="none" w:sz="0" w:space="0" w:color="auto"/>
        <w:bottom w:val="none" w:sz="0" w:space="0" w:color="auto"/>
        <w:right w:val="none" w:sz="0" w:space="0" w:color="auto"/>
      </w:divBdr>
    </w:div>
    <w:div w:id="1560288565">
      <w:bodyDiv w:val="1"/>
      <w:marLeft w:val="0"/>
      <w:marRight w:val="0"/>
      <w:marTop w:val="0"/>
      <w:marBottom w:val="0"/>
      <w:divBdr>
        <w:top w:val="none" w:sz="0" w:space="0" w:color="auto"/>
        <w:left w:val="none" w:sz="0" w:space="0" w:color="auto"/>
        <w:bottom w:val="none" w:sz="0" w:space="0" w:color="auto"/>
        <w:right w:val="none" w:sz="0" w:space="0" w:color="auto"/>
      </w:divBdr>
    </w:div>
    <w:div w:id="1828545594">
      <w:bodyDiv w:val="1"/>
      <w:marLeft w:val="0"/>
      <w:marRight w:val="0"/>
      <w:marTop w:val="0"/>
      <w:marBottom w:val="0"/>
      <w:divBdr>
        <w:top w:val="none" w:sz="0" w:space="0" w:color="auto"/>
        <w:left w:val="none" w:sz="0" w:space="0" w:color="auto"/>
        <w:bottom w:val="none" w:sz="0" w:space="0" w:color="auto"/>
        <w:right w:val="none" w:sz="0" w:space="0" w:color="auto"/>
      </w:divBdr>
    </w:div>
    <w:div w:id="1852648428">
      <w:bodyDiv w:val="1"/>
      <w:marLeft w:val="0"/>
      <w:marRight w:val="0"/>
      <w:marTop w:val="0"/>
      <w:marBottom w:val="0"/>
      <w:divBdr>
        <w:top w:val="none" w:sz="0" w:space="0" w:color="auto"/>
        <w:left w:val="none" w:sz="0" w:space="0" w:color="auto"/>
        <w:bottom w:val="none" w:sz="0" w:space="0" w:color="auto"/>
        <w:right w:val="none" w:sz="0" w:space="0" w:color="auto"/>
      </w:divBdr>
    </w:div>
    <w:div w:id="2003241473">
      <w:bodyDiv w:val="1"/>
      <w:marLeft w:val="0"/>
      <w:marRight w:val="0"/>
      <w:marTop w:val="0"/>
      <w:marBottom w:val="0"/>
      <w:divBdr>
        <w:top w:val="none" w:sz="0" w:space="0" w:color="auto"/>
        <w:left w:val="none" w:sz="0" w:space="0" w:color="auto"/>
        <w:bottom w:val="none" w:sz="0" w:space="0" w:color="auto"/>
        <w:right w:val="none" w:sz="0" w:space="0" w:color="auto"/>
      </w:divBdr>
    </w:div>
    <w:div w:id="2021346465">
      <w:bodyDiv w:val="1"/>
      <w:marLeft w:val="0"/>
      <w:marRight w:val="0"/>
      <w:marTop w:val="0"/>
      <w:marBottom w:val="0"/>
      <w:divBdr>
        <w:top w:val="none" w:sz="0" w:space="0" w:color="auto"/>
        <w:left w:val="none" w:sz="0" w:space="0" w:color="auto"/>
        <w:bottom w:val="none" w:sz="0" w:space="0" w:color="auto"/>
        <w:right w:val="none" w:sz="0" w:space="0" w:color="auto"/>
      </w:divBdr>
      <w:divsChild>
        <w:div w:id="646133710">
          <w:marLeft w:val="144"/>
          <w:marRight w:val="0"/>
          <w:marTop w:val="260"/>
          <w:marBottom w:val="0"/>
          <w:divBdr>
            <w:top w:val="none" w:sz="0" w:space="0" w:color="auto"/>
            <w:left w:val="none" w:sz="0" w:space="0" w:color="auto"/>
            <w:bottom w:val="none" w:sz="0" w:space="0" w:color="auto"/>
            <w:right w:val="none" w:sz="0" w:space="0" w:color="auto"/>
          </w:divBdr>
        </w:div>
      </w:divsChild>
    </w:div>
    <w:div w:id="2052537182">
      <w:bodyDiv w:val="1"/>
      <w:marLeft w:val="0"/>
      <w:marRight w:val="0"/>
      <w:marTop w:val="0"/>
      <w:marBottom w:val="0"/>
      <w:divBdr>
        <w:top w:val="none" w:sz="0" w:space="0" w:color="auto"/>
        <w:left w:val="none" w:sz="0" w:space="0" w:color="auto"/>
        <w:bottom w:val="none" w:sz="0" w:space="0" w:color="auto"/>
        <w:right w:val="none" w:sz="0" w:space="0" w:color="auto"/>
      </w:divBdr>
    </w:div>
    <w:div w:id="21370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Liangzhao Lin</dc:creator>
  <cp:keywords/>
  <dc:description/>
  <cp:lastModifiedBy>Liangzhao Lin</cp:lastModifiedBy>
  <cp:revision>107</cp:revision>
  <dcterms:created xsi:type="dcterms:W3CDTF">2019-04-16T23:15:00Z</dcterms:created>
  <dcterms:modified xsi:type="dcterms:W3CDTF">2019-04-18T04:12:00Z</dcterms:modified>
</cp:coreProperties>
</file>