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627" w:rsidRPr="008C3627" w:rsidRDefault="008C3627" w:rsidP="008C3627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begin"/>
      </w: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instrText xml:space="preserve"> HYPERLINK "http://www.edu2act.cn/task/329/" \t "_blank" </w:instrText>
      </w: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separate"/>
      </w:r>
    </w:p>
    <w:p w:rsidR="008C3627" w:rsidRPr="008C3627" w:rsidRDefault="008C3627" w:rsidP="008C3627">
      <w:pPr>
        <w:widowControl/>
        <w:shd w:val="clear" w:color="auto" w:fill="FFFFFF"/>
        <w:spacing w:before="30" w:after="150"/>
        <w:jc w:val="left"/>
        <w:outlineLvl w:val="3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8C3627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br/>
        <w:t> </w:t>
      </w:r>
      <w:r w:rsidRPr="008C3627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实验一：</w:t>
      </w:r>
      <w:r w:rsidRPr="008C3627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 xml:space="preserve"> </w:t>
      </w:r>
      <w:r w:rsidRPr="008C3627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作业调度的模拟</w:t>
      </w:r>
      <w:r w:rsidRPr="008C3627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 xml:space="preserve"> (</w:t>
      </w:r>
      <w:r w:rsidRPr="008C3627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计算机操作系统</w:t>
      </w:r>
      <w:r w:rsidRPr="008C3627">
        <w:rPr>
          <w:rFonts w:ascii="Helvetica" w:eastAsia="宋体" w:hAnsi="Helvetica" w:cs="Helvetica"/>
          <w:b/>
          <w:bCs/>
          <w:color w:val="333333"/>
          <w:kern w:val="0"/>
          <w:sz w:val="23"/>
          <w:szCs w:val="23"/>
        </w:rPr>
        <w:t>)</w:t>
      </w:r>
    </w:p>
    <w:p w:rsidR="008C3627" w:rsidRPr="008C3627" w:rsidRDefault="008C3627" w:rsidP="008C3627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fldChar w:fldCharType="end"/>
      </w:r>
    </w:p>
    <w:p w:rsidR="008C3627" w:rsidRPr="008C3627" w:rsidRDefault="008C3627" w:rsidP="008C3627">
      <w:pPr>
        <w:widowControl/>
        <w:shd w:val="clear" w:color="auto" w:fill="FFFFFF"/>
        <w:spacing w:before="260" w:after="260"/>
        <w:jc w:val="left"/>
        <w:outlineLvl w:val="1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C3627">
        <w:rPr>
          <w:rFonts w:ascii="Helvetica" w:eastAsia="宋体" w:hAnsi="Helvetica" w:cs="Helvetica"/>
          <w:color w:val="333333"/>
          <w:kern w:val="0"/>
          <w:sz w:val="36"/>
          <w:szCs w:val="36"/>
        </w:rPr>
        <w:t>实验目的</w:t>
      </w:r>
    </w:p>
    <w:p w:rsidR="008C3627" w:rsidRPr="008C3627" w:rsidRDefault="008C3627" w:rsidP="008C3627">
      <w:pPr>
        <w:widowControl/>
        <w:shd w:val="clear" w:color="auto" w:fill="FFFFFF"/>
        <w:spacing w:line="300" w:lineRule="atLeast"/>
        <w:ind w:left="720" w:hanging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）加深对作业概念的理解。</w:t>
      </w:r>
    </w:p>
    <w:p w:rsidR="008C3627" w:rsidRPr="008C3627" w:rsidRDefault="008C3627" w:rsidP="008C3627">
      <w:pPr>
        <w:widowControl/>
        <w:shd w:val="clear" w:color="auto" w:fill="FFFFFF"/>
        <w:spacing w:line="300" w:lineRule="atLeast"/>
        <w:ind w:left="720" w:hanging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）深入了解批处理系统如何组织作业、管理作业和调度作业。</w:t>
      </w:r>
    </w:p>
    <w:p w:rsidR="008C3627" w:rsidRPr="008C3627" w:rsidRDefault="008C3627" w:rsidP="008C3627">
      <w:pPr>
        <w:widowControl/>
        <w:shd w:val="clear" w:color="auto" w:fill="FFFFFF"/>
        <w:spacing w:line="300" w:lineRule="atLeast"/>
        <w:ind w:left="720" w:hanging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）掌握采用银行家算法避免系统死锁的方法。</w:t>
      </w:r>
    </w:p>
    <w:p w:rsidR="008C3627" w:rsidRPr="008C3627" w:rsidRDefault="008C3627" w:rsidP="008C3627">
      <w:pPr>
        <w:widowControl/>
        <w:shd w:val="clear" w:color="auto" w:fill="FFFFFF"/>
        <w:spacing w:before="260" w:after="260"/>
        <w:jc w:val="left"/>
        <w:outlineLvl w:val="1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C3627">
        <w:rPr>
          <w:rFonts w:ascii="Helvetica" w:eastAsia="宋体" w:hAnsi="Helvetica" w:cs="Helvetica"/>
          <w:color w:val="333333"/>
          <w:kern w:val="0"/>
          <w:sz w:val="36"/>
          <w:szCs w:val="36"/>
        </w:rPr>
        <w:t>实验预备知识</w:t>
      </w:r>
    </w:p>
    <w:p w:rsidR="008C3627" w:rsidRPr="008C3627" w:rsidRDefault="008C3627" w:rsidP="008C3627">
      <w:pPr>
        <w:widowControl/>
        <w:shd w:val="clear" w:color="auto" w:fill="FFFFFF"/>
        <w:spacing w:line="300" w:lineRule="atLeast"/>
        <w:ind w:left="720" w:hanging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）批处理系统的概念</w:t>
      </w:r>
    </w:p>
    <w:p w:rsidR="008C3627" w:rsidRPr="008C3627" w:rsidRDefault="008C3627" w:rsidP="008C3627">
      <w:pPr>
        <w:widowControl/>
        <w:shd w:val="clear" w:color="auto" w:fill="FFFFFF"/>
        <w:spacing w:line="300" w:lineRule="atLeast"/>
        <w:ind w:left="720" w:hanging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）作业调度算法</w:t>
      </w:r>
    </w:p>
    <w:p w:rsidR="008C3627" w:rsidRPr="008C3627" w:rsidRDefault="008C3627" w:rsidP="008C3627">
      <w:pPr>
        <w:widowControl/>
        <w:shd w:val="clear" w:color="auto" w:fill="FFFFFF"/>
        <w:spacing w:before="260" w:after="260"/>
        <w:jc w:val="left"/>
        <w:outlineLvl w:val="1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C3627">
        <w:rPr>
          <w:rFonts w:ascii="Helvetica" w:eastAsia="宋体" w:hAnsi="Helvetica" w:cs="Helvetica"/>
          <w:color w:val="333333"/>
          <w:kern w:val="0"/>
          <w:sz w:val="36"/>
          <w:szCs w:val="36"/>
        </w:rPr>
        <w:t>实验步骤</w:t>
      </w:r>
    </w:p>
    <w:p w:rsidR="008C3627" w:rsidRPr="008C3627" w:rsidRDefault="008C3627" w:rsidP="008C3627">
      <w:pPr>
        <w:widowControl/>
        <w:shd w:val="clear" w:color="auto" w:fill="FFFFFF"/>
        <w:spacing w:line="300" w:lineRule="atLeast"/>
        <w:ind w:left="719" w:hanging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）设计系统总共的作业数。</w:t>
      </w:r>
    </w:p>
    <w:p w:rsidR="008C3627" w:rsidRPr="008C3627" w:rsidRDefault="008C3627" w:rsidP="008C3627">
      <w:pPr>
        <w:widowControl/>
        <w:shd w:val="clear" w:color="auto" w:fill="FFFFFF"/>
        <w:spacing w:line="300" w:lineRule="atLeast"/>
        <w:ind w:left="719" w:hanging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）为每个作业设置到达时间、预计需要服务时间，并设计相应的存储结构。</w:t>
      </w:r>
    </w:p>
    <w:p w:rsidR="008C3627" w:rsidRPr="008C3627" w:rsidRDefault="008C3627" w:rsidP="008C3627">
      <w:pPr>
        <w:widowControl/>
        <w:shd w:val="clear" w:color="auto" w:fill="FFFFFF"/>
        <w:spacing w:line="300" w:lineRule="atLeast"/>
        <w:ind w:left="719" w:hanging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）根据作业调度算法（先来先服务和短作业优先都要做），编写程序，模拟作业调度。</w:t>
      </w:r>
    </w:p>
    <w:p w:rsidR="008C3627" w:rsidRPr="008C3627" w:rsidRDefault="008C3627" w:rsidP="008C3627">
      <w:pPr>
        <w:widowControl/>
        <w:shd w:val="clear" w:color="auto" w:fill="FFFFFF"/>
        <w:spacing w:line="300" w:lineRule="atLeast"/>
        <w:ind w:left="719" w:hanging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）保存调度结果（作业调度次序，每个作业的完成时间、周转时间、</w:t>
      </w:r>
      <w:proofErr w:type="gramStart"/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带权周转时间</w:t>
      </w:r>
      <w:proofErr w:type="gramEnd"/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，所有作业的平均周转时间、</w:t>
      </w:r>
      <w:proofErr w:type="gramStart"/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平均带权周转时间</w:t>
      </w:r>
      <w:proofErr w:type="gramEnd"/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）、提交实验结论。</w:t>
      </w:r>
    </w:p>
    <w:p w:rsidR="008C3627" w:rsidRPr="008C3627" w:rsidRDefault="008C3627" w:rsidP="008C3627">
      <w:pPr>
        <w:widowControl/>
        <w:shd w:val="clear" w:color="auto" w:fill="FFFFFF"/>
        <w:spacing w:before="260" w:after="260"/>
        <w:jc w:val="left"/>
        <w:outlineLvl w:val="1"/>
        <w:rPr>
          <w:rFonts w:ascii="Helvetica" w:eastAsia="宋体" w:hAnsi="Helvetica" w:cs="Helvetica"/>
          <w:color w:val="333333"/>
          <w:kern w:val="0"/>
          <w:sz w:val="30"/>
          <w:szCs w:val="30"/>
        </w:rPr>
      </w:pPr>
      <w:r w:rsidRPr="008C3627">
        <w:rPr>
          <w:rFonts w:ascii="Helvetica" w:eastAsia="宋体" w:hAnsi="Helvetica" w:cs="Helvetica"/>
          <w:color w:val="333333"/>
          <w:kern w:val="0"/>
          <w:sz w:val="36"/>
          <w:szCs w:val="36"/>
        </w:rPr>
        <w:t>实验结论</w:t>
      </w:r>
    </w:p>
    <w:p w:rsidR="008C3627" w:rsidRPr="008C3627" w:rsidRDefault="008C3627" w:rsidP="008C3627">
      <w:pPr>
        <w:widowControl/>
        <w:shd w:val="clear" w:color="auto" w:fill="FFFFFF"/>
        <w:spacing w:line="300" w:lineRule="atLeast"/>
        <w:ind w:left="720" w:hanging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）给出实验源程序（附有详细注释，包括姓名、班级、学号等）</w:t>
      </w:r>
    </w:p>
    <w:p w:rsidR="008C3627" w:rsidRPr="008C3627" w:rsidRDefault="008C3627" w:rsidP="008C3627">
      <w:pPr>
        <w:widowControl/>
        <w:shd w:val="clear" w:color="auto" w:fill="FFFFFF"/>
        <w:spacing w:line="300" w:lineRule="atLeast"/>
        <w:ind w:left="720" w:hanging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）程序运行截图</w:t>
      </w:r>
    </w:p>
    <w:p w:rsidR="008C3627" w:rsidRPr="008C3627" w:rsidRDefault="008C3627" w:rsidP="008C3627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C3627">
        <w:rPr>
          <w:rFonts w:ascii="Helvetica" w:eastAsia="宋体" w:hAnsi="Helvetica" w:cs="Helvetica"/>
          <w:color w:val="333333"/>
          <w:kern w:val="0"/>
          <w:sz w:val="20"/>
          <w:szCs w:val="20"/>
        </w:rPr>
        <w:t>比较一下两种调度算法的特点</w:t>
      </w:r>
    </w:p>
    <w:p w:rsidR="00FB0985" w:rsidRDefault="00470768">
      <w:pPr>
        <w:rPr>
          <w:rFonts w:hint="eastAsia"/>
        </w:rPr>
      </w:pPr>
    </w:p>
    <w:p w:rsidR="004F3FD8" w:rsidRDefault="004F3FD8">
      <w:pPr>
        <w:rPr>
          <w:rFonts w:hint="eastAsia"/>
        </w:rPr>
      </w:pPr>
    </w:p>
    <w:p w:rsidR="004F3FD8" w:rsidRPr="004F3FD8" w:rsidRDefault="004F3FD8">
      <w:r>
        <w:rPr>
          <w:rFonts w:ascii="Helvetica" w:hAnsi="Helvetica" w:cs="Helvetica"/>
          <w:color w:val="9E9E9E"/>
          <w:sz w:val="20"/>
          <w:szCs w:val="20"/>
          <w:shd w:val="clear" w:color="auto" w:fill="FFFFFF"/>
        </w:rPr>
        <w:t>截止</w:t>
      </w:r>
      <w:r>
        <w:rPr>
          <w:rFonts w:ascii="Helvetica" w:hAnsi="Helvetica" w:cs="Helvetica"/>
          <w:color w:val="9E9E9E"/>
          <w:sz w:val="20"/>
          <w:szCs w:val="20"/>
          <w:shd w:val="clear" w:color="auto" w:fill="FFFFFF"/>
        </w:rPr>
        <w:t xml:space="preserve"> 2016-05-13</w:t>
      </w:r>
      <w:bookmarkStart w:id="0" w:name="_GoBack"/>
      <w:bookmarkEnd w:id="0"/>
    </w:p>
    <w:sectPr w:rsidR="004F3FD8" w:rsidRPr="004F3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768" w:rsidRDefault="00470768" w:rsidP="008C3627">
      <w:r>
        <w:separator/>
      </w:r>
    </w:p>
  </w:endnote>
  <w:endnote w:type="continuationSeparator" w:id="0">
    <w:p w:rsidR="00470768" w:rsidRDefault="00470768" w:rsidP="008C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768" w:rsidRDefault="00470768" w:rsidP="008C3627">
      <w:r>
        <w:separator/>
      </w:r>
    </w:p>
  </w:footnote>
  <w:footnote w:type="continuationSeparator" w:id="0">
    <w:p w:rsidR="00470768" w:rsidRDefault="00470768" w:rsidP="008C36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5C"/>
    <w:rsid w:val="00470768"/>
    <w:rsid w:val="0048725C"/>
    <w:rsid w:val="004F3FD8"/>
    <w:rsid w:val="004F6B40"/>
    <w:rsid w:val="00765B9E"/>
    <w:rsid w:val="00784BBB"/>
    <w:rsid w:val="008C3627"/>
    <w:rsid w:val="00E35C70"/>
    <w:rsid w:val="00F9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36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8C36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6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6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36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C3627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C362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C36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36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8C36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6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6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36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8C3627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C362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C36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231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21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>Hewlett-Packard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2016-04-25T00:28:00Z</dcterms:created>
  <dcterms:modified xsi:type="dcterms:W3CDTF">2016-04-25T00:30:00Z</dcterms:modified>
</cp:coreProperties>
</file>