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385" w:rsidRDefault="00FC7614">
      <w:pPr>
        <w:pStyle w:val="Code"/>
        <w:rPr>
          <w:rFonts w:hint="eastAsia"/>
        </w:rPr>
      </w:pPr>
      <w:r>
        <w:rPr>
          <w:noProof/>
        </w:rPr>
        <w:t>clc, clear, clf;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首先计算路径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ts = 0;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t1 = 2; t2 = 2;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tv = t1; 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tf = t1+t2;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theta_s = 5 * pi/180; 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theta_v = 15 * pi/180;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theta_f = -10 * pi/180;</w:t>
      </w:r>
    </w:p>
    <w:p w:rsidR="00E83385" w:rsidRDefault="00E83385">
      <w:pPr>
        <w:pStyle w:val="Code"/>
        <w:rPr>
          <w:rFonts w:hint="eastAsia"/>
        </w:rPr>
      </w:pP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P = [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1   ts  ts^2    ts^3    0   0   0       0  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起始时刻的位置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0   1   2*ts    3*ts^2  0   0   0       0  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起始时刻速度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1   tv  tv^2    tv^3    0   0   0       0  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中间时刻的位置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0   0   0       0       1   tv  tv^2    tv^3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中间时刻的位置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0   1   2*tv    3*tv^2  0   -1  -2*tv   -3*tv^2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中间时刻的速度相同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0  </w:t>
      </w:r>
      <w:r>
        <w:rPr>
          <w:noProof/>
        </w:rPr>
        <w:t xml:space="preserve"> 0   2       6*tv    0   0   -2      -6*tv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中间时刻加速度相同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0   0   0       0       1   tf  tf^2    tf^3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结束时刻的位置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0   0   0       0       0   1   2*tf    3*tf^2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结束时刻的速度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];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T = [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theta_s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起始时刻的位置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0      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起始时刻速度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theta_v    </w:t>
      </w:r>
      <w:r>
        <w:rPr>
          <w:noProof/>
        </w:rPr>
        <w:t xml:space="preserve">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中间时刻的位置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theta_v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中间时刻的位置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0      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中间时刻的速度相同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0      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中间时刻加速度相同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theta_f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结束时刻的位置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 xml:space="preserve">    0      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结束时刻的速度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];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A = P\T;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f1 = @(x) A(1) + A(2)*x + A(3)*x.^2 + A(4)*x.^3;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df1 = @(x) A(2) + 2*A(3)*x + 3*A(4)*x.^2;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ddf1 = @(x) 2*A(3) + 6*A(4)*x;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f2 = @(x) A(5) + A(6)*x + A(7)*x.^2 + A(8)*x.^3;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df2 = @(x) A(6) + 2*A(7)*x + 3*A(8)*x.^2;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ddf2 = @(x) 2*A(7) + 6*A(8)*x;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t1 = 0:0.01:tv;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t2 = tv:0.01:tf;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tt = [t1, t2];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y1 = f1(t1);    y2 = f2(t2);    yy = [y1, y2];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dy1 = df1(t1);    dy2 = df2(t2);    dyy = [dy1, dy2];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ddy1 = ddf1(t1);    ddy2 = ddf2(t2);    ddyy = [ddy1, ddy2];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figure(1)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subplot(3, 1, 1)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lastRenderedPageBreak/>
        <w:t>plot(tt, yy)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xlabel(</w:t>
      </w:r>
      <w:r>
        <w:rPr>
          <w:noProof/>
          <w:color w:val="A020F0"/>
        </w:rPr>
        <w:t>"</w:t>
      </w:r>
      <w:r>
        <w:rPr>
          <w:noProof/>
          <w:color w:val="A020F0"/>
        </w:rPr>
        <w:t>时间</w:t>
      </w:r>
      <w:r>
        <w:rPr>
          <w:noProof/>
          <w:color w:val="A020F0"/>
        </w:rPr>
        <w:t>/s"</w:t>
      </w:r>
      <w:r>
        <w:rPr>
          <w:noProof/>
        </w:rPr>
        <w:t>);ylabel(</w:t>
      </w:r>
      <w:r>
        <w:rPr>
          <w:noProof/>
          <w:color w:val="A020F0"/>
        </w:rPr>
        <w:t>"</w:t>
      </w:r>
      <w:r>
        <w:rPr>
          <w:noProof/>
          <w:color w:val="A020F0"/>
        </w:rPr>
        <w:t>角度</w:t>
      </w:r>
      <w:r>
        <w:rPr>
          <w:noProof/>
          <w:color w:val="A020F0"/>
        </w:rPr>
        <w:t>/rad"</w:t>
      </w:r>
      <w:r>
        <w:rPr>
          <w:noProof/>
        </w:rPr>
        <w:t>)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subplot(3, 1, 2)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plot(tt, dyy)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xlabel(</w:t>
      </w:r>
      <w:r>
        <w:rPr>
          <w:noProof/>
          <w:color w:val="A020F0"/>
        </w:rPr>
        <w:t>"</w:t>
      </w:r>
      <w:r>
        <w:rPr>
          <w:noProof/>
          <w:color w:val="A020F0"/>
        </w:rPr>
        <w:t>时间</w:t>
      </w:r>
      <w:r>
        <w:rPr>
          <w:noProof/>
          <w:color w:val="A020F0"/>
        </w:rPr>
        <w:t>/s"</w:t>
      </w:r>
      <w:r>
        <w:rPr>
          <w:noProof/>
        </w:rPr>
        <w:t>);ylabel(</w:t>
      </w:r>
      <w:r>
        <w:rPr>
          <w:noProof/>
          <w:color w:val="A020F0"/>
        </w:rPr>
        <w:t>"</w:t>
      </w:r>
      <w:r>
        <w:rPr>
          <w:noProof/>
          <w:color w:val="A020F0"/>
        </w:rPr>
        <w:t>角速度</w:t>
      </w:r>
      <w:r>
        <w:rPr>
          <w:noProof/>
          <w:color w:val="A020F0"/>
        </w:rPr>
        <w:t>/(rad/s)"</w:t>
      </w:r>
      <w:r>
        <w:rPr>
          <w:noProof/>
        </w:rPr>
        <w:t>)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s</w:t>
      </w:r>
      <w:r>
        <w:rPr>
          <w:noProof/>
        </w:rPr>
        <w:t>ubplot(3, 1, 3)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plot(tt, ddyy)</w:t>
      </w:r>
    </w:p>
    <w:p w:rsidR="00E83385" w:rsidRDefault="00FC7614">
      <w:pPr>
        <w:pStyle w:val="Code"/>
        <w:rPr>
          <w:rFonts w:hint="eastAsia"/>
        </w:rPr>
      </w:pPr>
      <w:r>
        <w:rPr>
          <w:noProof/>
        </w:rPr>
        <w:t>xlabel(</w:t>
      </w:r>
      <w:r>
        <w:rPr>
          <w:noProof/>
          <w:color w:val="A020F0"/>
        </w:rPr>
        <w:t>"</w:t>
      </w:r>
      <w:r>
        <w:rPr>
          <w:noProof/>
          <w:color w:val="A020F0"/>
        </w:rPr>
        <w:t>时间</w:t>
      </w:r>
      <w:r>
        <w:rPr>
          <w:noProof/>
          <w:color w:val="A020F0"/>
        </w:rPr>
        <w:t>/s"</w:t>
      </w:r>
      <w:r>
        <w:rPr>
          <w:noProof/>
        </w:rPr>
        <w:t>);ylabel(</w:t>
      </w:r>
      <w:r>
        <w:rPr>
          <w:noProof/>
          <w:color w:val="A020F0"/>
        </w:rPr>
        <w:t>"</w:t>
      </w:r>
      <w:r>
        <w:rPr>
          <w:noProof/>
          <w:color w:val="A020F0"/>
        </w:rPr>
        <w:t>角加速度</w:t>
      </w:r>
      <w:r>
        <w:rPr>
          <w:noProof/>
          <w:color w:val="A020F0"/>
        </w:rPr>
        <w:t>/(rad/s^2)"</w:t>
      </w:r>
      <w:r>
        <w:rPr>
          <w:noProof/>
        </w:rPr>
        <w:t>)</w:t>
      </w:r>
    </w:p>
    <w:p w:rsidR="00000000" w:rsidRDefault="00FC7614" w:rsidP="002947FB">
      <w:pPr>
        <w:jc w:val="center"/>
        <w:divId w:val="951282882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drawing>
          <wp:inline distT="0" distB="0" distL="0" distR="0">
            <wp:extent cx="3878580" cy="2910593"/>
            <wp:effectExtent l="0" t="0" r="0" b="0"/>
            <wp:docPr id="1" name="uniqName_162_2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2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50" cy="291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85" w:rsidRDefault="00FC7614">
      <w:pPr>
        <w:pStyle w:val="Text"/>
      </w:pPr>
      <w:r>
        <w:t>若两个关节均按照上述运动</w:t>
      </w:r>
    </w:p>
    <w:p w:rsidR="00E83385" w:rsidRDefault="00FC7614">
      <w:pPr>
        <w:pStyle w:val="Text"/>
      </w:pPr>
      <w:r>
        <w:t>取</w:t>
      </w:r>
      <w:r>
        <w:rPr>
          <w:noProof/>
          <w:position w:val="-8"/>
        </w:rPr>
        <w:drawing>
          <wp:inline distT="0" distB="0" distL="0" distR="0">
            <wp:extent cx="2547938" cy="185738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85" w:rsidRDefault="00FC7614">
      <w:pPr>
        <w:pStyle w:val="Code"/>
      </w:pPr>
      <w:r>
        <w:rPr>
          <w:noProof/>
        </w:rPr>
        <w:t>m1 = 10;</w:t>
      </w:r>
    </w:p>
    <w:p w:rsidR="00E83385" w:rsidRDefault="00FC7614">
      <w:pPr>
        <w:pStyle w:val="Code"/>
      </w:pPr>
      <w:r>
        <w:rPr>
          <w:noProof/>
        </w:rPr>
        <w:t>m2 = 5;</w:t>
      </w:r>
    </w:p>
    <w:p w:rsidR="00E83385" w:rsidRDefault="00FC7614">
      <w:pPr>
        <w:pStyle w:val="Code"/>
      </w:pPr>
      <w:r>
        <w:rPr>
          <w:noProof/>
        </w:rPr>
        <w:t>l1 = 0.5;</w:t>
      </w:r>
    </w:p>
    <w:p w:rsidR="00E83385" w:rsidRDefault="00FC7614">
      <w:pPr>
        <w:pStyle w:val="Code"/>
      </w:pPr>
      <w:r>
        <w:rPr>
          <w:noProof/>
        </w:rPr>
        <w:t>l2 = 0.4;</w:t>
      </w:r>
    </w:p>
    <w:p w:rsidR="00E83385" w:rsidRDefault="00E83385">
      <w:pPr>
        <w:pStyle w:val="Code"/>
      </w:pPr>
    </w:p>
    <w:p w:rsidR="00E83385" w:rsidRDefault="00FC7614">
      <w:pPr>
        <w:pStyle w:val="Code"/>
      </w:pPr>
      <w:r>
        <w:rPr>
          <w:noProof/>
        </w:rPr>
        <w:t>tao1 = m2*l2^2*(ddyy+ddyy) + m2*l1*l2*cos(yy).*(2*ddyy+ddyy) + (m1+m2)*l1^2*ddyy - m2*l1*l2*sin(yy).*dyy.^2 - 2*m2*l1*l2*sin(yy).*dyy.*dyy + m2*l2*9.8*cos(yy+yy) + (m1+m2)*l1*9.8*cos(yy);</w:t>
      </w:r>
    </w:p>
    <w:p w:rsidR="00E83385" w:rsidRDefault="00FC7614">
      <w:pPr>
        <w:pStyle w:val="Code"/>
      </w:pPr>
      <w:r>
        <w:rPr>
          <w:noProof/>
        </w:rPr>
        <w:t>tao2 = m2*l1*l2*cos(yy).*ddyy + m2*l1*l2*sin(yy).*dyy.^2 + m2*l2*9.8</w:t>
      </w:r>
      <w:r>
        <w:rPr>
          <w:noProof/>
        </w:rPr>
        <w:t>*cos(yy+yy) + m2*l2*l2*(ddyy+ddyy);</w:t>
      </w:r>
    </w:p>
    <w:p w:rsidR="00E83385" w:rsidRDefault="00FC7614">
      <w:pPr>
        <w:pStyle w:val="Code"/>
      </w:pPr>
      <w:r>
        <w:rPr>
          <w:noProof/>
        </w:rPr>
        <w:t>figure(2)</w:t>
      </w:r>
    </w:p>
    <w:p w:rsidR="00E83385" w:rsidRDefault="00FC7614">
      <w:pPr>
        <w:pStyle w:val="Code"/>
      </w:pPr>
      <w:r>
        <w:rPr>
          <w:noProof/>
        </w:rPr>
        <w:t>subplot(2, 1, 1)</w:t>
      </w:r>
    </w:p>
    <w:p w:rsidR="00E83385" w:rsidRDefault="00FC7614">
      <w:pPr>
        <w:pStyle w:val="Code"/>
      </w:pPr>
      <w:r>
        <w:rPr>
          <w:noProof/>
        </w:rPr>
        <w:t>plot(tt, tao1)</w:t>
      </w:r>
    </w:p>
    <w:p w:rsidR="00E83385" w:rsidRDefault="00FC7614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</w:t>
      </w:r>
      <w:r>
        <w:rPr>
          <w:noProof/>
          <w:color w:val="A020F0"/>
        </w:rPr>
        <w:t>关节</w:t>
      </w:r>
      <w:r>
        <w:rPr>
          <w:noProof/>
          <w:color w:val="A020F0"/>
        </w:rPr>
        <w:t>1</w:t>
      </w:r>
      <w:r>
        <w:rPr>
          <w:noProof/>
          <w:color w:val="A020F0"/>
        </w:rPr>
        <w:t>的力矩</w:t>
      </w:r>
      <w:r>
        <w:rPr>
          <w:noProof/>
          <w:color w:val="A020F0"/>
        </w:rPr>
        <w:t>"</w:t>
      </w:r>
      <w:r>
        <w:rPr>
          <w:noProof/>
        </w:rPr>
        <w:t>)</w:t>
      </w:r>
    </w:p>
    <w:p w:rsidR="00E83385" w:rsidRDefault="00FC7614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"</w:t>
      </w:r>
      <w:r>
        <w:rPr>
          <w:noProof/>
          <w:color w:val="A020F0"/>
        </w:rPr>
        <w:t>时间</w:t>
      </w:r>
      <w:r>
        <w:rPr>
          <w:noProof/>
          <w:color w:val="A020F0"/>
        </w:rPr>
        <w:t>/s"</w:t>
      </w:r>
      <w:r>
        <w:rPr>
          <w:noProof/>
        </w:rPr>
        <w:t>);ylabel(</w:t>
      </w:r>
      <w:r>
        <w:rPr>
          <w:noProof/>
          <w:color w:val="A020F0"/>
        </w:rPr>
        <w:t>"</w:t>
      </w:r>
      <w:r>
        <w:rPr>
          <w:noProof/>
          <w:color w:val="A020F0"/>
        </w:rPr>
        <w:t>力矩</w:t>
      </w:r>
      <w:r>
        <w:rPr>
          <w:noProof/>
          <w:color w:val="A020F0"/>
        </w:rPr>
        <w:t>/(N·m)"</w:t>
      </w:r>
      <w:r>
        <w:rPr>
          <w:noProof/>
        </w:rPr>
        <w:t>)</w:t>
      </w:r>
    </w:p>
    <w:p w:rsidR="00E83385" w:rsidRDefault="00FC7614">
      <w:pPr>
        <w:pStyle w:val="Code"/>
      </w:pPr>
      <w:r>
        <w:rPr>
          <w:noProof/>
        </w:rPr>
        <w:t>subplot(2,1,2)</w:t>
      </w:r>
    </w:p>
    <w:p w:rsidR="00E83385" w:rsidRDefault="00FC7614">
      <w:pPr>
        <w:pStyle w:val="Code"/>
      </w:pPr>
      <w:r>
        <w:rPr>
          <w:noProof/>
        </w:rPr>
        <w:lastRenderedPageBreak/>
        <w:t>plot(tt, tao2)</w:t>
      </w:r>
    </w:p>
    <w:p w:rsidR="00E83385" w:rsidRDefault="00FC7614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</w:t>
      </w:r>
      <w:r>
        <w:rPr>
          <w:noProof/>
          <w:color w:val="A020F0"/>
        </w:rPr>
        <w:t>关节</w:t>
      </w:r>
      <w:r>
        <w:rPr>
          <w:noProof/>
          <w:color w:val="A020F0"/>
        </w:rPr>
        <w:t>2</w:t>
      </w:r>
      <w:r>
        <w:rPr>
          <w:noProof/>
          <w:color w:val="A020F0"/>
        </w:rPr>
        <w:t>的力矩</w:t>
      </w:r>
      <w:r>
        <w:rPr>
          <w:noProof/>
          <w:color w:val="A020F0"/>
        </w:rPr>
        <w:t>"</w:t>
      </w:r>
      <w:r>
        <w:rPr>
          <w:noProof/>
        </w:rPr>
        <w:t>)</w:t>
      </w:r>
    </w:p>
    <w:p w:rsidR="00E83385" w:rsidRDefault="00FC7614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"</w:t>
      </w:r>
      <w:r>
        <w:rPr>
          <w:noProof/>
          <w:color w:val="A020F0"/>
        </w:rPr>
        <w:t>时间</w:t>
      </w:r>
      <w:r>
        <w:rPr>
          <w:noProof/>
          <w:color w:val="A020F0"/>
        </w:rPr>
        <w:t>/s"</w:t>
      </w:r>
      <w:r>
        <w:rPr>
          <w:noProof/>
        </w:rPr>
        <w:t>);ylabel(</w:t>
      </w:r>
      <w:r>
        <w:rPr>
          <w:noProof/>
          <w:color w:val="A020F0"/>
        </w:rPr>
        <w:t>"</w:t>
      </w:r>
      <w:r>
        <w:rPr>
          <w:noProof/>
          <w:color w:val="A020F0"/>
        </w:rPr>
        <w:t>力矩</w:t>
      </w:r>
      <w:r>
        <w:rPr>
          <w:noProof/>
          <w:color w:val="A020F0"/>
        </w:rPr>
        <w:t>/(N·m)"</w:t>
      </w:r>
      <w:r>
        <w:rPr>
          <w:noProof/>
        </w:rPr>
        <w:t>)</w:t>
      </w:r>
    </w:p>
    <w:p w:rsidR="00000000" w:rsidRDefault="00FC7614" w:rsidP="006F18A7">
      <w:pPr>
        <w:jc w:val="center"/>
        <w:divId w:val="251551290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drawing>
          <wp:inline distT="0" distB="0" distL="0" distR="0">
            <wp:extent cx="4678680" cy="3511010"/>
            <wp:effectExtent l="0" t="0" r="0" b="0"/>
            <wp:docPr id="3" name="uniqName_162_5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5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598" cy="351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85" w:rsidRDefault="00FC7614">
      <w:pPr>
        <w:pStyle w:val="Text"/>
      </w:pPr>
      <w:r>
        <w:t>力矩的最大值</w:t>
      </w:r>
      <w:bookmarkStart w:id="0" w:name="_GoBack"/>
      <w:bookmarkEnd w:id="0"/>
    </w:p>
    <w:p w:rsidR="00E83385" w:rsidRDefault="00FC7614">
      <w:pPr>
        <w:pStyle w:val="Code"/>
      </w:pPr>
      <w:r>
        <w:rPr>
          <w:noProof/>
        </w:rPr>
        <w:t>[maxtao1, idx1] = max(tao1)</w:t>
      </w:r>
    </w:p>
    <w:p w:rsidR="00000000" w:rsidRDefault="00FC7614">
      <w:pPr>
        <w:divId w:val="1063525689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maxtao1 = 95.5242</w:t>
      </w:r>
    </w:p>
    <w:p w:rsidR="00000000" w:rsidRDefault="00FC7614">
      <w:pPr>
        <w:divId w:val="32528350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idx1 = 1</w:t>
      </w:r>
    </w:p>
    <w:p w:rsidR="00E83385" w:rsidRDefault="00FC7614">
      <w:pPr>
        <w:pStyle w:val="Code"/>
      </w:pPr>
      <w:r>
        <w:rPr>
          <w:noProof/>
        </w:rPr>
        <w:t>yy(idx1)</w:t>
      </w:r>
    </w:p>
    <w:p w:rsidR="00000000" w:rsidRDefault="00FC7614">
      <w:pPr>
        <w:divId w:val="358434370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ans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0.0873</w:t>
      </w:r>
    </w:p>
    <w:p w:rsidR="00E83385" w:rsidRDefault="00FC7614">
      <w:pPr>
        <w:pStyle w:val="Code"/>
      </w:pPr>
      <w:r>
        <w:rPr>
          <w:noProof/>
        </w:rPr>
        <w:t>[maxtao2, idx2] = max(tao2)</w:t>
      </w:r>
    </w:p>
    <w:p w:rsidR="00000000" w:rsidRDefault="00FC7614">
      <w:pPr>
        <w:divId w:val="200916773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maxtao2 = 20.2368</w:t>
      </w:r>
    </w:p>
    <w:p w:rsidR="00000000" w:rsidRDefault="00FC7614">
      <w:pPr>
        <w:divId w:val="143740376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idx2 = 1</w:t>
      </w:r>
    </w:p>
    <w:p w:rsidR="00E83385" w:rsidRDefault="00FC7614">
      <w:pPr>
        <w:pStyle w:val="Code"/>
      </w:pPr>
      <w:r>
        <w:rPr>
          <w:noProof/>
        </w:rPr>
        <w:t>yy(idx2)</w:t>
      </w:r>
    </w:p>
    <w:p w:rsidR="00000000" w:rsidRDefault="00FC7614">
      <w:pPr>
        <w:divId w:val="94793534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ans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0.0873</w:t>
      </w:r>
    </w:p>
    <w:p w:rsidR="00E83385" w:rsidRDefault="00FC7614">
      <w:pPr>
        <w:pStyle w:val="Text"/>
      </w:pPr>
      <w:r>
        <w:t>由此可见，力矩最大处在</w:t>
      </w:r>
      <w:r>
        <w:rPr>
          <w:noProof/>
          <w:position w:val="-7"/>
        </w:rPr>
        <w:drawing>
          <wp:inline distT="0" distB="0" distL="0" distR="0">
            <wp:extent cx="738188" cy="176213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18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时，此时加速度最大，关节</w:t>
      </w:r>
      <w:r>
        <w:t>1</w:t>
      </w:r>
      <w:r>
        <w:t>的最大力矩为</w:t>
      </w:r>
      <w:r>
        <w:rPr>
          <w:noProof/>
          <w:position w:val="-7"/>
        </w:rPr>
        <w:drawing>
          <wp:inline distT="0" distB="0" distL="0" distR="0">
            <wp:extent cx="809625" cy="16668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，关节</w:t>
      </w:r>
      <w:r>
        <w:t>2</w:t>
      </w:r>
      <w:r>
        <w:t>的最大力矩为</w:t>
      </w:r>
      <w:r>
        <w:rPr>
          <w:noProof/>
          <w:position w:val="-7"/>
        </w:rPr>
        <w:drawing>
          <wp:inline distT="0" distB="0" distL="0" distR="0">
            <wp:extent cx="809625" cy="16668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3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B7954"/>
    <w:multiLevelType w:val="hybridMultilevel"/>
    <w:tmpl w:val="B4663936"/>
    <w:lvl w:ilvl="0" w:tplc="439C2C46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C0006B76">
      <w:numFmt w:val="decimal"/>
      <w:lvlText w:val=""/>
      <w:lvlJc w:val="left"/>
    </w:lvl>
    <w:lvl w:ilvl="2" w:tplc="E676BAB6">
      <w:numFmt w:val="decimal"/>
      <w:lvlText w:val=""/>
      <w:lvlJc w:val="left"/>
    </w:lvl>
    <w:lvl w:ilvl="3" w:tplc="76228950">
      <w:numFmt w:val="decimal"/>
      <w:lvlText w:val=""/>
      <w:lvlJc w:val="left"/>
    </w:lvl>
    <w:lvl w:ilvl="4" w:tplc="5CACB8DE">
      <w:numFmt w:val="decimal"/>
      <w:lvlText w:val=""/>
      <w:lvlJc w:val="left"/>
    </w:lvl>
    <w:lvl w:ilvl="5" w:tplc="96085222">
      <w:numFmt w:val="decimal"/>
      <w:lvlText w:val=""/>
      <w:lvlJc w:val="left"/>
    </w:lvl>
    <w:lvl w:ilvl="6" w:tplc="4CB8AEEA">
      <w:numFmt w:val="decimal"/>
      <w:lvlText w:val=""/>
      <w:lvlJc w:val="left"/>
    </w:lvl>
    <w:lvl w:ilvl="7" w:tplc="F342C920">
      <w:numFmt w:val="decimal"/>
      <w:lvlText w:val=""/>
      <w:lvlJc w:val="left"/>
    </w:lvl>
    <w:lvl w:ilvl="8" w:tplc="6A14D9A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385"/>
    <w:rsid w:val="002947FB"/>
    <w:rsid w:val="006F18A7"/>
    <w:rsid w:val="00E83385"/>
    <w:rsid w:val="00FC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FE566A-7820-4FBE-BF9F-3F0DC858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9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2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468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6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4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8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81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5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9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37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白梓彤</cp:lastModifiedBy>
  <cp:revision>4</cp:revision>
  <dcterms:created xsi:type="dcterms:W3CDTF">2021-11-24T00:21:00Z</dcterms:created>
  <dcterms:modified xsi:type="dcterms:W3CDTF">2021-11-24T08:24:00Z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15b61366-03df-4d71-8a7e-ab564b9b2af7</uuid>
</mwcoreProperties>
</file>

<file path=metadata/mwcorePropertiesReleaseInfo.xml><?xml version="1.0" encoding="utf-8"?>
<!-- Version information for MathWorks R2020a Release -->
<MathWorks_version_info>
  <version>9.8.0.1323502</version>
  <release>R2020a</release>
  <description/>
  <date>Feb 25 2020</date>
  <checksum>3410093040</checksum>
</MathWorks_version_info>
</file>