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51" w:rsidRPr="00A7176F" w:rsidRDefault="00A7176F" w:rsidP="00A7176F">
      <w:pPr>
        <w:jc w:val="center"/>
        <w:rPr>
          <w:b/>
          <w:sz w:val="56"/>
          <w:u w:val="single"/>
          <w:lang w:val="en-US"/>
        </w:rPr>
      </w:pPr>
      <w:r w:rsidRPr="00A7176F">
        <w:rPr>
          <w:b/>
          <w:sz w:val="56"/>
          <w:u w:val="single"/>
          <w:lang w:val="en-US"/>
        </w:rPr>
        <w:t>Parallel Bubble Sort</w:t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  <w:r>
        <w:rPr>
          <w:i/>
          <w:color w:val="808080" w:themeColor="background1" w:themeShade="80"/>
          <w:sz w:val="36"/>
          <w:lang w:val="en-US"/>
        </w:rPr>
        <w:t>(</w:t>
      </w:r>
      <w:r>
        <w:rPr>
          <w:i/>
          <w:color w:val="808080" w:themeColor="background1" w:themeShade="80"/>
          <w:sz w:val="36"/>
        </w:rPr>
        <w:t xml:space="preserve">Паралелно изчисление на </w:t>
      </w:r>
      <w:proofErr w:type="spellStart"/>
      <w:r>
        <w:rPr>
          <w:i/>
          <w:color w:val="808080" w:themeColor="background1" w:themeShade="80"/>
          <w:sz w:val="36"/>
        </w:rPr>
        <w:t>Bubble</w:t>
      </w:r>
      <w:proofErr w:type="spellEnd"/>
      <w:r>
        <w:rPr>
          <w:i/>
          <w:color w:val="808080" w:themeColor="background1" w:themeShade="80"/>
          <w:sz w:val="36"/>
        </w:rPr>
        <w:t xml:space="preserve"> </w:t>
      </w:r>
      <w:r>
        <w:rPr>
          <w:i/>
          <w:color w:val="808080" w:themeColor="background1" w:themeShade="80"/>
          <w:sz w:val="36"/>
          <w:lang w:val="en-US"/>
        </w:rPr>
        <w:t>S</w:t>
      </w:r>
      <w:proofErr w:type="spellStart"/>
      <w:r w:rsidRPr="00A7176F">
        <w:rPr>
          <w:i/>
          <w:color w:val="808080" w:themeColor="background1" w:themeShade="80"/>
          <w:sz w:val="36"/>
        </w:rPr>
        <w:t>ort</w:t>
      </w:r>
      <w:proofErr w:type="spellEnd"/>
      <w:r w:rsidRPr="00A7176F">
        <w:rPr>
          <w:i/>
          <w:color w:val="808080" w:themeColor="background1" w:themeShade="80"/>
          <w:sz w:val="36"/>
        </w:rPr>
        <w:t xml:space="preserve"> </w:t>
      </w:r>
      <w:r>
        <w:rPr>
          <w:i/>
          <w:color w:val="808080" w:themeColor="background1" w:themeShade="80"/>
          <w:sz w:val="36"/>
          <w:lang w:val="en-US"/>
        </w:rPr>
        <w:t>-</w:t>
      </w:r>
      <w:r w:rsidRPr="00A7176F">
        <w:rPr>
          <w:i/>
          <w:color w:val="808080" w:themeColor="background1" w:themeShade="80"/>
          <w:sz w:val="36"/>
        </w:rPr>
        <w:t xml:space="preserve"> статично балансиране и </w:t>
      </w:r>
      <w:proofErr w:type="spellStart"/>
      <w:r w:rsidRPr="00A7176F">
        <w:rPr>
          <w:i/>
          <w:color w:val="808080" w:themeColor="background1" w:themeShade="80"/>
          <w:sz w:val="36"/>
        </w:rPr>
        <w:t>настройваема</w:t>
      </w:r>
      <w:proofErr w:type="spellEnd"/>
      <w:r w:rsidRPr="00A7176F">
        <w:rPr>
          <w:i/>
          <w:color w:val="808080" w:themeColor="background1" w:themeShade="80"/>
          <w:sz w:val="36"/>
        </w:rPr>
        <w:t xml:space="preserve"> </w:t>
      </w:r>
      <w:proofErr w:type="spellStart"/>
      <w:r w:rsidRPr="00A7176F">
        <w:rPr>
          <w:i/>
          <w:color w:val="808080" w:themeColor="background1" w:themeShade="80"/>
          <w:sz w:val="36"/>
        </w:rPr>
        <w:t>грануларност</w:t>
      </w:r>
      <w:proofErr w:type="spellEnd"/>
      <w:r>
        <w:rPr>
          <w:i/>
          <w:color w:val="808080" w:themeColor="background1" w:themeShade="80"/>
          <w:sz w:val="36"/>
          <w:lang w:val="en-US"/>
        </w:rPr>
        <w:t>)</w:t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  <w:r>
        <w:rPr>
          <w:i/>
          <w:noProof/>
          <w:color w:val="FFFFFF" w:themeColor="background1"/>
          <w:sz w:val="36"/>
          <w:lang w:eastAsia="bg-BG"/>
        </w:rPr>
        <w:drawing>
          <wp:anchor distT="0" distB="0" distL="114300" distR="114300" simplePos="0" relativeHeight="251658240" behindDoc="0" locked="0" layoutInCell="1" allowOverlap="1" wp14:anchorId="2A566FE5" wp14:editId="510F6C7F">
            <wp:simplePos x="0" y="0"/>
            <wp:positionH relativeFrom="column">
              <wp:posOffset>814705</wp:posOffset>
            </wp:positionH>
            <wp:positionV relativeFrom="paragraph">
              <wp:posOffset>163195</wp:posOffset>
            </wp:positionV>
            <wp:extent cx="4114800" cy="4069080"/>
            <wp:effectExtent l="0" t="0" r="0" b="762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i/>
          <w:color w:val="808080" w:themeColor="background1" w:themeShade="80"/>
          <w:sz w:val="36"/>
          <w:lang w:val="en-US"/>
        </w:rPr>
      </w:pP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 xml:space="preserve">Изготвен под ръководството на: </w:t>
      </w: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 xml:space="preserve">Проф. Д-р Васил </w:t>
      </w:r>
      <w:proofErr w:type="spellStart"/>
      <w:r w:rsidRPr="00A7176F">
        <w:rPr>
          <w:sz w:val="40"/>
        </w:rPr>
        <w:t>Цунижев</w:t>
      </w:r>
      <w:proofErr w:type="spellEnd"/>
      <w:r w:rsidRPr="00A7176F">
        <w:rPr>
          <w:sz w:val="40"/>
        </w:rPr>
        <w:t xml:space="preserve"> </w:t>
      </w:r>
    </w:p>
    <w:p w:rsidR="00A7176F" w:rsidRDefault="00A7176F" w:rsidP="00A7176F">
      <w:pPr>
        <w:jc w:val="center"/>
        <w:rPr>
          <w:sz w:val="40"/>
          <w:lang w:val="en-US"/>
        </w:rPr>
      </w:pPr>
      <w:r w:rsidRPr="00A7176F">
        <w:rPr>
          <w:sz w:val="40"/>
        </w:rPr>
        <w:t>Ас. Христо Христов</w:t>
      </w:r>
    </w:p>
    <w:p w:rsidR="00A7176F" w:rsidRDefault="00A7176F" w:rsidP="00A7176F">
      <w:pPr>
        <w:jc w:val="center"/>
        <w:rPr>
          <w:sz w:val="40"/>
          <w:lang w:val="en-US"/>
        </w:rPr>
      </w:pPr>
    </w:p>
    <w:p w:rsidR="00A7176F" w:rsidRDefault="00A7176F" w:rsidP="00A7176F">
      <w:pPr>
        <w:jc w:val="center"/>
        <w:rPr>
          <w:sz w:val="40"/>
        </w:rPr>
      </w:pPr>
      <w:r>
        <w:rPr>
          <w:sz w:val="40"/>
        </w:rPr>
        <w:t xml:space="preserve">Изготвил: Божидар Абаджиев </w:t>
      </w:r>
    </w:p>
    <w:p w:rsidR="00F6630B" w:rsidRDefault="00A7176F" w:rsidP="00F6630B">
      <w:pPr>
        <w:jc w:val="center"/>
        <w:rPr>
          <w:sz w:val="40"/>
        </w:rPr>
      </w:pPr>
      <w:r>
        <w:rPr>
          <w:sz w:val="40"/>
        </w:rPr>
        <w:t>ФН: 9</w:t>
      </w:r>
      <w:r>
        <w:rPr>
          <w:sz w:val="40"/>
          <w:lang w:val="en-US"/>
        </w:rPr>
        <w:t xml:space="preserve">MI0600004, </w:t>
      </w:r>
      <w:r>
        <w:rPr>
          <w:sz w:val="40"/>
        </w:rPr>
        <w:t>група 4, СИ</w:t>
      </w:r>
    </w:p>
    <w:p w:rsidR="00F6630B" w:rsidRPr="008D299A" w:rsidRDefault="00F6630B" w:rsidP="00F6630B">
      <w:pPr>
        <w:rPr>
          <w:sz w:val="44"/>
          <w:u w:val="single"/>
        </w:rPr>
      </w:pPr>
      <w:r w:rsidRPr="008D299A">
        <w:rPr>
          <w:sz w:val="44"/>
          <w:u w:val="single"/>
        </w:rPr>
        <w:lastRenderedPageBreak/>
        <w:t>Съдържание:</w:t>
      </w:r>
    </w:p>
    <w:p w:rsidR="00F6630B" w:rsidRDefault="00F6630B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Въведение:</w:t>
      </w:r>
    </w:p>
    <w:p w:rsidR="00F6630B" w:rsidRDefault="00F6630B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Сортирания </w:t>
      </w:r>
    </w:p>
    <w:p w:rsidR="00A7517F" w:rsidRPr="00A0708D" w:rsidRDefault="00A7517F" w:rsidP="00BF717E">
      <w:pPr>
        <w:pStyle w:val="a5"/>
        <w:numPr>
          <w:ilvl w:val="2"/>
          <w:numId w:val="1"/>
        </w:numPr>
        <w:spacing w:line="360" w:lineRule="auto"/>
        <w:rPr>
          <w:sz w:val="32"/>
        </w:rPr>
      </w:pPr>
      <w:r>
        <w:rPr>
          <w:sz w:val="32"/>
          <w:lang w:val="en-US"/>
        </w:rPr>
        <w:t xml:space="preserve">Case - </w:t>
      </w:r>
      <w:proofErr w:type="spellStart"/>
      <w:r>
        <w:rPr>
          <w:sz w:val="32"/>
        </w:rPr>
        <w:t>wo</w:t>
      </w:r>
      <w:r w:rsidR="00BF717E">
        <w:rPr>
          <w:sz w:val="32"/>
          <w:lang w:val="en-US"/>
        </w:rPr>
        <w:t>rst</w:t>
      </w:r>
      <w:proofErr w:type="spellEnd"/>
      <w:r w:rsidR="00BF717E">
        <w:rPr>
          <w:sz w:val="32"/>
          <w:lang w:val="en-US"/>
        </w:rPr>
        <w:t>, average, best</w:t>
      </w:r>
      <w:r w:rsidR="00A0708D">
        <w:rPr>
          <w:sz w:val="32"/>
        </w:rPr>
        <w:t xml:space="preserve"> </w:t>
      </w:r>
    </w:p>
    <w:p w:rsidR="00A0708D" w:rsidRPr="004E6BD9" w:rsidRDefault="00A0708D" w:rsidP="00BF717E">
      <w:pPr>
        <w:pStyle w:val="a5"/>
        <w:numPr>
          <w:ilvl w:val="2"/>
          <w:numId w:val="1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Space</w:t>
      </w:r>
      <w:r w:rsidR="004E6BD9" w:rsidRPr="004E6BD9">
        <w:rPr>
          <w:sz w:val="32"/>
          <w:lang w:val="en-US"/>
        </w:rPr>
        <w:t xml:space="preserve"> complexity</w:t>
      </w:r>
    </w:p>
    <w:p w:rsidR="00F6630B" w:rsidRDefault="00F6630B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Цел – паралелна версия</w:t>
      </w:r>
    </w:p>
    <w:p w:rsidR="00F6630B" w:rsidRDefault="00F6630B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Анализ </w:t>
      </w:r>
    </w:p>
    <w:p w:rsidR="00F6630B" w:rsidRP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Какво представлява </w:t>
      </w:r>
      <w:r>
        <w:rPr>
          <w:sz w:val="32"/>
          <w:lang w:val="en-US"/>
        </w:rPr>
        <w:t>Bubble Sort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Идея, която ще използваме за решение (</w:t>
      </w:r>
      <w:proofErr w:type="spellStart"/>
      <w:r w:rsidRPr="00A7517F">
        <w:rPr>
          <w:sz w:val="32"/>
        </w:rPr>
        <w:t>Odd-Even</w:t>
      </w:r>
      <w:proofErr w:type="spellEnd"/>
      <w:r>
        <w:rPr>
          <w:sz w:val="32"/>
        </w:rPr>
        <w:t>)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 w:rsidRPr="00A7517F">
        <w:rPr>
          <w:sz w:val="32"/>
        </w:rPr>
        <w:t xml:space="preserve">Паралелен </w:t>
      </w:r>
      <w:proofErr w:type="spellStart"/>
      <w:r w:rsidRPr="00A7517F">
        <w:rPr>
          <w:sz w:val="32"/>
        </w:rPr>
        <w:t>Bubble</w:t>
      </w:r>
      <w:proofErr w:type="spellEnd"/>
      <w:r w:rsidRPr="00A7517F">
        <w:rPr>
          <w:sz w:val="32"/>
        </w:rPr>
        <w:t xml:space="preserve"> </w:t>
      </w:r>
      <w:proofErr w:type="spellStart"/>
      <w:r w:rsidRPr="00A7517F">
        <w:rPr>
          <w:sz w:val="32"/>
        </w:rPr>
        <w:t>Sort</w:t>
      </w:r>
      <w:proofErr w:type="spellEnd"/>
    </w:p>
    <w:p w:rsidR="00A7517F" w:rsidRDefault="00A7517F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Проектиране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Функционално проектиране</w:t>
      </w:r>
    </w:p>
    <w:p w:rsidR="00A7517F" w:rsidRDefault="00A7517F" w:rsidP="008D299A">
      <w:pPr>
        <w:pStyle w:val="a5"/>
        <w:numPr>
          <w:ilvl w:val="2"/>
          <w:numId w:val="1"/>
        </w:numPr>
        <w:spacing w:line="360" w:lineRule="auto"/>
        <w:rPr>
          <w:sz w:val="32"/>
        </w:rPr>
      </w:pPr>
      <w:r>
        <w:rPr>
          <w:sz w:val="32"/>
        </w:rPr>
        <w:t>Представяне чрез диаграми</w:t>
      </w:r>
    </w:p>
    <w:p w:rsidR="00A7517F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 w:rsidRPr="00A7517F">
        <w:rPr>
          <w:sz w:val="32"/>
        </w:rPr>
        <w:t>Технологично проектиране</w:t>
      </w:r>
      <w:r>
        <w:rPr>
          <w:sz w:val="32"/>
        </w:rPr>
        <w:t xml:space="preserve"> </w:t>
      </w:r>
    </w:p>
    <w:p w:rsidR="008D299A" w:rsidRPr="008D299A" w:rsidRDefault="00A7517F" w:rsidP="008D299A">
      <w:pPr>
        <w:pStyle w:val="a5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Представено чрез код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Тестови резултати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Речник</w:t>
      </w:r>
    </w:p>
    <w:p w:rsidR="008D299A" w:rsidRDefault="008D299A" w:rsidP="008D299A">
      <w:pPr>
        <w:pStyle w:val="a5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Списък с източници </w:t>
      </w: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rPr>
          <w:sz w:val="32"/>
        </w:rPr>
      </w:pPr>
    </w:p>
    <w:p w:rsidR="008D299A" w:rsidRDefault="008D299A" w:rsidP="008D299A">
      <w:pPr>
        <w:pStyle w:val="a5"/>
        <w:numPr>
          <w:ilvl w:val="0"/>
          <w:numId w:val="2"/>
        </w:numPr>
        <w:rPr>
          <w:sz w:val="32"/>
        </w:rPr>
      </w:pPr>
      <w:r>
        <w:rPr>
          <w:sz w:val="32"/>
        </w:rPr>
        <w:t>Въведение</w:t>
      </w:r>
    </w:p>
    <w:p w:rsidR="008D299A" w:rsidRPr="008D299A" w:rsidRDefault="000E0FC5" w:rsidP="008D299A">
      <w:pPr>
        <w:pStyle w:val="a5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 </w:t>
      </w:r>
      <w:r w:rsidR="008D299A" w:rsidRPr="008D299A">
        <w:rPr>
          <w:sz w:val="28"/>
        </w:rPr>
        <w:t xml:space="preserve">Сортирания </w:t>
      </w:r>
    </w:p>
    <w:p w:rsidR="000E0FC5" w:rsidRDefault="008D299A" w:rsidP="00A0708D">
      <w:pPr>
        <w:spacing w:line="360" w:lineRule="auto"/>
        <w:ind w:left="360" w:firstLine="348"/>
        <w:rPr>
          <w:sz w:val="24"/>
        </w:rPr>
      </w:pPr>
      <w:r w:rsidRPr="008D299A">
        <w:rPr>
          <w:sz w:val="24"/>
        </w:rPr>
        <w:t>Нека да за</w:t>
      </w:r>
      <w:r w:rsidR="000E0FC5">
        <w:rPr>
          <w:sz w:val="24"/>
        </w:rPr>
        <w:t xml:space="preserve">почнем като дадем дефиниция на сортиране - </w:t>
      </w:r>
      <w:r w:rsidR="000E0FC5" w:rsidRPr="000E0FC5">
        <w:rPr>
          <w:sz w:val="24"/>
        </w:rPr>
        <w:t>Сортирането е процесът на нареждане на елементи от множество в определен ред. Този ред обикновено е възходящ (от по-малки към по-големи) или низходящ (от по-големи към по-малки), в зависимост от изискванията на конкретната задача. Сортирането има широко приложение в програмирането и информатиката, като помага за по-бързо търсене, сравнение и обработка на данни.</w:t>
      </w:r>
    </w:p>
    <w:p w:rsidR="000E0FC5" w:rsidRPr="000E0FC5" w:rsidRDefault="000E0FC5" w:rsidP="00A0708D">
      <w:pPr>
        <w:spacing w:line="360" w:lineRule="auto"/>
        <w:ind w:left="360" w:firstLine="348"/>
        <w:rPr>
          <w:sz w:val="24"/>
        </w:rPr>
      </w:pPr>
      <w:r w:rsidRPr="000E0FC5">
        <w:rPr>
          <w:sz w:val="24"/>
        </w:rPr>
        <w:t>Различните видове сортирания имат различни критерии за сравнение. Един от тях е ефективността на алгоритъма - колко бързо може да сортира списъка. Някои алгоритми са по-бързи от други в най-лошите случаи или имат по-голяма степен на ефективно</w:t>
      </w:r>
      <w:r>
        <w:rPr>
          <w:sz w:val="24"/>
        </w:rPr>
        <w:t xml:space="preserve">ст при специфични видове данни. </w:t>
      </w:r>
      <w:r w:rsidRPr="000E0FC5">
        <w:rPr>
          <w:sz w:val="24"/>
        </w:rPr>
        <w:t>Друг важен критерий е стабилността на сортирането. Стабилен сортиращ алгоритъм запазва реда на равнозначните елементи във входния списък, докато нестабилният алгоритъм не гарантира това. Този аспект е особено важен при сортиран</w:t>
      </w:r>
      <w:r>
        <w:rPr>
          <w:sz w:val="24"/>
        </w:rPr>
        <w:t>е на данни с множество ключове.</w:t>
      </w:r>
    </w:p>
    <w:p w:rsidR="00081AB5" w:rsidRDefault="000E0FC5" w:rsidP="00A0708D">
      <w:pPr>
        <w:spacing w:line="360" w:lineRule="auto"/>
        <w:ind w:left="360" w:firstLine="348"/>
        <w:rPr>
          <w:sz w:val="24"/>
        </w:rPr>
      </w:pPr>
      <w:r w:rsidRPr="000E0FC5">
        <w:rPr>
          <w:sz w:val="24"/>
        </w:rPr>
        <w:t>Допълнителната памет, която изисква алгоритмът за сортиране, също е важен фактор за сравнение. Някои алгоритми изискват допълнително място за сортиране на данните, докато други работят върху входния списък. И накрая, сложността по време е съществен аспект за оценка на ефективността на алгоритмите за сортиране. Тя показва колко време е необходимо на алгоритъма да сортира входния списък и се измерва в зависимост от броя на сравненията и обмените, които извършва.</w:t>
      </w:r>
    </w:p>
    <w:p w:rsidR="00F26933" w:rsidRPr="00A85D1E" w:rsidRDefault="00F26933" w:rsidP="00A85D1E">
      <w:pPr>
        <w:spacing w:line="360" w:lineRule="auto"/>
        <w:ind w:left="360"/>
        <w:rPr>
          <w:sz w:val="24"/>
        </w:rPr>
      </w:pPr>
    </w:p>
    <w:p w:rsidR="00A85D1E" w:rsidRDefault="000E0FC5" w:rsidP="00BF717E">
      <w:pPr>
        <w:pStyle w:val="a5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 Сравнение по сложност (</w:t>
      </w:r>
      <w:r>
        <w:rPr>
          <w:sz w:val="28"/>
          <w:lang w:val="en-US"/>
        </w:rPr>
        <w:t>worst, average, best case</w:t>
      </w:r>
      <w:r>
        <w:rPr>
          <w:sz w:val="28"/>
        </w:rPr>
        <w:t>)</w:t>
      </w:r>
    </w:p>
    <w:p w:rsidR="00A85D1E" w:rsidRPr="00A85D1E" w:rsidRDefault="00A85D1E" w:rsidP="00A0708D">
      <w:pPr>
        <w:ind w:left="360" w:firstLine="348"/>
        <w:rPr>
          <w:sz w:val="28"/>
        </w:rPr>
      </w:pPr>
      <w:r w:rsidRPr="00A85D1E">
        <w:rPr>
          <w:sz w:val="24"/>
        </w:rPr>
        <w:t>В таблицата</w:t>
      </w:r>
      <w:r>
        <w:rPr>
          <w:sz w:val="24"/>
        </w:rPr>
        <w:t>(</w:t>
      </w:r>
      <w:proofErr w:type="spellStart"/>
      <w:r>
        <w:rPr>
          <w:sz w:val="24"/>
        </w:rPr>
        <w:t>фиг</w:t>
      </w:r>
      <w:proofErr w:type="spellEnd"/>
      <w:r>
        <w:rPr>
          <w:sz w:val="24"/>
        </w:rPr>
        <w:t xml:space="preserve"> 1)</w:t>
      </w:r>
      <w:r w:rsidRPr="00A85D1E">
        <w:rPr>
          <w:sz w:val="24"/>
        </w:rPr>
        <w:t xml:space="preserve"> представих различни алгоритми за сортиране - </w:t>
      </w:r>
      <w:proofErr w:type="spellStart"/>
      <w:r w:rsidRPr="00A85D1E">
        <w:rPr>
          <w:sz w:val="24"/>
        </w:rPr>
        <w:t>bubble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selection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insertion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merge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, </w:t>
      </w:r>
      <w:proofErr w:type="spellStart"/>
      <w:r w:rsidRPr="00A85D1E">
        <w:rPr>
          <w:sz w:val="24"/>
        </w:rPr>
        <w:t>quick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 xml:space="preserve"> и </w:t>
      </w:r>
      <w:proofErr w:type="spellStart"/>
      <w:r w:rsidRPr="00A85D1E">
        <w:rPr>
          <w:sz w:val="24"/>
        </w:rPr>
        <w:t>heap</w:t>
      </w:r>
      <w:proofErr w:type="spellEnd"/>
      <w:r w:rsidRPr="00A85D1E">
        <w:rPr>
          <w:sz w:val="24"/>
        </w:rPr>
        <w:t xml:space="preserve"> </w:t>
      </w:r>
      <w:proofErr w:type="spellStart"/>
      <w:r w:rsidRPr="00A85D1E">
        <w:rPr>
          <w:sz w:val="24"/>
        </w:rPr>
        <w:t>sort</w:t>
      </w:r>
      <w:proofErr w:type="spellEnd"/>
      <w:r w:rsidRPr="00A85D1E">
        <w:rPr>
          <w:sz w:val="24"/>
        </w:rPr>
        <w:t>. Всеки от тези алгоритми разполага със свой уникален метод за сортиране на елементите в списъка. За всеки алгоритъм съм посочил времевата сложност в най-лошия</w:t>
      </w:r>
      <w:r w:rsidR="00A0708D">
        <w:rPr>
          <w:sz w:val="24"/>
          <w:lang w:val="en-US"/>
        </w:rPr>
        <w:t>,</w:t>
      </w:r>
      <w:r w:rsidR="00A0708D">
        <w:rPr>
          <w:sz w:val="24"/>
        </w:rPr>
        <w:t xml:space="preserve"> средния и най-добрия</w:t>
      </w:r>
      <w:r w:rsidRPr="00A85D1E">
        <w:rPr>
          <w:sz w:val="24"/>
        </w:rPr>
        <w:t xml:space="preserve"> случай</w:t>
      </w:r>
      <w:r w:rsidRPr="00A85D1E">
        <w:rPr>
          <w:b/>
          <w:sz w:val="24"/>
        </w:rPr>
        <w:t>.</w:t>
      </w:r>
      <w:r w:rsidRPr="00A85D1E">
        <w:rPr>
          <w:sz w:val="24"/>
        </w:rPr>
        <w:t xml:space="preserve"> Изборът на подходящ алгоритъм за конкретна задача често зависи от различни фактори като размерът на входните данни, наличието на допълнителна памет и желаната ефективност. </w:t>
      </w:r>
    </w:p>
    <w:p w:rsidR="000E0FC5" w:rsidRDefault="000E0FC5" w:rsidP="00A85D1E">
      <w:pPr>
        <w:rPr>
          <w:sz w:val="28"/>
        </w:rPr>
      </w:pPr>
    </w:p>
    <w:p w:rsidR="00A85D1E" w:rsidRDefault="00A85D1E" w:rsidP="00A0708D">
      <w:pPr>
        <w:ind w:left="12" w:firstLine="708"/>
        <w:rPr>
          <w:sz w:val="24"/>
        </w:rPr>
      </w:pPr>
      <w:proofErr w:type="spellStart"/>
      <w:r>
        <w:lastRenderedPageBreak/>
        <w:t>Фиг</w:t>
      </w:r>
      <w:proofErr w:type="spellEnd"/>
      <w:r>
        <w:t xml:space="preserve"> 1. Времеви сложности при различните алгоритми за </w:t>
      </w:r>
      <w:r w:rsidR="00AA3D35">
        <w:t>сортиране</w:t>
      </w:r>
    </w:p>
    <w:p w:rsidR="00081AB5" w:rsidRPr="00A0708D" w:rsidRDefault="00FD182F" w:rsidP="00A0708D">
      <w:pPr>
        <w:rPr>
          <w:sz w:val="28"/>
          <w:lang w:val="en-US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2.25pt;margin-top:-48.45pt;width:563.95pt;height:109.65pt;z-index:251660288">
            <v:imagedata r:id="rId7" o:title=""/>
            <w10:wrap type="square"/>
          </v:shape>
          <o:OLEObject Type="Embed" ProgID="Excel.Sheet.12" ShapeID="_x0000_s1026" DrawAspect="Content" ObjectID="_1774515671" r:id="rId8"/>
        </w:pict>
      </w:r>
    </w:p>
    <w:p w:rsidR="000E0FC5" w:rsidRPr="00A0708D" w:rsidRDefault="00FD182F" w:rsidP="00A0708D">
      <w:pPr>
        <w:pStyle w:val="a5"/>
        <w:numPr>
          <w:ilvl w:val="2"/>
          <w:numId w:val="2"/>
        </w:numPr>
        <w:rPr>
          <w:sz w:val="28"/>
        </w:rPr>
      </w:pPr>
      <w:r>
        <w:rPr>
          <w:noProof/>
        </w:rPr>
        <w:pict>
          <v:shape id="_x0000_s1027" type="#_x0000_t75" style="position:absolute;left:0;text-align:left;margin-left:-40.3pt;margin-top:53.35pt;width:537.6pt;height:48pt;z-index:251662336">
            <v:imagedata r:id="rId9" o:title=""/>
            <w10:wrap type="square"/>
          </v:shape>
          <o:OLEObject Type="Embed" ProgID="Excel.Sheet.12" ShapeID="_x0000_s1027" DrawAspect="Content" ObjectID="_1774515672" r:id="rId10"/>
        </w:pict>
      </w:r>
      <w:r w:rsidR="000E0FC5">
        <w:rPr>
          <w:sz w:val="28"/>
        </w:rPr>
        <w:t xml:space="preserve"> </w:t>
      </w:r>
      <w:r w:rsidR="00A0708D">
        <w:rPr>
          <w:sz w:val="28"/>
          <w:lang w:val="en-US"/>
        </w:rPr>
        <w:t xml:space="preserve">Space complexity </w:t>
      </w:r>
    </w:p>
    <w:p w:rsidR="00A0708D" w:rsidRDefault="00A0708D" w:rsidP="00A0708D">
      <w:pPr>
        <w:rPr>
          <w:lang w:val="en-US"/>
        </w:rPr>
      </w:pPr>
    </w:p>
    <w:p w:rsidR="00A0708D" w:rsidRDefault="00A0708D" w:rsidP="00A0708D">
      <w:pPr>
        <w:ind w:firstLine="708"/>
        <w:rPr>
          <w:sz w:val="24"/>
        </w:rPr>
      </w:pPr>
      <w:proofErr w:type="spellStart"/>
      <w:r>
        <w:t>Фиг</w:t>
      </w:r>
      <w:proofErr w:type="spellEnd"/>
      <w:r>
        <w:t xml:space="preserve"> </w:t>
      </w:r>
      <w:r>
        <w:rPr>
          <w:lang w:val="en-US"/>
        </w:rPr>
        <w:t>2</w:t>
      </w:r>
      <w:r>
        <w:t>. Времеви сложности при различните алгоритми за сортиране</w:t>
      </w:r>
    </w:p>
    <w:p w:rsidR="00A0708D" w:rsidRPr="00A0708D" w:rsidRDefault="00A0708D" w:rsidP="00A0708D">
      <w:pPr>
        <w:ind w:left="720"/>
        <w:rPr>
          <w:sz w:val="28"/>
          <w:lang w:val="en-US"/>
        </w:rPr>
      </w:pPr>
      <w:r>
        <w:rPr>
          <w:sz w:val="24"/>
        </w:rPr>
        <w:t xml:space="preserve">Тук нагледно може да видите </w:t>
      </w:r>
      <w:r w:rsidRPr="00A85D1E">
        <w:rPr>
          <w:sz w:val="24"/>
        </w:rPr>
        <w:t xml:space="preserve">и информация за </w:t>
      </w:r>
      <w:r w:rsidRPr="00A0708D">
        <w:rPr>
          <w:sz w:val="24"/>
        </w:rPr>
        <w:t>пространствената сложност в най-лошия случай.</w:t>
      </w:r>
    </w:p>
    <w:p w:rsidR="008D299A" w:rsidRDefault="00A0708D" w:rsidP="003646B5">
      <w:pPr>
        <w:pStyle w:val="a5"/>
        <w:numPr>
          <w:ilvl w:val="1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Цел</w:t>
      </w:r>
      <w:proofErr w:type="spellEnd"/>
      <w:r w:rsidRPr="00A0708D"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на</w:t>
      </w:r>
      <w:proofErr w:type="spellEnd"/>
      <w:r w:rsidRPr="00A0708D">
        <w:rPr>
          <w:sz w:val="28"/>
          <w:lang w:val="en-US"/>
        </w:rPr>
        <w:t xml:space="preserve"> </w:t>
      </w:r>
      <w:proofErr w:type="spellStart"/>
      <w:r w:rsidRPr="00A0708D">
        <w:rPr>
          <w:sz w:val="28"/>
          <w:lang w:val="en-US"/>
        </w:rPr>
        <w:t>проекта</w:t>
      </w:r>
      <w:proofErr w:type="spellEnd"/>
    </w:p>
    <w:p w:rsidR="00A0708D" w:rsidRPr="00A0708D" w:rsidRDefault="00A0708D" w:rsidP="00A0708D">
      <w:pPr>
        <w:pStyle w:val="a5"/>
        <w:ind w:left="360" w:firstLine="348"/>
        <w:rPr>
          <w:sz w:val="24"/>
        </w:rPr>
      </w:pPr>
      <w:proofErr w:type="spellStart"/>
      <w:r w:rsidRPr="00A0708D">
        <w:rPr>
          <w:sz w:val="24"/>
        </w:rPr>
        <w:t>Parallel</w:t>
      </w:r>
      <w:proofErr w:type="spellEnd"/>
      <w:r w:rsidRPr="00A0708D">
        <w:rPr>
          <w:sz w:val="24"/>
        </w:rPr>
        <w:t xml:space="preserve"> </w:t>
      </w:r>
      <w:proofErr w:type="spellStart"/>
      <w:r w:rsidRPr="00A0708D">
        <w:rPr>
          <w:sz w:val="24"/>
        </w:rPr>
        <w:t>Bubble</w:t>
      </w:r>
      <w:proofErr w:type="spellEnd"/>
      <w:r w:rsidRPr="00A0708D">
        <w:rPr>
          <w:sz w:val="24"/>
        </w:rPr>
        <w:t xml:space="preserve"> </w:t>
      </w:r>
      <w:proofErr w:type="spellStart"/>
      <w:r w:rsidRPr="00A0708D">
        <w:rPr>
          <w:sz w:val="24"/>
        </w:rPr>
        <w:t>Sort</w:t>
      </w:r>
      <w:proofErr w:type="spellEnd"/>
      <w:r w:rsidRPr="00A0708D">
        <w:rPr>
          <w:sz w:val="24"/>
        </w:rPr>
        <w:t xml:space="preserve"> се стреми към конкретна паралелна реализация на сортирането по метода на мехурчето. Създаването на </w:t>
      </w:r>
      <w:proofErr w:type="spellStart"/>
      <w:r w:rsidRPr="00A0708D">
        <w:rPr>
          <w:sz w:val="24"/>
        </w:rPr>
        <w:t>на</w:t>
      </w:r>
      <w:proofErr w:type="spellEnd"/>
      <w:r w:rsidRPr="00A0708D">
        <w:rPr>
          <w:sz w:val="24"/>
        </w:rPr>
        <w:t xml:space="preserve"> паралелно такова сортиране, би подобрило времевата сложност и би използвало същата пространствена сложност(понеже няма да създава нов масив). Главната му цел е да подобри ефективността на сортирането на случаен масив чрез намаляване на времето, необходимо за тази операция. Сортиращият алгоритъм ще бъде тестван, чрез: въвеждане на различни входни данни, тестване на различни устройства, пускане на различен брой нишки и постоянство на връщане на правилни отговори.</w:t>
      </w:r>
    </w:p>
    <w:p w:rsidR="00A0708D" w:rsidRPr="00A0708D" w:rsidRDefault="00A0708D" w:rsidP="00A0708D">
      <w:pPr>
        <w:ind w:left="720"/>
        <w:rPr>
          <w:sz w:val="28"/>
        </w:rPr>
      </w:pPr>
    </w:p>
    <w:p w:rsidR="00A0708D" w:rsidRDefault="003646B5" w:rsidP="003646B5">
      <w:pPr>
        <w:pStyle w:val="a5"/>
        <w:numPr>
          <w:ilvl w:val="0"/>
          <w:numId w:val="2"/>
        </w:numPr>
        <w:rPr>
          <w:sz w:val="32"/>
        </w:rPr>
      </w:pPr>
      <w:r w:rsidRPr="003646B5">
        <w:rPr>
          <w:sz w:val="32"/>
        </w:rPr>
        <w:t>Анализ</w:t>
      </w:r>
    </w:p>
    <w:p w:rsidR="00420007" w:rsidRPr="00420007" w:rsidRDefault="003646B5" w:rsidP="00420007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Представяне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на</w:t>
      </w:r>
      <w:proofErr w:type="spellEnd"/>
      <w:r w:rsidRPr="003646B5">
        <w:rPr>
          <w:sz w:val="28"/>
          <w:lang w:val="en-US"/>
        </w:rPr>
        <w:t xml:space="preserve"> Bubble sort</w:t>
      </w:r>
    </w:p>
    <w:p w:rsidR="00FE35BE" w:rsidRDefault="00FE35BE" w:rsidP="00420007">
      <w:pPr>
        <w:pStyle w:val="a5"/>
        <w:ind w:left="792"/>
        <w:rPr>
          <w:sz w:val="24"/>
        </w:rPr>
      </w:pPr>
    </w:p>
    <w:p w:rsidR="00420007" w:rsidRPr="00420007" w:rsidRDefault="00420007" w:rsidP="00420007">
      <w:pPr>
        <w:pStyle w:val="a5"/>
        <w:ind w:left="792"/>
        <w:rPr>
          <w:sz w:val="24"/>
          <w:lang w:val="en-US"/>
        </w:rPr>
      </w:pPr>
      <w:r w:rsidRPr="00420007">
        <w:rPr>
          <w:sz w:val="24"/>
        </w:rPr>
        <w:t>А</w:t>
      </w:r>
      <w:proofErr w:type="spellStart"/>
      <w:r w:rsidRPr="00420007">
        <w:rPr>
          <w:sz w:val="24"/>
          <w:lang w:val="en-US"/>
        </w:rPr>
        <w:t>лгоритъмът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работи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като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започва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от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началото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списъка</w:t>
      </w:r>
      <w:proofErr w:type="spellEnd"/>
      <w:r w:rsidRPr="00420007">
        <w:rPr>
          <w:sz w:val="24"/>
          <w:lang w:val="en-US"/>
        </w:rPr>
        <w:t xml:space="preserve"> и </w:t>
      </w:r>
      <w:proofErr w:type="spellStart"/>
      <w:r w:rsidRPr="00420007">
        <w:rPr>
          <w:sz w:val="24"/>
          <w:lang w:val="en-US"/>
        </w:rPr>
        <w:t>сравнява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всеки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два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последователни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елемента</w:t>
      </w:r>
      <w:proofErr w:type="spellEnd"/>
      <w:r w:rsidRPr="00420007">
        <w:rPr>
          <w:sz w:val="24"/>
          <w:lang w:val="en-US"/>
        </w:rPr>
        <w:t xml:space="preserve">. </w:t>
      </w:r>
      <w:proofErr w:type="spellStart"/>
      <w:proofErr w:type="gramStart"/>
      <w:r w:rsidRPr="00420007">
        <w:rPr>
          <w:sz w:val="24"/>
          <w:lang w:val="en-US"/>
        </w:rPr>
        <w:t>Ако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текущият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елемент</w:t>
      </w:r>
      <w:proofErr w:type="spellEnd"/>
      <w:r w:rsidRPr="00420007">
        <w:rPr>
          <w:sz w:val="24"/>
          <w:lang w:val="en-US"/>
        </w:rPr>
        <w:t xml:space="preserve"> е </w:t>
      </w:r>
      <w:proofErr w:type="spellStart"/>
      <w:r w:rsidRPr="00420007">
        <w:rPr>
          <w:sz w:val="24"/>
          <w:lang w:val="en-US"/>
        </w:rPr>
        <w:t>по-голям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от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следващия</w:t>
      </w:r>
      <w:proofErr w:type="spellEnd"/>
      <w:r w:rsidRPr="00420007">
        <w:rPr>
          <w:sz w:val="24"/>
          <w:lang w:val="en-US"/>
        </w:rPr>
        <w:t xml:space="preserve">, </w:t>
      </w:r>
      <w:proofErr w:type="spellStart"/>
      <w:r w:rsidRPr="00420007">
        <w:rPr>
          <w:sz w:val="24"/>
          <w:lang w:val="en-US"/>
        </w:rPr>
        <w:t>те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разменят</w:t>
      </w:r>
      <w:proofErr w:type="spellEnd"/>
      <w:r w:rsidRPr="00420007">
        <w:rPr>
          <w:sz w:val="24"/>
          <w:lang w:val="en-US"/>
        </w:rPr>
        <w:t>.</w:t>
      </w:r>
      <w:proofErr w:type="gramEnd"/>
      <w:r w:rsidRPr="00420007">
        <w:rPr>
          <w:sz w:val="24"/>
          <w:lang w:val="en-US"/>
        </w:rPr>
        <w:t xml:space="preserve"> </w:t>
      </w:r>
      <w:proofErr w:type="spellStart"/>
      <w:proofErr w:type="gramStart"/>
      <w:r w:rsidRPr="00420007">
        <w:rPr>
          <w:sz w:val="24"/>
          <w:lang w:val="en-US"/>
        </w:rPr>
        <w:t>Този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процес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повтаря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над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списъка</w:t>
      </w:r>
      <w:proofErr w:type="spellEnd"/>
      <w:r w:rsidRPr="00420007">
        <w:rPr>
          <w:sz w:val="24"/>
          <w:lang w:val="en-US"/>
        </w:rPr>
        <w:t xml:space="preserve">, </w:t>
      </w:r>
      <w:proofErr w:type="spellStart"/>
      <w:r w:rsidRPr="00420007">
        <w:rPr>
          <w:sz w:val="24"/>
          <w:lang w:val="en-US"/>
        </w:rPr>
        <w:t>като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всяка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итерация</w:t>
      </w:r>
      <w:proofErr w:type="spellEnd"/>
      <w:r w:rsidRPr="00420007">
        <w:rPr>
          <w:sz w:val="24"/>
          <w:lang w:val="en-US"/>
        </w:rPr>
        <w:t xml:space="preserve"> "</w:t>
      </w:r>
      <w:proofErr w:type="spellStart"/>
      <w:r w:rsidRPr="00420007">
        <w:rPr>
          <w:sz w:val="24"/>
          <w:lang w:val="en-US"/>
        </w:rPr>
        <w:t>избутва</w:t>
      </w:r>
      <w:proofErr w:type="spellEnd"/>
      <w:r w:rsidRPr="00420007">
        <w:rPr>
          <w:sz w:val="24"/>
          <w:lang w:val="en-US"/>
        </w:rPr>
        <w:t xml:space="preserve">" </w:t>
      </w:r>
      <w:proofErr w:type="spellStart"/>
      <w:r w:rsidRPr="00420007">
        <w:rPr>
          <w:sz w:val="24"/>
          <w:lang w:val="en-US"/>
        </w:rPr>
        <w:t>по-голямите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елементи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към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края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списъка</w:t>
      </w:r>
      <w:proofErr w:type="spellEnd"/>
      <w:r w:rsidRPr="00420007">
        <w:rPr>
          <w:sz w:val="24"/>
          <w:lang w:val="en-US"/>
        </w:rPr>
        <w:t>.</w:t>
      </w:r>
      <w:proofErr w:type="gramEnd"/>
      <w:r w:rsidRPr="00420007">
        <w:rPr>
          <w:sz w:val="24"/>
          <w:lang w:val="en-US"/>
        </w:rPr>
        <w:t xml:space="preserve"> </w:t>
      </w:r>
      <w:proofErr w:type="spellStart"/>
      <w:proofErr w:type="gramStart"/>
      <w:r w:rsidRPr="00420007">
        <w:rPr>
          <w:sz w:val="24"/>
          <w:lang w:val="en-US"/>
        </w:rPr>
        <w:t>Този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процес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продължава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докато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извършат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итерации</w:t>
      </w:r>
      <w:proofErr w:type="spellEnd"/>
      <w:r w:rsidRPr="00420007">
        <w:rPr>
          <w:sz w:val="24"/>
          <w:lang w:val="en-US"/>
        </w:rPr>
        <w:t xml:space="preserve">, в </w:t>
      </w:r>
      <w:proofErr w:type="spellStart"/>
      <w:r w:rsidRPr="00420007">
        <w:rPr>
          <w:sz w:val="24"/>
          <w:lang w:val="en-US"/>
        </w:rPr>
        <w:t>които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правят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никакви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размени</w:t>
      </w:r>
      <w:proofErr w:type="spellEnd"/>
      <w:r w:rsidRPr="00420007">
        <w:rPr>
          <w:sz w:val="24"/>
          <w:lang w:val="en-US"/>
        </w:rPr>
        <w:t xml:space="preserve">, </w:t>
      </w:r>
      <w:proofErr w:type="spellStart"/>
      <w:r w:rsidRPr="00420007">
        <w:rPr>
          <w:sz w:val="24"/>
          <w:lang w:val="en-US"/>
        </w:rPr>
        <w:t>което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означава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че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списъкът</w:t>
      </w:r>
      <w:proofErr w:type="spellEnd"/>
      <w:r w:rsidRPr="00420007">
        <w:rPr>
          <w:sz w:val="24"/>
          <w:lang w:val="en-US"/>
        </w:rPr>
        <w:t xml:space="preserve"> </w:t>
      </w:r>
      <w:proofErr w:type="spellStart"/>
      <w:r w:rsidRPr="00420007">
        <w:rPr>
          <w:sz w:val="24"/>
          <w:lang w:val="en-US"/>
        </w:rPr>
        <w:t>вече</w:t>
      </w:r>
      <w:proofErr w:type="spellEnd"/>
      <w:r w:rsidRPr="00420007">
        <w:rPr>
          <w:sz w:val="24"/>
          <w:lang w:val="en-US"/>
        </w:rPr>
        <w:t xml:space="preserve"> е </w:t>
      </w:r>
      <w:proofErr w:type="spellStart"/>
      <w:r w:rsidRPr="00420007">
        <w:rPr>
          <w:sz w:val="24"/>
          <w:lang w:val="en-US"/>
        </w:rPr>
        <w:t>сортиран</w:t>
      </w:r>
      <w:proofErr w:type="spellEnd"/>
      <w:r w:rsidRPr="00420007">
        <w:rPr>
          <w:sz w:val="24"/>
          <w:lang w:val="en-US"/>
        </w:rPr>
        <w:t>.</w:t>
      </w:r>
      <w:proofErr w:type="gramEnd"/>
    </w:p>
    <w:p w:rsidR="00420007" w:rsidRPr="00B47133" w:rsidRDefault="00420007" w:rsidP="00B47133">
      <w:pPr>
        <w:pStyle w:val="a5"/>
        <w:ind w:left="792"/>
        <w:rPr>
          <w:sz w:val="28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3360" behindDoc="0" locked="0" layoutInCell="1" allowOverlap="1" wp14:anchorId="5248D4F9" wp14:editId="4F1F2827">
            <wp:simplePos x="0" y="0"/>
            <wp:positionH relativeFrom="column">
              <wp:posOffset>-305435</wp:posOffset>
            </wp:positionH>
            <wp:positionV relativeFrom="paragraph">
              <wp:posOffset>10795</wp:posOffset>
            </wp:positionV>
            <wp:extent cx="6400800" cy="3749040"/>
            <wp:effectExtent l="0" t="0" r="0" b="381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Фиг</w:t>
      </w:r>
      <w:proofErr w:type="spellEnd"/>
      <w:r>
        <w:t xml:space="preserve"> 3. Изпълнение на </w:t>
      </w:r>
      <w:r>
        <w:rPr>
          <w:lang w:val="en-US"/>
        </w:rPr>
        <w:t>Bubble Sort</w:t>
      </w:r>
    </w:p>
    <w:p w:rsidR="00420007" w:rsidRDefault="00420007" w:rsidP="00420007">
      <w:pPr>
        <w:pStyle w:val="a5"/>
        <w:ind w:left="792"/>
        <w:rPr>
          <w:sz w:val="28"/>
        </w:rPr>
      </w:pPr>
    </w:p>
    <w:p w:rsidR="00420007" w:rsidRPr="00FE35BE" w:rsidRDefault="00420007" w:rsidP="00420007">
      <w:pPr>
        <w:pStyle w:val="a5"/>
        <w:ind w:left="792"/>
        <w:rPr>
          <w:sz w:val="24"/>
          <w:lang w:val="en-US"/>
        </w:rPr>
      </w:pPr>
      <w:proofErr w:type="spellStart"/>
      <w:r w:rsidRPr="00FE35BE">
        <w:rPr>
          <w:sz w:val="24"/>
          <w:lang w:val="en-US"/>
        </w:rPr>
        <w:t>Както</w:t>
      </w:r>
      <w:proofErr w:type="spellEnd"/>
      <w:r w:rsidRPr="00FE35BE">
        <w:rPr>
          <w:sz w:val="24"/>
          <w:lang w:val="en-US"/>
        </w:rPr>
        <w:t xml:space="preserve"> </w:t>
      </w:r>
      <w:proofErr w:type="spellStart"/>
      <w:r w:rsidRPr="00FE35BE">
        <w:rPr>
          <w:sz w:val="24"/>
          <w:lang w:val="en-US"/>
        </w:rPr>
        <w:t>се</w:t>
      </w:r>
      <w:proofErr w:type="spellEnd"/>
      <w:r w:rsidRPr="00FE35BE">
        <w:rPr>
          <w:sz w:val="24"/>
          <w:lang w:val="en-US"/>
        </w:rPr>
        <w:t xml:space="preserve"> </w:t>
      </w:r>
      <w:proofErr w:type="spellStart"/>
      <w:r w:rsidRPr="00FE35BE">
        <w:rPr>
          <w:sz w:val="24"/>
          <w:lang w:val="en-US"/>
        </w:rPr>
        <w:t>вижда</w:t>
      </w:r>
      <w:proofErr w:type="spellEnd"/>
      <w:r w:rsidRPr="00FE35BE">
        <w:rPr>
          <w:sz w:val="24"/>
          <w:lang w:val="en-US"/>
        </w:rPr>
        <w:t xml:space="preserve"> </w:t>
      </w:r>
      <w:proofErr w:type="spellStart"/>
      <w:r w:rsidRPr="00FE35BE">
        <w:rPr>
          <w:sz w:val="24"/>
          <w:lang w:val="en-US"/>
        </w:rPr>
        <w:t>на</w:t>
      </w:r>
      <w:proofErr w:type="spellEnd"/>
      <w:r w:rsidRPr="00FE35BE">
        <w:rPr>
          <w:sz w:val="24"/>
          <w:lang w:val="en-US"/>
        </w:rPr>
        <w:t xml:space="preserve"> фигура 3, елемент 2 и елемент 3 са били разменени като се вижда, че това е първата итерация по започване на сортиране на масива, защото последният не е най-голямото число.</w:t>
      </w:r>
    </w:p>
    <w:p w:rsidR="00420007" w:rsidRPr="003646B5" w:rsidRDefault="00420007" w:rsidP="00420007">
      <w:pPr>
        <w:pStyle w:val="a5"/>
        <w:ind w:left="792"/>
        <w:rPr>
          <w:sz w:val="28"/>
          <w:lang w:val="en-US"/>
        </w:rPr>
      </w:pPr>
    </w:p>
    <w:p w:rsidR="003364A7" w:rsidRPr="00FB3CB0" w:rsidRDefault="003646B5" w:rsidP="00FB3CB0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3364A7">
        <w:rPr>
          <w:sz w:val="28"/>
        </w:rPr>
        <w:t xml:space="preserve">Разпределение при сортирането </w:t>
      </w:r>
    </w:p>
    <w:p w:rsidR="00FB3CB0" w:rsidRDefault="00FB3CB0" w:rsidP="003364A7">
      <w:pPr>
        <w:ind w:left="360"/>
      </w:pPr>
      <w:r>
        <w:rPr>
          <w:noProof/>
          <w:sz w:val="24"/>
          <w:lang w:eastAsia="bg-BG"/>
        </w:rPr>
        <w:drawing>
          <wp:anchor distT="0" distB="0" distL="114300" distR="114300" simplePos="0" relativeHeight="251667456" behindDoc="0" locked="0" layoutInCell="1" allowOverlap="1" wp14:anchorId="4F5FE424" wp14:editId="2CC02A12">
            <wp:simplePos x="0" y="0"/>
            <wp:positionH relativeFrom="column">
              <wp:posOffset>14605</wp:posOffset>
            </wp:positionH>
            <wp:positionV relativeFrom="paragraph">
              <wp:posOffset>316230</wp:posOffset>
            </wp:positionV>
            <wp:extent cx="4023360" cy="373507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bin-sorting-network-sorting-algorithm-batcher-odd-even-mergesort-insertion-sort-bitonic-sorter-bubble-sort-9yiBh7tb9YgNBUPdtsxfWfVi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CB0" w:rsidRDefault="003364A7" w:rsidP="003364A7">
      <w:pPr>
        <w:ind w:left="360"/>
      </w:pPr>
      <w:r w:rsidRPr="00FB3CB0">
        <w:t xml:space="preserve">При неизвестен брой елементи една итерация(минаване през всички елементи и сравняването им, даден </w:t>
      </w:r>
      <w:proofErr w:type="spellStart"/>
      <w:r w:rsidRPr="00FB3CB0">
        <w:t>елемен</w:t>
      </w:r>
      <w:proofErr w:type="spellEnd"/>
      <w:r w:rsidRPr="00FB3CB0">
        <w:t xml:space="preserve"> с неговия следващ) ще се извършва от един процес. </w:t>
      </w:r>
    </w:p>
    <w:p w:rsidR="00FB3CB0" w:rsidRDefault="00FB3CB0" w:rsidP="003364A7">
      <w:pPr>
        <w:ind w:left="360"/>
      </w:pPr>
    </w:p>
    <w:p w:rsidR="00FB3CB0" w:rsidRDefault="00FB3CB0" w:rsidP="003364A7">
      <w:pPr>
        <w:ind w:left="360"/>
      </w:pPr>
    </w:p>
    <w:p w:rsidR="00FB3CB0" w:rsidRDefault="00FB3CB0" w:rsidP="003364A7">
      <w:pPr>
        <w:ind w:left="360"/>
      </w:pPr>
      <w:proofErr w:type="spellStart"/>
      <w:r>
        <w:t>Фиг</w:t>
      </w:r>
      <w:proofErr w:type="spellEnd"/>
      <w:r>
        <w:t xml:space="preserve"> 4. Сортираща мрежа</w:t>
      </w:r>
    </w:p>
    <w:p w:rsidR="00FB3CB0" w:rsidRDefault="00FB3CB0" w:rsidP="00FB3CB0">
      <w:pPr>
        <w:ind w:left="360"/>
      </w:pPr>
    </w:p>
    <w:p w:rsidR="003364A7" w:rsidRDefault="003364A7" w:rsidP="00FB3CB0">
      <w:pPr>
        <w:ind w:left="360"/>
        <w:rPr>
          <w:sz w:val="28"/>
        </w:rPr>
      </w:pPr>
      <w:r w:rsidRPr="00FB3CB0">
        <w:lastRenderedPageBreak/>
        <w:t xml:space="preserve">Така ако изразим </w:t>
      </w:r>
      <w:proofErr w:type="spellStart"/>
      <w:r w:rsidRPr="00FB3CB0">
        <w:t>Bubble</w:t>
      </w:r>
      <w:proofErr w:type="spellEnd"/>
      <w:r w:rsidRPr="00FB3CB0">
        <w:t xml:space="preserve"> Sort визуално, ще видим</w:t>
      </w:r>
      <w:r>
        <w:t xml:space="preserve"> веднага, че се забелязва неравномерно разпределената работа на процесите, докато първия процес ще трябва да извършва много сравнения, то работата на последния е почти нищожна. </w:t>
      </w:r>
    </w:p>
    <w:p w:rsidR="003364A7" w:rsidRPr="003364A7" w:rsidRDefault="003364A7" w:rsidP="003364A7">
      <w:pPr>
        <w:ind w:left="360"/>
        <w:rPr>
          <w:sz w:val="28"/>
        </w:rPr>
      </w:pPr>
    </w:p>
    <w:p w:rsidR="003646B5" w:rsidRDefault="00263467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proofErr w:type="spellStart"/>
      <w:r w:rsidRPr="00263467">
        <w:rPr>
          <w:sz w:val="28"/>
          <w:lang w:val="en-US"/>
        </w:rPr>
        <w:t>Паралелно</w:t>
      </w:r>
      <w:proofErr w:type="spellEnd"/>
      <w:r w:rsidRPr="00263467">
        <w:rPr>
          <w:sz w:val="28"/>
          <w:lang w:val="en-US"/>
        </w:rPr>
        <w:t xml:space="preserve"> </w:t>
      </w:r>
      <w:proofErr w:type="spellStart"/>
      <w:r w:rsidRPr="00263467">
        <w:rPr>
          <w:sz w:val="28"/>
          <w:lang w:val="en-US"/>
        </w:rPr>
        <w:t>сортиране</w:t>
      </w:r>
      <w:proofErr w:type="spellEnd"/>
      <w:r w:rsidRPr="00263467">
        <w:rPr>
          <w:sz w:val="28"/>
          <w:lang w:val="en-US"/>
        </w:rPr>
        <w:t xml:space="preserve"> Odd-Even</w:t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  <w:proofErr w:type="spellStart"/>
      <w:proofErr w:type="gramStart"/>
      <w:r w:rsidRPr="00131D18">
        <w:rPr>
          <w:sz w:val="24"/>
          <w:lang w:val="en-US"/>
        </w:rPr>
        <w:t>Един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от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популярните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подходи</w:t>
      </w:r>
      <w:proofErr w:type="spellEnd"/>
      <w:r w:rsidRPr="00131D18">
        <w:rPr>
          <w:sz w:val="24"/>
          <w:lang w:val="en-US"/>
        </w:rPr>
        <w:t xml:space="preserve"> за паралелно сортиране е методът Odd-Even.</w:t>
      </w:r>
      <w:proofErr w:type="gram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Този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метод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често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се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свързва</w:t>
      </w:r>
      <w:proofErr w:type="spellEnd"/>
      <w:r w:rsidRPr="00131D18">
        <w:rPr>
          <w:sz w:val="24"/>
          <w:lang w:val="en-US"/>
        </w:rPr>
        <w:t xml:space="preserve"> с </w:t>
      </w:r>
      <w:proofErr w:type="spellStart"/>
      <w:r w:rsidRPr="00131D18">
        <w:rPr>
          <w:sz w:val="24"/>
          <w:lang w:val="en-US"/>
        </w:rPr>
        <w:t>пар</w:t>
      </w:r>
      <w:r>
        <w:rPr>
          <w:sz w:val="24"/>
          <w:lang w:val="en-US"/>
        </w:rPr>
        <w:t>алелната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версия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сортирането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по метода </w:t>
      </w:r>
      <w:proofErr w:type="gramStart"/>
      <w:r>
        <w:rPr>
          <w:sz w:val="24"/>
        </w:rPr>
        <w:t xml:space="preserve">на </w:t>
      </w:r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мехурчета</w:t>
      </w:r>
      <w:proofErr w:type="spellEnd"/>
      <w:proofErr w:type="gramEnd"/>
      <w:r w:rsidRPr="00131D18">
        <w:rPr>
          <w:sz w:val="24"/>
          <w:lang w:val="en-US"/>
        </w:rPr>
        <w:t xml:space="preserve">. В същността си, Odd-Even методът използва сортираща мрежа, където при сравнение на две числа можем да видим два възможни сценария: числата да запазят позициите си или да се разместят, ако първото е по-голямо от второто. Процесът на сортиране се изпълнява като групираме масива в четни и нечетни двойки. </w:t>
      </w:r>
      <w:proofErr w:type="gramStart"/>
      <w:r w:rsidRPr="00131D18">
        <w:rPr>
          <w:sz w:val="24"/>
          <w:lang w:val="en-US"/>
        </w:rPr>
        <w:t>Всяка итерация сравнява всички нечетни или четни двойки, като всяка част от процеса е отговорна за определен брой четни или нечетни двойки.</w:t>
      </w:r>
      <w:proofErr w:type="gramEnd"/>
      <w:r w:rsidRPr="00131D18">
        <w:rPr>
          <w:sz w:val="24"/>
          <w:lang w:val="en-US"/>
        </w:rPr>
        <w:t xml:space="preserve"> </w:t>
      </w: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Default="00131D18" w:rsidP="00131D18">
      <w:pPr>
        <w:pStyle w:val="a5"/>
        <w:ind w:left="792"/>
        <w:rPr>
          <w:sz w:val="24"/>
        </w:rPr>
      </w:pPr>
    </w:p>
    <w:p w:rsidR="00131D18" w:rsidRPr="00131D18" w:rsidRDefault="00131D18" w:rsidP="00131D18">
      <w:pPr>
        <w:pStyle w:val="a5"/>
        <w:ind w:left="792"/>
      </w:pPr>
      <w:proofErr w:type="spellStart"/>
      <w:r>
        <w:t>Фиг</w:t>
      </w:r>
      <w:proofErr w:type="spellEnd"/>
      <w:r>
        <w:t xml:space="preserve"> 4. Изпълнение на </w:t>
      </w:r>
      <w:r w:rsidRPr="00131D18">
        <w:t xml:space="preserve">Odd-Even Sort </w:t>
      </w:r>
      <w:r w:rsidRPr="00131D18">
        <w:drawing>
          <wp:anchor distT="0" distB="0" distL="114300" distR="114300" simplePos="0" relativeHeight="251665408" behindDoc="0" locked="0" layoutInCell="1" allowOverlap="1" wp14:anchorId="6B263EB4" wp14:editId="35406F1C">
            <wp:simplePos x="0" y="0"/>
            <wp:positionH relativeFrom="column">
              <wp:posOffset>25400</wp:posOffset>
            </wp:positionH>
            <wp:positionV relativeFrom="paragraph">
              <wp:posOffset>-480695</wp:posOffset>
            </wp:positionV>
            <wp:extent cx="5760720" cy="3240405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D18" w:rsidRPr="00131D18" w:rsidRDefault="00131D18" w:rsidP="00131D18">
      <w:pPr>
        <w:pStyle w:val="a5"/>
        <w:ind w:left="792"/>
      </w:pPr>
    </w:p>
    <w:p w:rsidR="00FE35BE" w:rsidRDefault="00131D18" w:rsidP="00FB3CB0">
      <w:pPr>
        <w:pStyle w:val="a5"/>
        <w:ind w:left="792"/>
        <w:rPr>
          <w:sz w:val="24"/>
        </w:rPr>
      </w:pPr>
      <w:proofErr w:type="spellStart"/>
      <w:proofErr w:type="gramStart"/>
      <w:r w:rsidRPr="00131D18">
        <w:rPr>
          <w:sz w:val="24"/>
          <w:lang w:val="en-US"/>
        </w:rPr>
        <w:lastRenderedPageBreak/>
        <w:t>Този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метод</w:t>
      </w:r>
      <w:proofErr w:type="spellEnd"/>
      <w:r w:rsidRPr="00131D18">
        <w:rPr>
          <w:sz w:val="24"/>
          <w:lang w:val="en-US"/>
        </w:rPr>
        <w:t xml:space="preserve"> е </w:t>
      </w:r>
      <w:proofErr w:type="spellStart"/>
      <w:r w:rsidRPr="00131D18">
        <w:rPr>
          <w:sz w:val="24"/>
          <w:lang w:val="en-US"/>
        </w:rPr>
        <w:t>добре</w:t>
      </w:r>
      <w:proofErr w:type="spellEnd"/>
      <w:r w:rsidRPr="00131D18">
        <w:rPr>
          <w:sz w:val="24"/>
          <w:lang w:val="en-US"/>
        </w:rPr>
        <w:t xml:space="preserve"> структуриран, като всяка стъпка от процеса е ясно дефинирана.</w:t>
      </w:r>
      <w:proofErr w:type="gramEnd"/>
      <w:r w:rsidRPr="00131D18">
        <w:rPr>
          <w:sz w:val="24"/>
          <w:lang w:val="en-US"/>
        </w:rPr>
        <w:t xml:space="preserve"> Балансът между работата на отделните процеси е оптимален, а методът е сравнително лесен за изпълнение. Гъвкавостта на метода позволява адаптиране към размера на кеша и броя на процесорите. </w:t>
      </w:r>
      <w:proofErr w:type="spellStart"/>
      <w:proofErr w:type="gramStart"/>
      <w:r w:rsidRPr="00131D18">
        <w:rPr>
          <w:sz w:val="24"/>
          <w:lang w:val="en-US"/>
        </w:rPr>
        <w:t>При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по-малък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брой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процеси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се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предпочита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по-фина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гранулация</w:t>
      </w:r>
      <w:proofErr w:type="spellEnd"/>
      <w:r w:rsidRPr="00131D18">
        <w:rPr>
          <w:sz w:val="24"/>
          <w:lang w:val="en-US"/>
        </w:rPr>
        <w:t xml:space="preserve">, </w:t>
      </w:r>
      <w:proofErr w:type="spellStart"/>
      <w:r w:rsidRPr="00131D18">
        <w:rPr>
          <w:sz w:val="24"/>
          <w:lang w:val="en-US"/>
        </w:rPr>
        <w:t>докато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при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по-голям</w:t>
      </w:r>
      <w:proofErr w:type="spellEnd"/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б</w:t>
      </w:r>
      <w:r>
        <w:rPr>
          <w:sz w:val="24"/>
          <w:lang w:val="en-US"/>
        </w:rPr>
        <w:t>рой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процеси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използва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по</w:t>
      </w:r>
      <w:proofErr w:type="spellEnd"/>
      <w:r>
        <w:rPr>
          <w:sz w:val="24"/>
          <w:lang w:val="en-US"/>
        </w:rPr>
        <w:t>-</w:t>
      </w:r>
      <w:r>
        <w:rPr>
          <w:sz w:val="24"/>
        </w:rPr>
        <w:t>едра</w:t>
      </w:r>
      <w:r w:rsidRPr="00131D18">
        <w:rPr>
          <w:sz w:val="24"/>
          <w:lang w:val="en-US"/>
        </w:rPr>
        <w:t xml:space="preserve"> </w:t>
      </w:r>
      <w:proofErr w:type="spellStart"/>
      <w:r w:rsidRPr="00131D18">
        <w:rPr>
          <w:sz w:val="24"/>
          <w:lang w:val="en-US"/>
        </w:rPr>
        <w:t>гранулация</w:t>
      </w:r>
      <w:proofErr w:type="spellEnd"/>
      <w:r w:rsidRPr="00131D18">
        <w:rPr>
          <w:sz w:val="24"/>
          <w:lang w:val="en-US"/>
        </w:rPr>
        <w:t>.</w:t>
      </w:r>
      <w:proofErr w:type="gramEnd"/>
    </w:p>
    <w:p w:rsidR="00FB3CB0" w:rsidRDefault="00FB3CB0" w:rsidP="00FB3CB0">
      <w:pPr>
        <w:pStyle w:val="a5"/>
        <w:ind w:left="792"/>
        <w:rPr>
          <w:sz w:val="24"/>
        </w:rPr>
      </w:pPr>
    </w:p>
    <w:p w:rsidR="00FB3CB0" w:rsidRPr="00FB3CB0" w:rsidRDefault="00FB3CB0" w:rsidP="00FB3CB0">
      <w:pPr>
        <w:pStyle w:val="a5"/>
        <w:ind w:left="792"/>
        <w:rPr>
          <w:sz w:val="24"/>
        </w:rPr>
      </w:pPr>
    </w:p>
    <w:p w:rsidR="00167FAE" w:rsidRDefault="00167FAE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 w:rsidRPr="003646B5">
        <w:rPr>
          <w:sz w:val="28"/>
          <w:lang w:val="en-US"/>
        </w:rPr>
        <w:t>Паралелен</w:t>
      </w:r>
      <w:proofErr w:type="spellEnd"/>
      <w:r w:rsidRPr="003646B5">
        <w:rPr>
          <w:sz w:val="28"/>
          <w:lang w:val="en-US"/>
        </w:rPr>
        <w:t xml:space="preserve"> Bubble Sort</w:t>
      </w:r>
    </w:p>
    <w:p w:rsidR="003646B5" w:rsidRDefault="008F63FE" w:rsidP="003646B5">
      <w:pPr>
        <w:ind w:left="360"/>
        <w:rPr>
          <w:sz w:val="28"/>
        </w:rPr>
      </w:pPr>
      <w:r>
        <w:rPr>
          <w:sz w:val="28"/>
        </w:rPr>
        <w:t xml:space="preserve">След като разгледахме горните две идеи, стигаме до извода, че </w:t>
      </w:r>
      <w:r>
        <w:rPr>
          <w:sz w:val="28"/>
          <w:lang w:val="en-US"/>
        </w:rPr>
        <w:t xml:space="preserve">Bubble Sort </w:t>
      </w:r>
      <w:r>
        <w:rPr>
          <w:sz w:val="28"/>
        </w:rPr>
        <w:t>може да бъде оптимизиран, ако създадем комбинирана идея между двете. Стигнахме до извода, че подхода всеки процес да отговаря за проверката и размяната на едни и същи елементи става леко бавен и неефикасен. Забелязва се, че смените се случват в пъти повече в началните елементи отколкото в крайните елементи. Което ни подсказва, че трябва да обработваме елементите постоянно</w:t>
      </w:r>
      <w:r w:rsidR="001A7B72">
        <w:rPr>
          <w:sz w:val="28"/>
        </w:rPr>
        <w:t xml:space="preserve">. </w:t>
      </w:r>
    </w:p>
    <w:p w:rsidR="00CE2A3B" w:rsidRDefault="001A7B72" w:rsidP="00CE2A3B">
      <w:pPr>
        <w:ind w:left="360"/>
        <w:rPr>
          <w:sz w:val="28"/>
          <w:lang w:val="en-US"/>
        </w:rPr>
      </w:pPr>
      <w:r>
        <w:rPr>
          <w:sz w:val="28"/>
        </w:rPr>
        <w:t xml:space="preserve">Стигаме до идеята, че </w:t>
      </w:r>
      <w:r w:rsidRPr="001A7B72">
        <w:rPr>
          <w:sz w:val="28"/>
        </w:rPr>
        <w:t>в</w:t>
      </w:r>
      <w:r>
        <w:rPr>
          <w:sz w:val="28"/>
        </w:rPr>
        <w:t xml:space="preserve">сека нишка ще обработва дадени два елемента </w:t>
      </w:r>
      <w:r w:rsidRPr="001A7B72">
        <w:rPr>
          <w:sz w:val="28"/>
        </w:rPr>
        <w:t>от масива</w:t>
      </w:r>
      <w:r>
        <w:rPr>
          <w:sz w:val="28"/>
        </w:rPr>
        <w:t>(ел1 и ел2)</w:t>
      </w:r>
      <w:r w:rsidRPr="001A7B72">
        <w:rPr>
          <w:sz w:val="28"/>
        </w:rPr>
        <w:t xml:space="preserve"> и след като приключи работа </w:t>
      </w:r>
      <w:r>
        <w:rPr>
          <w:sz w:val="28"/>
        </w:rPr>
        <w:t xml:space="preserve">с тях, запазва 2рия, освобождава първия и взима следващият в масива. Като за новата двойка елементи действието по сравняване и размяна се извършва отново. А при освобождаването на елемент1 друга нишка вече може да го вземе и да го използва за ново сравнение и размяна. </w:t>
      </w:r>
    </w:p>
    <w:p w:rsidR="00CE2A3B" w:rsidRDefault="00CE2A3B" w:rsidP="00CE2A3B">
      <w:pPr>
        <w:rPr>
          <w:sz w:val="28"/>
          <w:lang w:val="en-US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8480" behindDoc="0" locked="0" layoutInCell="1" allowOverlap="1" wp14:anchorId="6454A4E7" wp14:editId="1E472F33">
            <wp:simplePos x="0" y="0"/>
            <wp:positionH relativeFrom="column">
              <wp:posOffset>258445</wp:posOffset>
            </wp:positionH>
            <wp:positionV relativeFrom="paragraph">
              <wp:posOffset>392430</wp:posOffset>
            </wp:positionV>
            <wp:extent cx="5059680" cy="3116580"/>
            <wp:effectExtent l="0" t="0" r="7620" b="762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A3B" w:rsidRPr="00CE2A3B" w:rsidRDefault="00CE2A3B" w:rsidP="003646B5">
      <w:pPr>
        <w:ind w:left="360"/>
        <w:rPr>
          <w:sz w:val="28"/>
          <w:lang w:val="en-US"/>
        </w:rPr>
      </w:pPr>
    </w:p>
    <w:p w:rsidR="001A7B72" w:rsidRDefault="001A7B72" w:rsidP="003646B5">
      <w:pPr>
        <w:ind w:left="360"/>
        <w:rPr>
          <w:sz w:val="28"/>
          <w:lang w:val="en-US"/>
        </w:rPr>
      </w:pPr>
      <w:r>
        <w:rPr>
          <w:sz w:val="28"/>
        </w:rPr>
        <w:t xml:space="preserve">Какво очакваме да се случи при развитието на идеята – ускорение при увеличаване на нишките. </w:t>
      </w:r>
    </w:p>
    <w:p w:rsidR="00CE2A3B" w:rsidRPr="00CE2A3B" w:rsidRDefault="00CE2A3B" w:rsidP="00CE2A3B">
      <w:pPr>
        <w:rPr>
          <w:sz w:val="28"/>
          <w:lang w:val="en-US"/>
        </w:rPr>
      </w:pPr>
      <w:bookmarkStart w:id="0" w:name="_GoBack"/>
      <w:bookmarkEnd w:id="0"/>
    </w:p>
    <w:p w:rsidR="003646B5" w:rsidRPr="003646B5" w:rsidRDefault="003646B5" w:rsidP="003646B5">
      <w:pPr>
        <w:rPr>
          <w:sz w:val="28"/>
          <w:lang w:val="en-US"/>
        </w:rPr>
      </w:pPr>
    </w:p>
    <w:p w:rsidR="003646B5" w:rsidRP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Проектиране</w:t>
      </w:r>
    </w:p>
    <w:p w:rsidR="003646B5" w:rsidRPr="003646B5" w:rsidRDefault="003646B5" w:rsidP="003646B5">
      <w:pPr>
        <w:pStyle w:val="a5"/>
        <w:numPr>
          <w:ilvl w:val="1"/>
          <w:numId w:val="2"/>
        </w:numPr>
        <w:rPr>
          <w:sz w:val="32"/>
        </w:rPr>
      </w:pPr>
      <w:proofErr w:type="spellStart"/>
      <w:r w:rsidRPr="003646B5">
        <w:rPr>
          <w:sz w:val="28"/>
          <w:lang w:val="en-US"/>
        </w:rPr>
        <w:t>Функционално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проектиране</w:t>
      </w:r>
      <w:proofErr w:type="spellEnd"/>
    </w:p>
    <w:p w:rsidR="003646B5" w:rsidRPr="003646B5" w:rsidRDefault="003646B5" w:rsidP="003646B5">
      <w:pPr>
        <w:pStyle w:val="a5"/>
        <w:numPr>
          <w:ilvl w:val="2"/>
          <w:numId w:val="2"/>
        </w:numPr>
        <w:rPr>
          <w:sz w:val="28"/>
          <w:lang w:val="en-US"/>
        </w:rPr>
      </w:pPr>
      <w:proofErr w:type="spellStart"/>
      <w:r w:rsidRPr="003646B5">
        <w:rPr>
          <w:sz w:val="28"/>
          <w:lang w:val="en-US"/>
        </w:rPr>
        <w:t>Представяне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чрез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диаграми</w:t>
      </w:r>
      <w:proofErr w:type="spellEnd"/>
    </w:p>
    <w:p w:rsidR="003646B5" w:rsidRPr="003646B5" w:rsidRDefault="003646B5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ab/>
      </w:r>
      <w:proofErr w:type="spellStart"/>
      <w:r w:rsidRPr="003646B5">
        <w:rPr>
          <w:sz w:val="28"/>
          <w:lang w:val="en-US"/>
        </w:rPr>
        <w:t>Технологично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проектиране</w:t>
      </w:r>
      <w:proofErr w:type="spellEnd"/>
      <w:r w:rsidRPr="003646B5">
        <w:rPr>
          <w:sz w:val="28"/>
          <w:lang w:val="en-US"/>
        </w:rPr>
        <w:t xml:space="preserve"> </w:t>
      </w:r>
    </w:p>
    <w:p w:rsidR="003646B5" w:rsidRPr="003646B5" w:rsidRDefault="003646B5" w:rsidP="003646B5">
      <w:pPr>
        <w:pStyle w:val="a5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proofErr w:type="spellStart"/>
      <w:r w:rsidRPr="003646B5">
        <w:rPr>
          <w:sz w:val="28"/>
          <w:lang w:val="en-US"/>
        </w:rPr>
        <w:t>Представено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чрез</w:t>
      </w:r>
      <w:proofErr w:type="spellEnd"/>
      <w:r w:rsidRPr="003646B5">
        <w:rPr>
          <w:sz w:val="28"/>
          <w:lang w:val="en-US"/>
        </w:rPr>
        <w:t xml:space="preserve"> </w:t>
      </w:r>
      <w:proofErr w:type="spellStart"/>
      <w:r w:rsidRPr="003646B5">
        <w:rPr>
          <w:sz w:val="28"/>
          <w:lang w:val="en-US"/>
        </w:rPr>
        <w:t>код</w:t>
      </w:r>
      <w:proofErr w:type="spellEnd"/>
    </w:p>
    <w:p w:rsid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Тестови резултати</w:t>
      </w:r>
    </w:p>
    <w:p w:rsid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Речник</w:t>
      </w:r>
    </w:p>
    <w:p w:rsidR="003646B5" w:rsidRPr="003646B5" w:rsidRDefault="003646B5" w:rsidP="003646B5">
      <w:pPr>
        <w:pStyle w:val="a5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 xml:space="preserve">Списък с източници </w:t>
      </w:r>
    </w:p>
    <w:p w:rsidR="00A0708D" w:rsidRPr="00A0708D" w:rsidRDefault="00A0708D" w:rsidP="00A0708D">
      <w:pPr>
        <w:ind w:left="360"/>
        <w:rPr>
          <w:sz w:val="24"/>
        </w:rPr>
      </w:pPr>
    </w:p>
    <w:p w:rsidR="008D299A" w:rsidRPr="008D299A" w:rsidRDefault="008D299A" w:rsidP="008D299A">
      <w:pPr>
        <w:rPr>
          <w:sz w:val="32"/>
        </w:rPr>
      </w:pPr>
    </w:p>
    <w:sectPr w:rsidR="008D299A" w:rsidRPr="008D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08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CE31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6F"/>
    <w:rsid w:val="00081AB5"/>
    <w:rsid w:val="000E0FC5"/>
    <w:rsid w:val="00131D18"/>
    <w:rsid w:val="00167FAE"/>
    <w:rsid w:val="001A7B72"/>
    <w:rsid w:val="00263467"/>
    <w:rsid w:val="003364A7"/>
    <w:rsid w:val="003646B5"/>
    <w:rsid w:val="00420007"/>
    <w:rsid w:val="004E6BD9"/>
    <w:rsid w:val="00650751"/>
    <w:rsid w:val="007C5845"/>
    <w:rsid w:val="008D299A"/>
    <w:rsid w:val="008F63FE"/>
    <w:rsid w:val="00A02C2A"/>
    <w:rsid w:val="00A0708D"/>
    <w:rsid w:val="00A7176F"/>
    <w:rsid w:val="00A7517F"/>
    <w:rsid w:val="00A85D1E"/>
    <w:rsid w:val="00AA3D35"/>
    <w:rsid w:val="00B47133"/>
    <w:rsid w:val="00BF717E"/>
    <w:rsid w:val="00CE2A3B"/>
    <w:rsid w:val="00D43353"/>
    <w:rsid w:val="00F26933"/>
    <w:rsid w:val="00F6630B"/>
    <w:rsid w:val="00FB3CB0"/>
    <w:rsid w:val="00FD182F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17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6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17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2024-04-11T09:10:00Z</dcterms:created>
  <dcterms:modified xsi:type="dcterms:W3CDTF">2024-04-13T09:15:00Z</dcterms:modified>
</cp:coreProperties>
</file>