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</w:t>
      </w:r>
      <w:proofErr w:type="spellStart"/>
      <w:r w:rsidR="00656A9F" w:rsidRPr="006E5FD0">
        <w:rPr>
          <w:rFonts w:asciiTheme="minorHAnsi" w:hAnsiTheme="minorHAnsi" w:cstheme="minorHAnsi"/>
          <w:b/>
          <w:lang w:val="en-US"/>
        </w:rPr>
        <w:t>fullName</w:t>
      </w:r>
      <w:proofErr w:type="spellEnd"/>
      <w:r w:rsidR="00656A9F" w:rsidRPr="006E5FD0">
        <w:rPr>
          <w:rFonts w:asciiTheme="minorHAnsi" w:hAnsiTheme="minorHAnsi" w:cstheme="minorHAnsi"/>
          <w:b/>
          <w:lang w:val="en-US"/>
        </w:rPr>
        <w:t>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D866B43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38D12A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domesticTransport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pickUpAddress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Можете и вие да закарате автомобила до нашия склад.</w:t>
      </w:r>
    </w:p>
    <w:p w14:paraId="7818F5DC" w14:textId="6BABBBB8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oceanFreight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При интерес от страна на клиента можем да предложим самостоятелен контейнер или вариант с по-малко групирани автомобили и следователно повече пространство за автомобила на клиента.</w:t>
      </w:r>
    </w:p>
    <w:p w14:paraId="6F7E5C66" w14:textId="55C295D9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>Такса опасен товар, ако автомобила е хибриден / електрически.</w:t>
      </w:r>
    </w:p>
    <w:p w14:paraId="4F8C0CDA" w14:textId="5F116575" w:rsidR="00656A9F" w:rsidRPr="006E5FD0" w:rsidRDefault="00D9056C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</w:rPr>
        <w:t>$</w:t>
      </w:r>
      <w:r>
        <w:rPr>
          <w:rFonts w:asciiTheme="minorHAnsi" w:hAnsiTheme="minorHAnsi" w:cstheme="minorHAnsi"/>
          <w:b/>
          <w:bCs/>
          <w:lang w:val="en-US"/>
        </w:rPr>
        <w:t>{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terminalHandling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="008137D8" w:rsidRPr="006E5FD0">
        <w:rPr>
          <w:rFonts w:asciiTheme="minorHAnsi" w:hAnsiTheme="minorHAnsi" w:cstheme="minorHAnsi"/>
          <w:color w:val="000000"/>
        </w:rPr>
        <w:t xml:space="preserve">, такса документация, </w:t>
      </w:r>
      <w:r w:rsidR="00803B00">
        <w:rPr>
          <w:rFonts w:asciiTheme="minorHAnsi" w:hAnsiTheme="minorHAnsi" w:cstheme="minorHAnsi"/>
          <w:color w:val="000000"/>
        </w:rPr>
        <w:t>задействане на транзит до посочена от вас митница, автотранспорт на контейнера до наш склад в Девня и разтоварване.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7E4F68B5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</w:t>
      </w:r>
      <w:r w:rsidR="006F727B">
        <w:rPr>
          <w:rFonts w:asciiTheme="minorHAnsi" w:hAnsiTheme="minorHAnsi" w:cstheme="minorHAnsi"/>
          <w:i/>
          <w:iCs/>
          <w:color w:val="000000"/>
          <w:u w:val="single"/>
        </w:rPr>
        <w:t xml:space="preserve">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</w:t>
      </w:r>
      <w:r w:rsidR="006F727B">
        <w:rPr>
          <w:rFonts w:asciiTheme="minorHAnsi" w:hAnsiTheme="minorHAnsi" w:cstheme="minorHAnsi"/>
          <w:i/>
          <w:iCs/>
          <w:color w:val="000000"/>
          <w:u w:val="single"/>
        </w:rPr>
        <w:t>, ако има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27F806DA" w:rsidR="001E05AD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автомобила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52845A25" w14:textId="3124EFDD" w:rsidR="00803B00" w:rsidRPr="006E5FD0" w:rsidRDefault="00803B00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803B00">
        <w:rPr>
          <w:rFonts w:asciiTheme="minorHAnsi" w:hAnsiTheme="minorHAnsi" w:cstheme="minorHAnsi"/>
          <w:color w:val="000000"/>
          <w:sz w:val="24"/>
          <w:szCs w:val="24"/>
        </w:rPr>
        <w:t>Митническо представителство по внос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612681D8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Всички престои (storages), които евентуално могат да възникнат в склада в </w:t>
      </w:r>
      <w:r w:rsidR="00803B00">
        <w:rPr>
          <w:rFonts w:asciiTheme="minorHAnsi" w:hAnsiTheme="minorHAnsi" w:cstheme="minorHAnsi"/>
          <w:color w:val="000000"/>
          <w:sz w:val="24"/>
          <w:szCs w:val="24"/>
        </w:rPr>
        <w:t>Девня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10F79570" w:rsidR="00CF369F" w:rsidRPr="006E5FD0" w:rsidRDefault="00803B00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България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A94077B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4213430D" w14:textId="77777777" w:rsidR="00803B00" w:rsidRP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3B13E788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2FC0636" w14:textId="77777777" w:rsidR="00803B00" w:rsidRPr="006E5FD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lastRenderedPageBreak/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052C9646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автомобилът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3D61E663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59AED74" w14:textId="6B7EDE16" w:rsidR="006C682B" w:rsidRPr="006C682B" w:rsidRDefault="006C682B" w:rsidP="006C682B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EIN </w:t>
      </w:r>
      <w:r>
        <w:rPr>
          <w:rFonts w:asciiTheme="minorHAnsi" w:hAnsiTheme="minorHAnsi" w:cstheme="minorHAnsi"/>
          <w:color w:val="000000"/>
          <w:sz w:val="24"/>
          <w:szCs w:val="24"/>
        </w:rPr>
        <w:t>номер на износителя.</w:t>
      </w:r>
    </w:p>
    <w:p w14:paraId="66E942F5" w14:textId="29A2FA1B" w:rsidR="00A14811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</w:t>
      </w:r>
      <w:r w:rsidR="006C682B">
        <w:rPr>
          <w:rFonts w:asciiTheme="minorHAnsi" w:hAnsiTheme="minorHAnsi" w:cstheme="minorHAnsi"/>
          <w:color w:val="000000"/>
          <w:sz w:val="24"/>
          <w:szCs w:val="24"/>
        </w:rPr>
        <w:t>на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лична</w:t>
      </w:r>
      <w:r w:rsidR="006C682B">
        <w:rPr>
          <w:rFonts w:asciiTheme="minorHAnsi" w:hAnsiTheme="minorHAnsi" w:cstheme="minorHAnsi"/>
          <w:color w:val="000000"/>
          <w:sz w:val="24"/>
          <w:szCs w:val="24"/>
        </w:rPr>
        <w:t>та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получател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>я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>, 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ко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 юридическо лице,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на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лична карта на управителя</w:t>
      </w:r>
      <w:r w:rsidR="00112AB3"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 по автомобила,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9B9B9" w14:textId="77777777" w:rsidR="00C67453" w:rsidRDefault="00C67453" w:rsidP="00A27827">
      <w:r>
        <w:separator/>
      </w:r>
    </w:p>
  </w:endnote>
  <w:endnote w:type="continuationSeparator" w:id="0">
    <w:p w14:paraId="1B229C13" w14:textId="77777777" w:rsidR="00C67453" w:rsidRDefault="00C67453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23C2" w14:textId="77777777" w:rsidR="00C67453" w:rsidRDefault="00C67453" w:rsidP="00A27827">
      <w:r>
        <w:separator/>
      </w:r>
    </w:p>
  </w:footnote>
  <w:footnote w:type="continuationSeparator" w:id="0">
    <w:p w14:paraId="042C71B9" w14:textId="77777777" w:rsidR="00C67453" w:rsidRDefault="00C67453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31A95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48D8"/>
    <w:rsid w:val="00226106"/>
    <w:rsid w:val="00230216"/>
    <w:rsid w:val="00246139"/>
    <w:rsid w:val="00260603"/>
    <w:rsid w:val="00270C0C"/>
    <w:rsid w:val="00275347"/>
    <w:rsid w:val="00287A09"/>
    <w:rsid w:val="00296DEA"/>
    <w:rsid w:val="002B0CFD"/>
    <w:rsid w:val="002B0E6E"/>
    <w:rsid w:val="002B3FE8"/>
    <w:rsid w:val="002B6B04"/>
    <w:rsid w:val="002E2BE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87CBC"/>
    <w:rsid w:val="00694DCF"/>
    <w:rsid w:val="00695054"/>
    <w:rsid w:val="006A718C"/>
    <w:rsid w:val="006B2507"/>
    <w:rsid w:val="006C2F67"/>
    <w:rsid w:val="006C682B"/>
    <w:rsid w:val="006D3D5B"/>
    <w:rsid w:val="006D41B5"/>
    <w:rsid w:val="006D6DF4"/>
    <w:rsid w:val="006D7D19"/>
    <w:rsid w:val="006E5FD0"/>
    <w:rsid w:val="006F727B"/>
    <w:rsid w:val="00702E71"/>
    <w:rsid w:val="007045B2"/>
    <w:rsid w:val="00706FBA"/>
    <w:rsid w:val="00707DDD"/>
    <w:rsid w:val="00716011"/>
    <w:rsid w:val="00731C7C"/>
    <w:rsid w:val="00741427"/>
    <w:rsid w:val="00742982"/>
    <w:rsid w:val="00762097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D232A"/>
    <w:rsid w:val="007F23EB"/>
    <w:rsid w:val="007F26F4"/>
    <w:rsid w:val="00803B00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00182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47F35"/>
    <w:rsid w:val="00C60AB0"/>
    <w:rsid w:val="00C64250"/>
    <w:rsid w:val="00C67453"/>
    <w:rsid w:val="00C717EA"/>
    <w:rsid w:val="00C81E6C"/>
    <w:rsid w:val="00CB4F97"/>
    <w:rsid w:val="00CC4BD6"/>
    <w:rsid w:val="00CC71B2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056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4</cp:revision>
  <cp:lastPrinted>2025-03-20T15:45:00Z</cp:lastPrinted>
  <dcterms:created xsi:type="dcterms:W3CDTF">2025-06-25T09:27:00Z</dcterms:created>
  <dcterms:modified xsi:type="dcterms:W3CDTF">2025-07-29T07:43:00Z</dcterms:modified>
</cp:coreProperties>
</file>