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60"/>
        <w:jc w:val="center"/>
        <w:rPr/>
      </w:pPr>
      <w:r>
        <w:rPr>
          <w:rFonts w:cs="Arial" w:ascii="Arial" w:hAnsi="Arial"/>
          <w:b/>
          <w:bCs/>
          <w:color w:val="000000"/>
          <w:sz w:val="52"/>
          <w:szCs w:val="52"/>
          <w:u w:val="single"/>
        </w:rPr>
        <w:t>TP Boulangeries CCI</w:t>
      </w:r>
    </w:p>
    <w:p>
      <w:pPr>
        <w:pStyle w:val="Normal"/>
        <w:rPr>
          <w:rFonts w:ascii="Arial" w:hAnsi="Arial" w:cs="Arial"/>
          <w:color w:val="000000"/>
        </w:rPr>
      </w:pPr>
      <w:r>
        <w:rPr>
          <w:rFonts w:cs="Arial" w:ascii="Arial" w:hAnsi="Arial"/>
          <w:color w:val="000000"/>
        </w:rPr>
      </w:r>
    </w:p>
    <w:p>
      <w:pPr>
        <w:pStyle w:val="Normal"/>
        <w:rPr/>
      </w:pPr>
      <w:r>
        <w:rPr/>
        <w:drawing>
          <wp:anchor behindDoc="0" distT="0" distB="1905" distL="114300" distR="114935" simplePos="0" locked="0" layoutInCell="1" allowOverlap="1" relativeHeight="2">
            <wp:simplePos x="0" y="0"/>
            <wp:positionH relativeFrom="margin">
              <wp:align>center</wp:align>
            </wp:positionH>
            <wp:positionV relativeFrom="paragraph">
              <wp:posOffset>6985</wp:posOffset>
            </wp:positionV>
            <wp:extent cx="4952365" cy="4303395"/>
            <wp:effectExtent l="0" t="0" r="0" b="0"/>
            <wp:wrapNone/>
            <wp:docPr id="1" name="Picture 1" descr="https://lh4.googleusercontent.com/2ktT-0s-65NwBAWGEX2pDjMjbgIGu_Y7xzQ4Wi1AIg7Mma69BQ7axqqip4gqqqkt4EtD-v8PHGqsyEPRUxEb9a-2i8GlcTtEc2WOh0jeXKsQC14y6JLKj-ZF8oivR23JjhVxCG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4.googleusercontent.com/2ktT-0s-65NwBAWGEX2pDjMjbgIGu_Y7xzQ4Wi1AIg7Mma69BQ7axqqip4gqqqkt4EtD-v8PHGqsyEPRUxEb9a-2i8GlcTtEc2WOh0jeXKsQC14y6JLKj-ZF8oivR23JjhVxCGUl"/>
                    <pic:cNvPicPr>
                      <a:picLocks noChangeAspect="1" noChangeArrowheads="1"/>
                    </pic:cNvPicPr>
                  </pic:nvPicPr>
                  <pic:blipFill>
                    <a:blip r:embed="rId2"/>
                    <a:srcRect l="0" t="0" r="41279" b="5186"/>
                    <a:stretch>
                      <a:fillRect/>
                    </a:stretch>
                  </pic:blipFill>
                  <pic:spPr bwMode="auto">
                    <a:xfrm>
                      <a:off x="0" y="0"/>
                      <a:ext cx="4952365" cy="43033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Nous avons décidé de rajouter la possibilité d’importer directement le fichier csv depuis la page afin de faciliter l’ajout et la modification des données.</w:t>
      </w:r>
    </w:p>
    <w:p>
      <w:pPr>
        <w:pStyle w:val="Normal"/>
        <w:rPr/>
      </w:pPr>
      <w:r>
        <w:rPr>
          <w:sz w:val="24"/>
        </w:rPr>
        <w:t>Vu le temps imparti il est important de noter que pour la modification des données, la structure devra rester la même que présentée ci-dessus, c’est-à-dire :</w:t>
      </w:r>
    </w:p>
    <w:p>
      <w:pPr>
        <w:pStyle w:val="ListParagraph"/>
        <w:numPr>
          <w:ilvl w:val="0"/>
          <w:numId w:val="1"/>
        </w:numPr>
        <w:rPr/>
      </w:pPr>
      <w:r>
        <w:rPr>
          <w:sz w:val="24"/>
        </w:rPr>
        <w:t>Seules les 5 premières colonnes du tableau seront prises en compte</w:t>
      </w:r>
    </w:p>
    <w:p>
      <w:pPr>
        <w:pStyle w:val="ListParagraph"/>
        <w:numPr>
          <w:ilvl w:val="0"/>
          <w:numId w:val="1"/>
        </w:numPr>
        <w:rPr/>
      </w:pPr>
      <w:r>
        <w:rPr>
          <w:sz w:val="24"/>
        </w:rPr>
        <w:t xml:space="preserve">L’ordre doit rester le même </w:t>
      </w:r>
    </w:p>
    <w:p>
      <w:pPr>
        <w:pStyle w:val="ListParagraph"/>
        <w:numPr>
          <w:ilvl w:val="0"/>
          <w:numId w:val="1"/>
        </w:numPr>
        <w:rPr/>
      </w:pPr>
      <w:r>
        <w:rPr>
          <w:sz w:val="24"/>
        </w:rPr>
        <w:t>La première ligne et dédiée à l’entête de chaque colonne et ne doit donc pas contenir de données à afficher.</w:t>
      </w:r>
    </w:p>
    <w:p>
      <w:pPr>
        <w:pStyle w:val="Normal"/>
        <w:rPr/>
      </w:pPr>
      <w:r>
        <w:rPr>
          <w:sz w:val="24"/>
        </w:rPr>
        <w:t>Il est également important de noter que l’import d’un nouveau fichier csv supprimera l’ancien.</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pPr>
      <w:r>
        <w:rPr>
          <w:sz w:val="24"/>
        </w:rPr>
        <w:t>Lorsqu’on recherche une ville, on voit la liste des magasins dans cette ville, et en cliquant sur un magasin présent dans les résultats, on peut voir l’adresse de ce magasin et les produits qu’il propose.</w:t>
      </w:r>
    </w:p>
    <w:p>
      <w:pPr>
        <w:pStyle w:val="Normal"/>
        <w:rPr/>
      </w:pPr>
      <w:r>
        <w:rPr>
          <w:sz w:val="24"/>
        </w:rPr>
        <w:t>Lorsqu’on recherche une pâtisserie, on voit la liste des magasins qui la proposent et en cliquant sur un magasin présent dans les résultats, on peut voir l’adresse de ce magasin et les produits qu’il propose.</w:t>
      </w:r>
    </w:p>
    <w:p>
      <w:pPr>
        <w:pStyle w:val="Normal"/>
        <w:rPr/>
      </w:pPr>
      <w:r>
        <w:rPr>
          <w:sz w:val="24"/>
        </w:rPr>
        <w:t>Lorsqu’on recherche un magasin et qu’on le sélectionne dans la liste, on peut voir l’adresse de ce magasin et les produits qu’il propose.</w:t>
      </w:r>
    </w:p>
    <w:p>
      <w:pPr>
        <w:pStyle w:val="Normal"/>
        <w:rPr/>
      </w:pPr>
      <w:r>
        <w:rPr/>
      </w:r>
    </w:p>
    <w:p>
      <w:pPr>
        <w:pStyle w:val="Normal"/>
        <w:rPr/>
      </w:pPr>
      <w:r>
        <w:rPr/>
      </w:r>
    </w:p>
    <w:p>
      <w:pPr>
        <w:pStyle w:val="Normal"/>
        <w:jc w:val="center"/>
        <w:rPr/>
      </w:pPr>
      <w:r>
        <w:rPr>
          <w:sz w:val="32"/>
          <w:u w:val="single"/>
        </w:rPr>
        <w:t>Schéma de la base de données</w:t>
      </w:r>
    </w:p>
    <w:p>
      <w:pPr>
        <w:pStyle w:val="Normal"/>
        <w:rPr/>
      </w:pPr>
      <w:r>
        <w:rPr/>
        <w:drawing>
          <wp:anchor behindDoc="0" distT="0" distB="0" distL="114300" distR="114300" simplePos="0" locked="0" layoutInCell="1" allowOverlap="1" relativeHeight="3">
            <wp:simplePos x="0" y="0"/>
            <wp:positionH relativeFrom="margin">
              <wp:posOffset>-742315</wp:posOffset>
            </wp:positionH>
            <wp:positionV relativeFrom="paragraph">
              <wp:posOffset>3810</wp:posOffset>
            </wp:positionV>
            <wp:extent cx="7229475" cy="288163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7229475" cy="28816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rPr>
      </w:pPr>
      <w:r>
        <w:rPr>
          <w:sz w:val="24"/>
        </w:rPr>
      </w:r>
    </w:p>
    <w:p>
      <w:pPr>
        <w:pStyle w:val="Normal"/>
        <w:jc w:val="center"/>
        <w:rPr/>
      </w:pPr>
      <w:r>
        <w:rPr>
          <w:sz w:val="24"/>
        </w:rPr>
        <w:t xml:space="preserve">Afin de faciliter le travail a deux nous avons créé un </w:t>
      </w:r>
      <w:bookmarkStart w:id="0" w:name="_GoBack"/>
      <w:bookmarkEnd w:id="0"/>
      <w:r>
        <w:rPr>
          <w:sz w:val="24"/>
        </w:rPr>
        <w:t xml:space="preserve">git </w:t>
      </w:r>
      <w:hyperlink r:id="rId4">
        <w:r>
          <w:rPr>
            <w:rStyle w:val="LienInternet"/>
            <w:sz w:val="24"/>
          </w:rPr>
          <w:t>https://github.com/BozoLord/TP_CCI</w:t>
        </w:r>
      </w:hyperlink>
    </w:p>
    <w:p>
      <w:pPr>
        <w:pStyle w:val="Normal"/>
        <w:jc w:val="center"/>
        <w:rPr>
          <w:sz w:val="24"/>
        </w:rPr>
      </w:pPr>
      <w:r>
        <w:rPr/>
      </w:r>
    </w:p>
    <w:p>
      <w:pPr>
        <w:pStyle w:val="Normal"/>
        <w:jc w:val="center"/>
        <w:rPr>
          <w:b/>
          <w:b/>
          <w:bCs/>
          <w:sz w:val="28"/>
          <w:szCs w:val="28"/>
        </w:rPr>
      </w:pPr>
      <w:bookmarkStart w:id="1" w:name="__DdeLink__26_1848436017"/>
      <w:r>
        <w:rPr>
          <w:b/>
          <w:bCs/>
          <w:sz w:val="28"/>
          <w:szCs w:val="28"/>
        </w:rPr>
        <w:t>Répartition du travail </w:t>
      </w:r>
    </w:p>
    <w:p>
      <w:pPr>
        <w:pStyle w:val="Normal"/>
        <w:jc w:val="center"/>
        <w:rPr>
          <w:b w:val="false"/>
          <w:b w:val="false"/>
          <w:bCs w:val="false"/>
          <w:sz w:val="24"/>
          <w:szCs w:val="24"/>
        </w:rPr>
      </w:pPr>
      <w:r>
        <w:rPr>
          <w:b w:val="false"/>
          <w:bCs w:val="false"/>
          <w:sz w:val="24"/>
          <w:szCs w:val="24"/>
        </w:rPr>
        <w:t>Augustin s’est occupé du front (Bootstrap) , du versionning (Git, github), de la documentation et de l’UML</w:t>
      </w:r>
    </w:p>
    <w:p>
      <w:pPr>
        <w:pStyle w:val="Normal"/>
        <w:jc w:val="center"/>
        <w:rPr>
          <w:b w:val="false"/>
          <w:b w:val="false"/>
          <w:bCs w:val="false"/>
          <w:sz w:val="24"/>
          <w:szCs w:val="24"/>
        </w:rPr>
      </w:pPr>
      <w:r>
        <w:rPr>
          <w:b w:val="false"/>
          <w:bCs w:val="false"/>
          <w:sz w:val="24"/>
          <w:szCs w:val="24"/>
        </w:rPr>
        <w:t>Dylan s’est occupé du backend (PHP) ainsi que de la logique (AngularJS)</w:t>
      </w:r>
    </w:p>
    <w:p>
      <w:pPr>
        <w:pStyle w:val="Normal"/>
        <w:spacing w:before="0" w:after="160"/>
        <w:jc w:val="center"/>
        <w:rPr>
          <w:b w:val="false"/>
          <w:b w:val="false"/>
          <w:bCs w:val="false"/>
          <w:sz w:val="24"/>
          <w:szCs w:val="24"/>
        </w:rPr>
      </w:pPr>
      <w:bookmarkStart w:id="2" w:name="__DdeLink__26_1848436017"/>
      <w:bookmarkEnd w:id="2"/>
      <w:r>
        <w:rPr>
          <w:b w:val="false"/>
          <w:bCs w:val="false"/>
          <w:sz w:val="24"/>
          <w:szCs w:val="24"/>
        </w:rPr>
        <w:t xml:space="preserve">Nous avons ensemble, décider du design UX/UI du site.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0d2c02"/>
    <w:rPr>
      <w:color w:val="0563C1" w:themeColor="hyperlink"/>
      <w:u w:val="single"/>
    </w:rPr>
  </w:style>
  <w:style w:type="character" w:styleId="UnresolvedMention">
    <w:name w:val="Unresolved Mention"/>
    <w:basedOn w:val="DefaultParagraphFont"/>
    <w:uiPriority w:val="99"/>
    <w:semiHidden/>
    <w:unhideWhenUsed/>
    <w:qFormat/>
    <w:rsid w:val="000d2c02"/>
    <w:rPr>
      <w:color w:val="808080"/>
      <w:shd w:fill="E6E6E6" w:val="clear"/>
    </w:rPr>
  </w:style>
  <w:style w:type="character" w:styleId="ListLabel1">
    <w:name w:val="ListLabel 1"/>
    <w:qFormat/>
    <w:rPr>
      <w:rFonts w:eastAsia="Calibri"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itre">
    <w:name w:val="Titre"/>
    <w:basedOn w:val="Normal"/>
    <w:next w:val="Corpsdetexte"/>
    <w:qFormat/>
    <w:pPr>
      <w:keepNext/>
      <w:spacing w:before="240" w:after="120"/>
    </w:pPr>
    <w:rPr>
      <w:rFonts w:ascii="Liberation Sans" w:hAnsi="Liberation Sans" w:eastAsia="DejaVu Sans"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2d63ed"/>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2d63e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BozoLord/TP_CCI"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LibreOffice/5.2.6.2$Linux_X86_64 LibreOffice_project/20m0$Build-2</Application>
  <Pages>2</Pages>
  <Words>259</Words>
  <Characters>1311</Characters>
  <CharactersWithSpaces>1554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2018-01-05T08:25:00Z</dcterms:created>
  <dc:creator>Augustin MEIGNAN</dc:creator>
  <dc:description/>
  <dc:language>fr-FR</dc:language>
  <cp:lastModifiedBy/>
  <dcterms:modified xsi:type="dcterms:W3CDTF">2018-01-05T16:20:41Z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