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EC5" w:rsidRPr="00C06E60" w:rsidRDefault="00A85E81">
      <w:pPr>
        <w:rPr>
          <w:b/>
          <w:sz w:val="32"/>
          <w:szCs w:val="32"/>
          <w:lang w:val="en-US"/>
        </w:rPr>
      </w:pPr>
      <w:proofErr w:type="spellStart"/>
      <w:r w:rsidRPr="00C06E60">
        <w:rPr>
          <w:b/>
          <w:sz w:val="32"/>
          <w:szCs w:val="32"/>
          <w:lang w:val="en-US"/>
        </w:rPr>
        <w:t>SuperService</w:t>
      </w:r>
      <w:proofErr w:type="spellEnd"/>
      <w:r w:rsidRPr="00C06E60">
        <w:rPr>
          <w:b/>
          <w:sz w:val="32"/>
          <w:szCs w:val="32"/>
          <w:lang w:val="en-US"/>
        </w:rPr>
        <w:t xml:space="preserve"> Project</w:t>
      </w:r>
    </w:p>
    <w:p w:rsidR="00A85E81" w:rsidRDefault="00A85E81" w:rsidP="00A85E81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 w:rsidRPr="00A85E81">
        <w:rPr>
          <w:sz w:val="24"/>
          <w:szCs w:val="24"/>
          <w:lang w:val="en-US"/>
        </w:rPr>
        <w:t>Appsettings</w:t>
      </w:r>
      <w:r>
        <w:rPr>
          <w:sz w:val="24"/>
          <w:szCs w:val="24"/>
          <w:lang w:val="en-US"/>
        </w:rPr>
        <w:t>.json</w:t>
      </w:r>
      <w:proofErr w:type="spellEnd"/>
      <w:r>
        <w:rPr>
          <w:sz w:val="24"/>
          <w:szCs w:val="24"/>
          <w:lang w:val="en-US"/>
        </w:rPr>
        <w:t xml:space="preserve"> = added the </w:t>
      </w:r>
      <w:proofErr w:type="spellStart"/>
      <w:r>
        <w:rPr>
          <w:sz w:val="24"/>
          <w:szCs w:val="24"/>
          <w:lang w:val="en-US"/>
        </w:rPr>
        <w:t>https_port</w:t>
      </w:r>
      <w:proofErr w:type="spellEnd"/>
      <w:r>
        <w:rPr>
          <w:sz w:val="24"/>
          <w:szCs w:val="24"/>
          <w:lang w:val="en-US"/>
        </w:rPr>
        <w:t xml:space="preserve"> key/value as per </w:t>
      </w:r>
      <w:hyperlink r:id="rId5" w:anchor="port-configuration" w:history="1">
        <w:r w:rsidRPr="00D42414">
          <w:rPr>
            <w:rStyle w:val="Hyperlink"/>
            <w:sz w:val="24"/>
            <w:szCs w:val="24"/>
            <w:lang w:val="en-US"/>
          </w:rPr>
          <w:t>https://learn.microsoft.com/en-us/aspnet/core/security/enforcing-ssl?view=aspnetcore-8.0&amp;tabs=visual-studio%2Clinux-ubuntu#port-configuration</w:t>
        </w:r>
      </w:hyperlink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br/>
      </w:r>
      <w:r w:rsidRPr="00A85E81">
        <w:rPr>
          <w:noProof/>
          <w:sz w:val="24"/>
          <w:szCs w:val="24"/>
          <w:lang w:eastAsia="en-PH"/>
        </w:rPr>
        <w:drawing>
          <wp:inline distT="0" distB="0" distL="0" distR="0" wp14:anchorId="5692D577" wp14:editId="7F313D14">
            <wp:extent cx="3114698" cy="1476386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98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81" w:rsidRDefault="001F6B91" w:rsidP="00676817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launchSettings.json</w:t>
      </w:r>
      <w:proofErr w:type="spellEnd"/>
      <w:r>
        <w:rPr>
          <w:sz w:val="24"/>
          <w:szCs w:val="24"/>
          <w:lang w:val="en-US"/>
        </w:rPr>
        <w:t xml:space="preserve"> = </w:t>
      </w:r>
      <w:r w:rsidR="001624EF">
        <w:rPr>
          <w:sz w:val="24"/>
          <w:szCs w:val="24"/>
          <w:lang w:val="en-US"/>
        </w:rPr>
        <w:t>Added the Staging and Production in the Profiles.</w:t>
      </w:r>
      <w:r w:rsidR="0015457C">
        <w:rPr>
          <w:sz w:val="24"/>
          <w:szCs w:val="24"/>
          <w:lang w:val="en-US"/>
        </w:rPr>
        <w:t xml:space="preserve"> This is useful </w:t>
      </w:r>
      <w:proofErr w:type="gramStart"/>
      <w:r w:rsidR="0015457C">
        <w:rPr>
          <w:sz w:val="24"/>
          <w:szCs w:val="24"/>
          <w:lang w:val="en-US"/>
        </w:rPr>
        <w:t>specially</w:t>
      </w:r>
      <w:proofErr w:type="gramEnd"/>
      <w:r w:rsidR="0015457C">
        <w:rPr>
          <w:sz w:val="24"/>
          <w:szCs w:val="24"/>
          <w:lang w:val="en-US"/>
        </w:rPr>
        <w:t xml:space="preserve"> in Production wherein we want to handle caching, friendly error pages, diagnostic errors disabled and logging/monitoring enabling. Source - </w:t>
      </w:r>
      <w:hyperlink r:id="rId7" w:anchor="production" w:history="1">
        <w:r w:rsidR="00D5472B" w:rsidRPr="00D42414">
          <w:rPr>
            <w:rStyle w:val="Hyperlink"/>
            <w:sz w:val="24"/>
            <w:szCs w:val="24"/>
            <w:lang w:val="en-US"/>
          </w:rPr>
          <w:t>https://learn.microsoft.com/en-us/aspnet/core/fundamentals/environments?view=aspnetcore-8.0#production</w:t>
        </w:r>
      </w:hyperlink>
      <w:r w:rsidR="00D5472B">
        <w:rPr>
          <w:sz w:val="24"/>
          <w:szCs w:val="24"/>
          <w:lang w:val="en-US"/>
        </w:rPr>
        <w:t xml:space="preserve"> </w:t>
      </w:r>
      <w:r w:rsidR="001624EF">
        <w:rPr>
          <w:sz w:val="24"/>
          <w:szCs w:val="24"/>
          <w:lang w:val="en-US"/>
        </w:rPr>
        <w:br/>
      </w:r>
      <w:r w:rsidR="001624EF" w:rsidRPr="001624EF">
        <w:rPr>
          <w:noProof/>
          <w:sz w:val="24"/>
          <w:szCs w:val="24"/>
          <w:lang w:eastAsia="en-PH"/>
        </w:rPr>
        <w:drawing>
          <wp:inline distT="0" distB="0" distL="0" distR="0" wp14:anchorId="4CD71580" wp14:editId="52CC4FD5">
            <wp:extent cx="4442860" cy="4562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647" cy="456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817">
        <w:rPr>
          <w:sz w:val="24"/>
          <w:szCs w:val="24"/>
          <w:lang w:val="en-US"/>
        </w:rPr>
        <w:br/>
      </w:r>
      <w:r w:rsidR="00676817">
        <w:rPr>
          <w:sz w:val="24"/>
          <w:szCs w:val="24"/>
          <w:lang w:val="en-US"/>
        </w:rPr>
        <w:lastRenderedPageBreak/>
        <w:br/>
      </w:r>
      <w:proofErr w:type="gramStart"/>
      <w:r w:rsidR="00C3022C">
        <w:rPr>
          <w:sz w:val="24"/>
          <w:szCs w:val="24"/>
          <w:lang w:val="en-US"/>
        </w:rPr>
        <w:t>Then</w:t>
      </w:r>
      <w:proofErr w:type="gramEnd"/>
      <w:r w:rsidR="00C3022C">
        <w:rPr>
          <w:sz w:val="24"/>
          <w:szCs w:val="24"/>
          <w:lang w:val="en-US"/>
        </w:rPr>
        <w:t>, w</w:t>
      </w:r>
      <w:r w:rsidR="00676817">
        <w:rPr>
          <w:sz w:val="24"/>
          <w:szCs w:val="24"/>
          <w:lang w:val="en-US"/>
        </w:rPr>
        <w:t>e can set the ASPNETCORE_ENVIRONMENT variable upon running our containers to any target environment. i.e. in Production</w:t>
      </w:r>
      <w:r w:rsidR="00676817">
        <w:rPr>
          <w:sz w:val="24"/>
          <w:szCs w:val="24"/>
          <w:lang w:val="en-US"/>
        </w:rPr>
        <w:br/>
      </w:r>
      <w:r w:rsidR="00676817" w:rsidRPr="00676817">
        <w:rPr>
          <w:noProof/>
          <w:sz w:val="24"/>
          <w:szCs w:val="24"/>
          <w:lang w:eastAsia="en-PH"/>
        </w:rPr>
        <w:drawing>
          <wp:inline distT="0" distB="0" distL="0" distR="0" wp14:anchorId="400D823E" wp14:editId="57DBDD42">
            <wp:extent cx="4867311" cy="510543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51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EF" w:rsidRDefault="001624EF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C06E60" w:rsidRDefault="00C06E60" w:rsidP="00BF360A">
      <w:pPr>
        <w:pStyle w:val="ListParagraph"/>
        <w:rPr>
          <w:sz w:val="24"/>
          <w:szCs w:val="24"/>
          <w:lang w:val="en-US"/>
        </w:rPr>
      </w:pPr>
    </w:p>
    <w:p w:rsidR="00BF360A" w:rsidRPr="002E69E0" w:rsidRDefault="00BF360A" w:rsidP="00BF360A">
      <w:pPr>
        <w:pStyle w:val="ListParagraph"/>
        <w:rPr>
          <w:b/>
          <w:sz w:val="32"/>
          <w:szCs w:val="32"/>
          <w:lang w:val="en-US"/>
        </w:rPr>
      </w:pPr>
      <w:proofErr w:type="spellStart"/>
      <w:r w:rsidRPr="002E69E0">
        <w:rPr>
          <w:b/>
          <w:sz w:val="32"/>
          <w:szCs w:val="32"/>
          <w:lang w:val="en-US"/>
        </w:rPr>
        <w:lastRenderedPageBreak/>
        <w:t>SuperService.UnitTests</w:t>
      </w:r>
      <w:proofErr w:type="spellEnd"/>
      <w:r w:rsidRPr="002E69E0">
        <w:rPr>
          <w:b/>
          <w:sz w:val="32"/>
          <w:szCs w:val="32"/>
          <w:lang w:val="en-US"/>
        </w:rPr>
        <w:t xml:space="preserve"> Project</w:t>
      </w:r>
    </w:p>
    <w:p w:rsidR="00BF360A" w:rsidRDefault="00C27CA2" w:rsidP="004F5316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Removed the second assert since it will al</w:t>
      </w:r>
      <w:r w:rsidR="004F5316">
        <w:rPr>
          <w:sz w:val="24"/>
          <w:szCs w:val="24"/>
          <w:lang w:val="en-US"/>
        </w:rPr>
        <w:t>ways be false and bound to fail and upon debugging the variables time and now are equal.</w:t>
      </w:r>
      <w:r w:rsidR="004F5316">
        <w:rPr>
          <w:sz w:val="24"/>
          <w:szCs w:val="24"/>
          <w:lang w:val="en-US"/>
        </w:rPr>
        <w:br/>
      </w:r>
      <w:r w:rsidR="004F5316" w:rsidRPr="004F5316">
        <w:rPr>
          <w:noProof/>
          <w:sz w:val="24"/>
          <w:szCs w:val="24"/>
          <w:lang w:eastAsia="en-PH"/>
        </w:rPr>
        <w:drawing>
          <wp:inline distT="0" distB="0" distL="0" distR="0" wp14:anchorId="6710CE50" wp14:editId="26A46FB5">
            <wp:extent cx="5943600" cy="2018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</w:p>
    <w:p w:rsidR="00C27CA2" w:rsidRDefault="00C27CA2" w:rsidP="005E7513">
      <w:pPr>
        <w:pStyle w:val="ListParagraph"/>
        <w:ind w:left="1080"/>
        <w:rPr>
          <w:sz w:val="24"/>
          <w:szCs w:val="24"/>
          <w:lang w:val="en-US"/>
        </w:rPr>
      </w:pPr>
    </w:p>
    <w:p w:rsidR="005E7513" w:rsidRDefault="005E7513" w:rsidP="005E7513">
      <w:pPr>
        <w:pStyle w:val="ListParagraph"/>
        <w:ind w:left="1080"/>
        <w:rPr>
          <w:sz w:val="24"/>
          <w:szCs w:val="24"/>
          <w:lang w:val="en-US"/>
        </w:rPr>
      </w:pPr>
    </w:p>
    <w:p w:rsidR="005E7513" w:rsidRPr="00C06E60" w:rsidRDefault="005E7513" w:rsidP="005E7513">
      <w:pPr>
        <w:pStyle w:val="ListParagraph"/>
        <w:ind w:left="1080"/>
        <w:rPr>
          <w:b/>
          <w:sz w:val="32"/>
          <w:szCs w:val="32"/>
          <w:lang w:val="en-US"/>
        </w:rPr>
      </w:pPr>
      <w:r w:rsidRPr="00C06E60">
        <w:rPr>
          <w:b/>
          <w:sz w:val="32"/>
          <w:szCs w:val="32"/>
          <w:lang w:val="en-US"/>
        </w:rPr>
        <w:t>Docker</w:t>
      </w:r>
    </w:p>
    <w:p w:rsidR="005E7513" w:rsidRDefault="005E7513" w:rsidP="003120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deployed the </w:t>
      </w:r>
      <w:proofErr w:type="spellStart"/>
      <w:r>
        <w:rPr>
          <w:sz w:val="24"/>
          <w:szCs w:val="24"/>
          <w:lang w:val="en-US"/>
        </w:rPr>
        <w:t>docker</w:t>
      </w:r>
      <w:proofErr w:type="spellEnd"/>
      <w:r>
        <w:rPr>
          <w:sz w:val="24"/>
          <w:szCs w:val="24"/>
          <w:lang w:val="en-US"/>
        </w:rPr>
        <w:t xml:space="preserve"> image in my local </w:t>
      </w:r>
      <w:proofErr w:type="spellStart"/>
      <w:r>
        <w:rPr>
          <w:sz w:val="24"/>
          <w:szCs w:val="24"/>
          <w:lang w:val="en-US"/>
        </w:rPr>
        <w:t>docker</w:t>
      </w:r>
      <w:proofErr w:type="spellEnd"/>
      <w:r>
        <w:rPr>
          <w:sz w:val="24"/>
          <w:szCs w:val="24"/>
          <w:lang w:val="en-US"/>
        </w:rPr>
        <w:t xml:space="preserve"> container registry and the sample logs of the Deploy.ps1 can be found in </w:t>
      </w:r>
      <w:r w:rsidRPr="005E7513">
        <w:rPr>
          <w:sz w:val="24"/>
          <w:szCs w:val="24"/>
          <w:lang w:val="en-US"/>
        </w:rPr>
        <w:t>\</w:t>
      </w:r>
      <w:proofErr w:type="spellStart"/>
      <w:r w:rsidRPr="005E7513">
        <w:rPr>
          <w:sz w:val="24"/>
          <w:szCs w:val="24"/>
          <w:lang w:val="en-US"/>
        </w:rPr>
        <w:t>DevOps_interview_test</w:t>
      </w:r>
      <w:proofErr w:type="spellEnd"/>
      <w:r w:rsidRPr="005E7513">
        <w:rPr>
          <w:sz w:val="24"/>
          <w:szCs w:val="24"/>
          <w:lang w:val="en-US"/>
        </w:rPr>
        <w:t>\</w:t>
      </w:r>
      <w:proofErr w:type="spellStart"/>
      <w:r w:rsidRPr="005E7513">
        <w:rPr>
          <w:sz w:val="24"/>
          <w:szCs w:val="24"/>
          <w:lang w:val="en-US"/>
        </w:rPr>
        <w:t>BozyFiles</w:t>
      </w:r>
      <w:proofErr w:type="spellEnd"/>
      <w:r>
        <w:rPr>
          <w:sz w:val="24"/>
          <w:szCs w:val="24"/>
          <w:lang w:val="en-US"/>
        </w:rPr>
        <w:t>\</w:t>
      </w:r>
      <w:r w:rsidRPr="005E7513">
        <w:rPr>
          <w:sz w:val="24"/>
          <w:szCs w:val="24"/>
          <w:lang w:val="en-US"/>
        </w:rPr>
        <w:t>Deploy.log</w:t>
      </w:r>
      <w:r>
        <w:rPr>
          <w:sz w:val="24"/>
          <w:szCs w:val="24"/>
          <w:lang w:val="en-US"/>
        </w:rPr>
        <w:br/>
      </w:r>
      <w:r w:rsidR="00312050" w:rsidRPr="00312050">
        <w:rPr>
          <w:sz w:val="24"/>
          <w:szCs w:val="24"/>
          <w:lang w:val="en-US"/>
        </w:rPr>
        <w:drawing>
          <wp:inline distT="0" distB="0" distL="0" distR="0" wp14:anchorId="2C7B253A" wp14:editId="35D001BB">
            <wp:extent cx="5943600" cy="32169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7513" w:rsidRDefault="005E7513" w:rsidP="005E7513">
      <w:pPr>
        <w:rPr>
          <w:sz w:val="24"/>
          <w:szCs w:val="24"/>
          <w:lang w:val="en-US"/>
        </w:rPr>
      </w:pPr>
    </w:p>
    <w:p w:rsidR="005E7513" w:rsidRDefault="00325ADB" w:rsidP="00325ADB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I was able to run a container locally using the newly created image.</w:t>
      </w:r>
      <w:r>
        <w:rPr>
          <w:sz w:val="24"/>
          <w:szCs w:val="24"/>
          <w:lang w:val="en-US"/>
        </w:rPr>
        <w:br/>
      </w:r>
      <w:r w:rsidR="00B2063B" w:rsidRPr="00B2063B">
        <w:rPr>
          <w:sz w:val="24"/>
          <w:szCs w:val="24"/>
          <w:lang w:val="en-US"/>
        </w:rPr>
        <w:drawing>
          <wp:inline distT="0" distB="0" distL="0" distR="0" wp14:anchorId="7F0E0074" wp14:editId="49905C50">
            <wp:extent cx="5943600" cy="2404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13" w:rsidRPr="005E7513" w:rsidRDefault="005E7513" w:rsidP="005E7513">
      <w:pPr>
        <w:rPr>
          <w:sz w:val="24"/>
          <w:szCs w:val="24"/>
          <w:lang w:val="en-US"/>
        </w:rPr>
      </w:pPr>
    </w:p>
    <w:sectPr w:rsidR="005E7513" w:rsidRPr="005E75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E42128"/>
    <w:multiLevelType w:val="hybridMultilevel"/>
    <w:tmpl w:val="8FCE626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E5756"/>
    <w:multiLevelType w:val="hybridMultilevel"/>
    <w:tmpl w:val="C928B552"/>
    <w:lvl w:ilvl="0" w:tplc="0FE04C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A260269"/>
    <w:multiLevelType w:val="hybridMultilevel"/>
    <w:tmpl w:val="8968CE78"/>
    <w:lvl w:ilvl="0" w:tplc="418CE7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E81"/>
    <w:rsid w:val="00043935"/>
    <w:rsid w:val="0015457C"/>
    <w:rsid w:val="001624EF"/>
    <w:rsid w:val="001F6B91"/>
    <w:rsid w:val="002E69E0"/>
    <w:rsid w:val="00312050"/>
    <w:rsid w:val="00325ADB"/>
    <w:rsid w:val="004F5316"/>
    <w:rsid w:val="005E7513"/>
    <w:rsid w:val="00676817"/>
    <w:rsid w:val="00856EC5"/>
    <w:rsid w:val="00A85E81"/>
    <w:rsid w:val="00AE023D"/>
    <w:rsid w:val="00B2063B"/>
    <w:rsid w:val="00BF360A"/>
    <w:rsid w:val="00C06E60"/>
    <w:rsid w:val="00C27CA2"/>
    <w:rsid w:val="00C3022C"/>
    <w:rsid w:val="00CE73E5"/>
    <w:rsid w:val="00D5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2CA7D-C5C9-4298-B196-D56C61852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E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5E8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aspnet/core/fundamentals/environments?view=aspnetcore-8.0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learn.microsoft.com/en-us/aspnet/core/security/enforcing-ssl?view=aspnetcore-8.0&amp;tabs=visual-studio%2Clinux-ubuntu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Razer</Company>
  <LinksUpToDate>false</LinksUpToDate>
  <CharactersWithSpaces>1406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Bozy Bonifacio</dc:creator>
  <cp:keywords/>
  <dc:description/>
  <cp:lastModifiedBy>Bozy Bonifacio</cp:lastModifiedBy>
  <cp:revision>38</cp:revision>
  <dcterms:created xsi:type="dcterms:W3CDTF">2024-06-20T04:40:00Z</dcterms:created>
  <dcterms:modified xsi:type="dcterms:W3CDTF">2024-06-20T06:27:00Z</dcterms:modified>
</cp:coreProperties>
</file>