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7CC70" w14:textId="5CD71B2A" w:rsidR="00934C80" w:rsidRPr="00934C80" w:rsidRDefault="00934C80" w:rsidP="00934C80">
      <w:r w:rsidRPr="00934C80">
        <w:rPr>
          <w:b/>
          <w:bCs/>
        </w:rPr>
        <w:t xml:space="preserve">To </w:t>
      </w:r>
      <w:r>
        <w:rPr>
          <w:b/>
          <w:bCs/>
        </w:rPr>
        <w:t>Admission Team</w:t>
      </w:r>
      <w:r w:rsidRPr="00934C80">
        <w:rPr>
          <w:b/>
          <w:bCs/>
        </w:rPr>
        <w:t>,</w:t>
      </w:r>
    </w:p>
    <w:p w14:paraId="790AA4D3" w14:textId="77777777" w:rsidR="00934C80" w:rsidRPr="00934C80" w:rsidRDefault="00934C80" w:rsidP="00934C80">
      <w:r w:rsidRPr="00934C80">
        <w:t xml:space="preserve">I am pleased to recommend Bhargey Kaneriya for the </w:t>
      </w:r>
      <w:proofErr w:type="gramStart"/>
      <w:r w:rsidRPr="00934C80">
        <w:t>Master’s</w:t>
      </w:r>
      <w:proofErr w:type="gramEnd"/>
      <w:r w:rsidRPr="00934C80">
        <w:t xml:space="preserve"> program in AI consultancy and data science. As a Professor at Vellore Institute of Technology (VIT), I have supervised Bhargey on various AI, machine learning, and data science projects. His skills, dedication, and innovative thinking make him an outstanding candidate for your program.</w:t>
      </w:r>
    </w:p>
    <w:p w14:paraId="28621F13" w14:textId="77777777" w:rsidR="00934C80" w:rsidRPr="00934C80" w:rsidRDefault="00934C80" w:rsidP="00934C80">
      <w:r w:rsidRPr="00934C80">
        <w:t>Bhargey exhibited an exceptional understanding of complex AI methodologies and demonstrated a unique ability to apply theoretical concepts in practical, real-world projects. One such project was </w:t>
      </w:r>
      <w:r w:rsidRPr="00934C80">
        <w:rPr>
          <w:i/>
          <w:iCs/>
        </w:rPr>
        <w:t xml:space="preserve">Enhancing RPA Performance Through Machine Learning and </w:t>
      </w:r>
      <w:proofErr w:type="spellStart"/>
      <w:r w:rsidRPr="00934C80">
        <w:rPr>
          <w:i/>
          <w:iCs/>
        </w:rPr>
        <w:t>PowerBI</w:t>
      </w:r>
      <w:proofErr w:type="spellEnd"/>
      <w:r w:rsidRPr="00934C80">
        <w:rPr>
          <w:i/>
          <w:iCs/>
        </w:rPr>
        <w:t xml:space="preserve"> Dashboard Development</w:t>
      </w:r>
      <w:r w:rsidRPr="00934C80">
        <w:t xml:space="preserve">. Bhargey collaborated with an Italian data scientist on developing a </w:t>
      </w:r>
      <w:proofErr w:type="spellStart"/>
      <w:r w:rsidRPr="00934C80">
        <w:t>PowerBI</w:t>
      </w:r>
      <w:proofErr w:type="spellEnd"/>
      <w:r w:rsidRPr="00934C80">
        <w:t xml:space="preserve"> dashboard for error analysis, coupled with a machine learning model to predict failure reasons. His work significantly boosted the performance of RPA processes by identifying correlations between variables and reducing post-process error rates. This project displayed his proficiency in data visualization, error categorization, and predictive </w:t>
      </w:r>
      <w:proofErr w:type="spellStart"/>
      <w:r w:rsidRPr="00934C80">
        <w:t>modeling</w:t>
      </w:r>
      <w:proofErr w:type="spellEnd"/>
      <w:r w:rsidRPr="00934C80">
        <w:t>, essential skills for AI consultancy.</w:t>
      </w:r>
    </w:p>
    <w:p w14:paraId="574EEF72" w14:textId="77777777" w:rsidR="00934C80" w:rsidRPr="00934C80" w:rsidRDefault="00934C80" w:rsidP="00934C80">
      <w:r w:rsidRPr="00934C80">
        <w:t>In another advanced project, </w:t>
      </w:r>
      <w:r w:rsidRPr="00934C80">
        <w:rPr>
          <w:i/>
          <w:iCs/>
        </w:rPr>
        <w:t>Multimodal Time Series Forecasting of Spotify Listenership</w:t>
      </w:r>
      <w:r w:rsidRPr="00934C80">
        <w:t xml:space="preserve">, Bhargey demonstrated his adeptness in handling complex data-driven problems. He worked alongside an Italian lead data scientist to build various forecasting models using cutting-edge techniques such as ARIMA, </w:t>
      </w:r>
      <w:proofErr w:type="spellStart"/>
      <w:r w:rsidRPr="00934C80">
        <w:t>XGBoost</w:t>
      </w:r>
      <w:proofErr w:type="spellEnd"/>
      <w:r w:rsidRPr="00934C80">
        <w:t xml:space="preserve">, and LSTM. His thorough evaluation of model performance, using metrics like MAE, MSE, and RMSE, showcased his analytical acumen and problem-solving abilities. </w:t>
      </w:r>
      <w:proofErr w:type="spellStart"/>
      <w:r w:rsidRPr="00934C80">
        <w:t>Bhargey’s</w:t>
      </w:r>
      <w:proofErr w:type="spellEnd"/>
      <w:r w:rsidRPr="00934C80">
        <w:t xml:space="preserve"> contribution to this project exemplified his deep knowledge of machine learning and his capability to work effectively in a team.</w:t>
      </w:r>
    </w:p>
    <w:p w14:paraId="0A44D690" w14:textId="77777777" w:rsidR="00934C80" w:rsidRPr="00934C80" w:rsidRDefault="00934C80" w:rsidP="00934C80">
      <w:r w:rsidRPr="00934C80">
        <w:t xml:space="preserve">One of </w:t>
      </w:r>
      <w:proofErr w:type="spellStart"/>
      <w:r w:rsidRPr="00934C80">
        <w:t>Bhargey’s</w:t>
      </w:r>
      <w:proofErr w:type="spellEnd"/>
      <w:r w:rsidRPr="00934C80">
        <w:t xml:space="preserve"> most remarkable achievements was his team’s final year project on </w:t>
      </w:r>
      <w:r w:rsidRPr="00934C80">
        <w:rPr>
          <w:i/>
          <w:iCs/>
        </w:rPr>
        <w:t>Driver Fatigue and Distraction Detection</w:t>
      </w:r>
      <w:r w:rsidRPr="00934C80">
        <w:t>. This project involved developing a Two-Staged Attention-Based Ensemble Network, integrating ResNet50 and Linear CNN models with a CBAM attention module. The innovative approach achieved outstanding accuracies of 99.80% in binary classification and 99.864% in multiclass classification. Bhargey played a critical role in enhancing feature extraction and improving the overall system performance. His work in this project reflects not only his technical prowess but also his collaborative spirit and leadership in solving high-impact, real-world problems.</w:t>
      </w:r>
    </w:p>
    <w:p w14:paraId="0DE8063E" w14:textId="77777777" w:rsidR="00934C80" w:rsidRPr="00934C80" w:rsidRDefault="00934C80" w:rsidP="00934C80">
      <w:proofErr w:type="spellStart"/>
      <w:r w:rsidRPr="00934C80">
        <w:t>Bhargey’s</w:t>
      </w:r>
      <w:proofErr w:type="spellEnd"/>
      <w:r w:rsidRPr="00934C80">
        <w:t xml:space="preserve"> commitment to learning is further evidenced by his academic background. He excelled in subjects such as </w:t>
      </w:r>
      <w:r w:rsidRPr="00934C80">
        <w:rPr>
          <w:i/>
          <w:iCs/>
        </w:rPr>
        <w:t>Neural Networks and Fuzzy Control</w:t>
      </w:r>
      <w:r w:rsidRPr="00934C80">
        <w:t> and consistently demonstrated his ability to apply theoretical knowledge to complex projects. His strong academic foundation, combined with hands-on experience in AI and data science projects, makes him a strong candidate for further academic pursuit in your esteemed institution.</w:t>
      </w:r>
    </w:p>
    <w:p w14:paraId="19442748" w14:textId="77777777" w:rsidR="00934C80" w:rsidRPr="00934C80" w:rsidRDefault="00934C80" w:rsidP="00934C80">
      <w:r w:rsidRPr="00934C80">
        <w:t xml:space="preserve">In conclusion, I highly recommend Bhargey Kaneriya for the </w:t>
      </w:r>
      <w:proofErr w:type="gramStart"/>
      <w:r w:rsidRPr="00934C80">
        <w:t>Master’s</w:t>
      </w:r>
      <w:proofErr w:type="gramEnd"/>
      <w:r w:rsidRPr="00934C80">
        <w:t xml:space="preserve"> program at your university. His innovative mindset, strong work ethic, and passion for AI consultancy and data science will make him an invaluable addition to your program. Please feel free to contact me for any further information.</w:t>
      </w:r>
    </w:p>
    <w:p w14:paraId="66A3B5D1" w14:textId="77777777" w:rsidR="00934C80" w:rsidRPr="00934C80" w:rsidRDefault="00934C80" w:rsidP="00934C80">
      <w:r w:rsidRPr="00934C80">
        <w:rPr>
          <w:b/>
          <w:bCs/>
        </w:rPr>
        <w:t>Sincerely,</w:t>
      </w:r>
    </w:p>
    <w:p w14:paraId="49FE470D" w14:textId="3049938F" w:rsidR="00934C80" w:rsidRPr="00934C80" w:rsidRDefault="00934C80" w:rsidP="00934C80">
      <w:proofErr w:type="spellStart"/>
      <w:r w:rsidRPr="00934C80">
        <w:t>Dr.</w:t>
      </w:r>
      <w:proofErr w:type="spellEnd"/>
      <w:r w:rsidRPr="00934C80">
        <w:t xml:space="preserve"> Kiruthika V</w:t>
      </w:r>
      <w:r w:rsidRPr="00934C80">
        <w:br/>
        <w:t>School of Electronics Engineering (SENSE)</w:t>
      </w:r>
      <w:r w:rsidRPr="00934C80">
        <w:br/>
        <w:t xml:space="preserve">Vellore Institute of Technology, </w:t>
      </w:r>
      <w:r>
        <w:t>Chennai</w:t>
      </w:r>
      <w:r w:rsidRPr="00934C80">
        <w:br/>
        <w:t>Email: kiruthika.v@vit.ac.in</w:t>
      </w:r>
    </w:p>
    <w:sectPr w:rsidR="00934C80" w:rsidRPr="00934C80">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9650A" w14:textId="77777777" w:rsidR="00AE23BF" w:rsidRDefault="00AE23BF" w:rsidP="00934C80">
      <w:pPr>
        <w:spacing w:after="0" w:line="240" w:lineRule="auto"/>
      </w:pPr>
      <w:r>
        <w:separator/>
      </w:r>
    </w:p>
  </w:endnote>
  <w:endnote w:type="continuationSeparator" w:id="0">
    <w:p w14:paraId="5798D7F5" w14:textId="77777777" w:rsidR="00AE23BF" w:rsidRDefault="00AE23BF" w:rsidP="0093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462A3" w14:textId="77777777" w:rsidR="00AE23BF" w:rsidRDefault="00AE23BF" w:rsidP="00934C80">
      <w:pPr>
        <w:spacing w:after="0" w:line="240" w:lineRule="auto"/>
      </w:pPr>
      <w:r>
        <w:separator/>
      </w:r>
    </w:p>
  </w:footnote>
  <w:footnote w:type="continuationSeparator" w:id="0">
    <w:p w14:paraId="161B9821" w14:textId="77777777" w:rsidR="00AE23BF" w:rsidRDefault="00AE23BF" w:rsidP="00934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B7268" w14:textId="111A1214" w:rsidR="00934C80" w:rsidRPr="00934C80" w:rsidRDefault="00934C80" w:rsidP="00934C80">
    <w:pPr>
      <w:pStyle w:val="Heading4"/>
      <w:keepNext w:val="0"/>
      <w:keepLines w:val="0"/>
      <w:shd w:val="clear" w:color="auto" w:fill="FFFFFF"/>
      <w:spacing w:before="0" w:after="160"/>
      <w:rPr>
        <w:b/>
        <w:bCs/>
        <w:color w:val="555555"/>
        <w:sz w:val="27"/>
        <w:szCs w:val="27"/>
        <w:u w:color="555555"/>
      </w:rPr>
    </w:pPr>
    <w:bookmarkStart w:id="0" w:name="_emigq2d6mgg6"/>
    <w:bookmarkEnd w:id="0"/>
    <w:r>
      <w:rPr>
        <w:b/>
        <w:bCs/>
        <w:color w:val="555555"/>
        <w:sz w:val="27"/>
        <w:szCs w:val="27"/>
        <w:u w:color="555555"/>
      </w:rPr>
      <w:t xml:space="preserve">                                     Recommendation Letter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80"/>
    <w:rsid w:val="006C0107"/>
    <w:rsid w:val="00934C80"/>
    <w:rsid w:val="009624B4"/>
    <w:rsid w:val="00AE23BF"/>
    <w:rsid w:val="00CC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66F2"/>
  <w15:chartTrackingRefBased/>
  <w15:docId w15:val="{9FEEA251-A1C8-44C3-9C3C-42BEB982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4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4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C80"/>
    <w:rPr>
      <w:rFonts w:eastAsiaTheme="majorEastAsia" w:cstheme="majorBidi"/>
      <w:color w:val="272727" w:themeColor="text1" w:themeTint="D8"/>
    </w:rPr>
  </w:style>
  <w:style w:type="paragraph" w:styleId="Title">
    <w:name w:val="Title"/>
    <w:basedOn w:val="Normal"/>
    <w:next w:val="Normal"/>
    <w:link w:val="TitleChar"/>
    <w:uiPriority w:val="10"/>
    <w:qFormat/>
    <w:rsid w:val="00934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C80"/>
    <w:pPr>
      <w:spacing w:before="160"/>
      <w:jc w:val="center"/>
    </w:pPr>
    <w:rPr>
      <w:i/>
      <w:iCs/>
      <w:color w:val="404040" w:themeColor="text1" w:themeTint="BF"/>
    </w:rPr>
  </w:style>
  <w:style w:type="character" w:customStyle="1" w:styleId="QuoteChar">
    <w:name w:val="Quote Char"/>
    <w:basedOn w:val="DefaultParagraphFont"/>
    <w:link w:val="Quote"/>
    <w:uiPriority w:val="29"/>
    <w:rsid w:val="00934C80"/>
    <w:rPr>
      <w:i/>
      <w:iCs/>
      <w:color w:val="404040" w:themeColor="text1" w:themeTint="BF"/>
    </w:rPr>
  </w:style>
  <w:style w:type="paragraph" w:styleId="ListParagraph">
    <w:name w:val="List Paragraph"/>
    <w:basedOn w:val="Normal"/>
    <w:uiPriority w:val="34"/>
    <w:qFormat/>
    <w:rsid w:val="00934C80"/>
    <w:pPr>
      <w:ind w:left="720"/>
      <w:contextualSpacing/>
    </w:pPr>
  </w:style>
  <w:style w:type="character" w:styleId="IntenseEmphasis">
    <w:name w:val="Intense Emphasis"/>
    <w:basedOn w:val="DefaultParagraphFont"/>
    <w:uiPriority w:val="21"/>
    <w:qFormat/>
    <w:rsid w:val="00934C80"/>
    <w:rPr>
      <w:i/>
      <w:iCs/>
      <w:color w:val="0F4761" w:themeColor="accent1" w:themeShade="BF"/>
    </w:rPr>
  </w:style>
  <w:style w:type="paragraph" w:styleId="IntenseQuote">
    <w:name w:val="Intense Quote"/>
    <w:basedOn w:val="Normal"/>
    <w:next w:val="Normal"/>
    <w:link w:val="IntenseQuoteChar"/>
    <w:uiPriority w:val="30"/>
    <w:qFormat/>
    <w:rsid w:val="00934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C80"/>
    <w:rPr>
      <w:i/>
      <w:iCs/>
      <w:color w:val="0F4761" w:themeColor="accent1" w:themeShade="BF"/>
    </w:rPr>
  </w:style>
  <w:style w:type="character" w:styleId="IntenseReference">
    <w:name w:val="Intense Reference"/>
    <w:basedOn w:val="DefaultParagraphFont"/>
    <w:uiPriority w:val="32"/>
    <w:qFormat/>
    <w:rsid w:val="00934C80"/>
    <w:rPr>
      <w:b/>
      <w:bCs/>
      <w:smallCaps/>
      <w:color w:val="0F4761" w:themeColor="accent1" w:themeShade="BF"/>
      <w:spacing w:val="5"/>
    </w:rPr>
  </w:style>
  <w:style w:type="paragraph" w:styleId="Header">
    <w:name w:val="header"/>
    <w:basedOn w:val="Normal"/>
    <w:link w:val="HeaderChar"/>
    <w:uiPriority w:val="99"/>
    <w:unhideWhenUsed/>
    <w:rsid w:val="00934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C80"/>
  </w:style>
  <w:style w:type="paragraph" w:styleId="Footer">
    <w:name w:val="footer"/>
    <w:basedOn w:val="Normal"/>
    <w:link w:val="FooterChar"/>
    <w:uiPriority w:val="99"/>
    <w:unhideWhenUsed/>
    <w:rsid w:val="00934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C80"/>
  </w:style>
  <w:style w:type="paragraph" w:customStyle="1" w:styleId="BodyA">
    <w:name w:val="Body A"/>
    <w:rsid w:val="00934C80"/>
    <w:pPr>
      <w:pBdr>
        <w:top w:val="nil"/>
        <w:left w:val="nil"/>
        <w:bottom w:val="nil"/>
        <w:right w:val="nil"/>
        <w:between w:val="nil"/>
        <w:bar w:val="nil"/>
      </w:pBdr>
      <w:spacing w:after="0" w:line="276" w:lineRule="auto"/>
    </w:pPr>
    <w:rPr>
      <w:rFonts w:ascii="Arial" w:eastAsia="Arial Unicode MS" w:hAnsi="Arial" w:cs="Arial Unicode MS"/>
      <w:color w:val="000000"/>
      <w:kern w:val="0"/>
      <w:u w:color="000000"/>
      <w:bdr w:val="nil"/>
      <w:lang w:eastAsia="en-IN"/>
      <w14:textOutline w14:w="12700" w14:cap="flat" w14:cmpd="sng" w14:algn="ctr">
        <w14:noFill/>
        <w14:prstDash w14:val="solid"/>
        <w14:miter w14:lim="4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699229">
      <w:bodyDiv w:val="1"/>
      <w:marLeft w:val="0"/>
      <w:marRight w:val="0"/>
      <w:marTop w:val="0"/>
      <w:marBottom w:val="0"/>
      <w:divBdr>
        <w:top w:val="none" w:sz="0" w:space="0" w:color="auto"/>
        <w:left w:val="none" w:sz="0" w:space="0" w:color="auto"/>
        <w:bottom w:val="none" w:sz="0" w:space="0" w:color="auto"/>
        <w:right w:val="none" w:sz="0" w:space="0" w:color="auto"/>
      </w:divBdr>
    </w:div>
    <w:div w:id="19157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Bhargey, Kaneriya (Cognizant)</dc:creator>
  <cp:keywords/>
  <dc:description/>
  <cp:lastModifiedBy>Bhargey, Kaneriya (Cognizant)</cp:lastModifiedBy>
  <cp:revision>1</cp:revision>
  <dcterms:created xsi:type="dcterms:W3CDTF">2024-10-22T11:01:00Z</dcterms:created>
  <dcterms:modified xsi:type="dcterms:W3CDTF">2024-10-22T11:11:00Z</dcterms:modified>
</cp:coreProperties>
</file>