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DOCTYPE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是一种标准通用标记语言的文档类型声明，目的是告诉语言解析器要通过什么样的文档类型规范解析文档。</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WEB标准以及W3C标准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结构、表现和行为分离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标签闭合、标签小写、不随意嵌套、使用外链css和js</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严格模式和混杂模式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严格模式的排版和JS运作模式是以该浏览器支持的最高标准运行</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混杂模式的页面以宽松的向后兼容的方式显示，模拟老式浏览器的行为以防止站点无法工作。</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DOCTYPE不存在或格式不正确会导致混杂模式</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HTML全局属性</w:t>
      </w:r>
    </w:p>
    <w:p>
      <w:pPr>
        <w:numPr>
          <w:ilvl w:val="0"/>
          <w:numId w:val="0"/>
        </w:numPr>
        <w:ind w:leftChars="0" w:firstLine="420" w:firstLineChars="0"/>
        <w:jc w:val="left"/>
        <w:rPr>
          <w:rFonts w:hint="default"/>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"https://www.w3school.com.cn/tags/html_ref_standardattributes.asp" </w:instrText>
      </w:r>
      <w:r>
        <w:rPr>
          <w:rFonts w:ascii="宋体" w:hAnsi="宋体" w:eastAsia="宋体" w:cs="宋体"/>
          <w:sz w:val="24"/>
          <w:szCs w:val="24"/>
        </w:rPr>
        <w:fldChar w:fldCharType="separate"/>
      </w:r>
      <w:r>
        <w:rPr>
          <w:rStyle w:val="6"/>
          <w:rFonts w:ascii="宋体" w:hAnsi="宋体" w:eastAsia="宋体" w:cs="宋体"/>
          <w:sz w:val="24"/>
          <w:szCs w:val="24"/>
        </w:rPr>
        <w:t>https://www.w3school.com.cn/tags/html_ref_standardattributes.asp</w:t>
      </w:r>
      <w:r>
        <w:rPr>
          <w:rFonts w:ascii="宋体" w:hAnsi="宋体" w:eastAsia="宋体" w:cs="宋体"/>
          <w:sz w:val="24"/>
          <w:szCs w:val="24"/>
        </w:rPr>
        <w:fldChar w:fldCharType="end"/>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让页面的内容结构化，便于浏览器、搜索引擎解析</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在缺少css样式的情况下也可以以一种文档格式显示，并且容易阅读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搜索引擎的爬虫依赖于标记来确定上下文和各个关键字的权重，利于SEO</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更容易将网站分块，便于维护理解</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Meta标签作用及用法</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作用：</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搜索引擎优化</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定义页面使用语言</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自动刷新并指向新的页面</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实现网页转换时的动态效果</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控制页面缓冲</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控制网页显示的窗口</w:t>
      </w:r>
    </w:p>
    <w:p>
      <w:pPr>
        <w:numPr>
          <w:ilvl w:val="0"/>
          <w:numId w:val="0"/>
        </w:numPr>
        <w:jc w:val="left"/>
        <w:rPr>
          <w:rFonts w:hint="default"/>
          <w:color w:val="auto"/>
          <w:sz w:val="24"/>
          <w:szCs w:val="24"/>
          <w:lang w:val="en-US" w:eastAsia="zh-CN"/>
        </w:rPr>
      </w:pPr>
      <w:r>
        <w:rPr>
          <w:rFonts w:hint="eastAsia"/>
          <w:color w:val="auto"/>
          <w:sz w:val="24"/>
          <w:szCs w:val="24"/>
          <w:lang w:val="en-US" w:eastAsia="zh-CN"/>
        </w:rPr>
        <w:t>用法详见：</w:t>
      </w: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"http://www.cnblogs.com/qiumohanyu/p/5431859.html" </w:instrText>
      </w:r>
      <w:r>
        <w:rPr>
          <w:rFonts w:hint="default"/>
          <w:color w:val="auto"/>
          <w:sz w:val="24"/>
          <w:szCs w:val="24"/>
          <w:lang w:val="en-US" w:eastAsia="zh-CN"/>
        </w:rPr>
        <w:fldChar w:fldCharType="separate"/>
      </w:r>
      <w:r>
        <w:rPr>
          <w:rStyle w:val="6"/>
          <w:rFonts w:hint="default"/>
          <w:sz w:val="24"/>
          <w:szCs w:val="24"/>
          <w:lang w:val="en-US" w:eastAsia="zh-CN"/>
        </w:rPr>
        <w:t>http://www.cnblogs.com/qiumohanyu/p/5431859.html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表单</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是一个用户用来输入信息的单子，是一个区域，帮助服务商收集用户的输入</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表单元素：允许用户在表单中输入信息的元素</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Get方法(获取数据，默认方法)：将所有表单中的数据添加到action指向的URL之后拼成一个新的URL(不安全，信息容易被第三方获取，数据大小有限制，但不会改变数据库)</w:t>
      </w:r>
    </w:p>
    <w:p>
      <w:pPr>
        <w:numPr>
          <w:ilvl w:val="0"/>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Post方法(传递数据)：将表单中的数据放在form的数据体中，传递给action所指向的URL中(数据不可见，大小无限制，但会改变数据库)</w:t>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SEO</w:t>
      </w:r>
    </w:p>
    <w:p>
      <w:pPr>
        <w:numPr>
          <w:ilvl w:val="0"/>
          <w:numId w:val="3"/>
        </w:numPr>
        <w:ind w:firstLine="420" w:firstLineChars="0"/>
        <w:jc w:val="left"/>
        <w:rPr>
          <w:rFonts w:hint="default"/>
          <w:color w:val="auto"/>
          <w:sz w:val="24"/>
          <w:szCs w:val="24"/>
          <w:lang w:val="en-US" w:eastAsia="zh-CN"/>
        </w:rPr>
      </w:pPr>
      <w:r>
        <w:rPr>
          <w:rFonts w:hint="eastAsia"/>
          <w:color w:val="auto"/>
          <w:sz w:val="24"/>
          <w:szCs w:val="24"/>
          <w:lang w:val="en-US" w:eastAsia="zh-CN"/>
        </w:rPr>
        <w:t>合理的title、description、keywords：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权重title&gt;description&gt;keywords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Title:强调重点</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Description:高度概括页面内容</w:t>
      </w:r>
    </w:p>
    <w:p>
      <w:pPr>
        <w:numPr>
          <w:ilvl w:val="0"/>
          <w:numId w:val="0"/>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Keywords:列举出重要关键词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语义化的HTML代码，符合W3C规范</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重要内容HTML代码放在最前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重要内容不要用js输出</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少用iframe</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非装饰性图片必须加alt</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提高网站速度</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4"/>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5"/>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6"/>
        </w:numPr>
        <w:ind w:leftChars="0"/>
        <w:jc w:val="left"/>
        <w:rPr>
          <w:rFonts w:hint="default"/>
          <w:sz w:val="24"/>
          <w:szCs w:val="24"/>
          <w:lang w:val="en-US" w:eastAsia="zh-CN"/>
        </w:rPr>
      </w:pPr>
      <w:r>
        <w:rPr>
          <w:rFonts w:hint="eastAsia"/>
          <w:sz w:val="24"/>
          <w:szCs w:val="24"/>
          <w:lang w:val="en-US" w:eastAsia="zh-CN"/>
        </w:rPr>
        <w:t>CSS工作原理</w:t>
      </w:r>
    </w:p>
    <w:p>
      <w:pPr>
        <w:numPr>
          <w:numId w:val="0"/>
        </w:numPr>
        <w:ind w:left="420" w:leftChars="0"/>
        <w:jc w:val="left"/>
        <w:rPr>
          <w:rFonts w:hint="eastAsia"/>
          <w:sz w:val="24"/>
          <w:szCs w:val="24"/>
          <w:lang w:val="en-US" w:eastAsia="zh-CN"/>
        </w:rPr>
      </w:pPr>
      <w:r>
        <w:rPr>
          <w:rFonts w:hint="eastAsia"/>
          <w:sz w:val="24"/>
          <w:szCs w:val="24"/>
          <w:lang w:val="en-US" w:eastAsia="zh-CN"/>
        </w:rPr>
        <w:t>浏览器获取到HTML并解析成DOM树的过程中，同时会加载CSS文件，浏览器将CSS文件解析成CSS树，并将其与HTML树结合生成页面。</w:t>
      </w:r>
    </w:p>
    <w:p>
      <w:pPr>
        <w:numPr>
          <w:ilvl w:val="0"/>
          <w:numId w:val="6"/>
        </w:numPr>
        <w:ind w:left="0" w:leftChars="0" w:firstLine="0" w:firstLineChars="0"/>
        <w:jc w:val="left"/>
        <w:rPr>
          <w:rFonts w:hint="default"/>
          <w:sz w:val="24"/>
          <w:szCs w:val="24"/>
          <w:lang w:val="en-US" w:eastAsia="zh-CN"/>
        </w:rPr>
      </w:pPr>
      <w:r>
        <w:rPr>
          <w:rFonts w:hint="eastAsia"/>
          <w:sz w:val="24"/>
          <w:szCs w:val="24"/>
          <w:lang w:val="en-US" w:eastAsia="zh-CN"/>
        </w:rPr>
        <w:t>Src和href</w:t>
      </w:r>
    </w:p>
    <w:p>
      <w:pPr>
        <w:numPr>
          <w:numId w:val="0"/>
        </w:numPr>
        <w:ind w:leftChars="0" w:firstLine="420" w:firstLineChars="0"/>
        <w:jc w:val="left"/>
        <w:rPr>
          <w:rFonts w:hint="eastAsia"/>
          <w:sz w:val="24"/>
          <w:szCs w:val="24"/>
          <w:lang w:val="en-US" w:eastAsia="zh-CN"/>
        </w:rPr>
      </w:pPr>
      <w:r>
        <w:rPr>
          <w:rFonts w:hint="eastAsia"/>
          <w:sz w:val="24"/>
          <w:szCs w:val="24"/>
          <w:lang w:val="en-US" w:eastAsia="zh-CN"/>
        </w:rPr>
        <w:t>Src：表示引入，所指向的内容会嵌入到文档中但前标签所在的位置，会暂停浏览器的渲染，直到该资源加载完毕(img/script/iframe)</w:t>
      </w:r>
    </w:p>
    <w:p>
      <w:pPr>
        <w:numPr>
          <w:numId w:val="0"/>
        </w:numPr>
        <w:ind w:leftChars="0" w:firstLine="420" w:firstLineChars="0"/>
        <w:jc w:val="left"/>
        <w:rPr>
          <w:rFonts w:hint="eastAsia"/>
          <w:sz w:val="24"/>
          <w:szCs w:val="24"/>
          <w:lang w:val="en-US" w:eastAsia="zh-CN"/>
        </w:rPr>
      </w:pPr>
      <w:r>
        <w:rPr>
          <w:rFonts w:hint="eastAsia"/>
          <w:sz w:val="24"/>
          <w:szCs w:val="24"/>
          <w:lang w:val="en-US" w:eastAsia="zh-CN"/>
        </w:rPr>
        <w:t>Href：表示超文本引用，用来建立当前元素和文档之间的链接，与浏览器渲染并行进行(link/a)</w:t>
      </w:r>
    </w:p>
    <w:p>
      <w:pPr>
        <w:numPr>
          <w:numId w:val="0"/>
        </w:numPr>
        <w:ind w:leftChars="0" w:firstLine="420" w:firstLineChars="0"/>
        <w:jc w:val="left"/>
        <w:rPr>
          <w:rFonts w:hint="default"/>
          <w:sz w:val="24"/>
          <w:szCs w:val="24"/>
          <w:lang w:val="en-US" w:eastAsia="zh-CN"/>
        </w:rPr>
      </w:pPr>
      <w:r>
        <w:rPr>
          <w:rFonts w:hint="eastAsia"/>
          <w:sz w:val="24"/>
          <w:szCs w:val="24"/>
          <w:lang w:val="en-US" w:eastAsia="zh-CN"/>
        </w:rPr>
        <w:t>不建议：@import引用的CSS会等到页面加载完再加载</w:t>
      </w:r>
    </w:p>
    <w:p>
      <w:pPr>
        <w:numPr>
          <w:ilvl w:val="0"/>
          <w:numId w:val="6"/>
        </w:numPr>
        <w:ind w:leftChars="0"/>
        <w:jc w:val="left"/>
        <w:rPr>
          <w:rFonts w:hint="default"/>
          <w:sz w:val="24"/>
          <w:szCs w:val="24"/>
          <w:lang w:val="en-US" w:eastAsia="zh-CN"/>
        </w:rPr>
      </w:pPr>
      <w:r>
        <w:rPr>
          <w:rFonts w:hint="eastAsia"/>
          <w:sz w:val="24"/>
          <w:szCs w:val="24"/>
          <w:lang w:val="en-US" w:eastAsia="zh-CN"/>
        </w:rPr>
        <w:t>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7"/>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7"/>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7"/>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7"/>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7"/>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6"/>
        </w:numPr>
        <w:ind w:left="0" w:leftChars="0" w:firstLine="0" w:firstLineChars="0"/>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6"/>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8"/>
        </w:numPr>
        <w:ind w:leftChars="0" w:firstLine="420" w:firstLineChars="0"/>
        <w:jc w:val="left"/>
        <w:rPr>
          <w:rFonts w:hint="eastAsia"/>
          <w:sz w:val="24"/>
          <w:szCs w:val="24"/>
          <w:lang w:val="en-US" w:eastAsia="zh-CN"/>
        </w:rPr>
      </w:pPr>
      <w:r>
        <w:rPr>
          <w:rFonts w:hint="eastAsia"/>
          <w:sz w:val="24"/>
          <w:szCs w:val="24"/>
          <w:lang w:val="en-US" w:eastAsia="zh-CN"/>
        </w:rPr>
        <w:t>元素选择器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numId w:val="0"/>
        </w:numPr>
        <w:ind w:left="420" w:leftChars="0" w:firstLine="420" w:firstLineChars="0"/>
        <w:jc w:val="left"/>
        <w:rPr>
          <w:rFonts w:hint="default"/>
          <w:sz w:val="24"/>
          <w:szCs w:val="24"/>
          <w:lang w:val="en-US" w:eastAsia="zh-CN"/>
        </w:rPr>
      </w:pPr>
      <w:r>
        <w:rPr>
          <w:rFonts w:hint="eastAsia"/>
          <w:sz w:val="24"/>
          <w:szCs w:val="24"/>
          <w:lang w:val="en-US" w:eastAsia="zh-CN"/>
        </w:rPr>
        <w:t>多元素选择器、后代选择器、子元素选择器、直接相邻元素选择器、普通相邻元素选择器。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numId w:val="0"/>
        </w:numPr>
        <w:tabs>
          <w:tab w:val="left" w:pos="312"/>
        </w:tabs>
        <w:ind w:left="420" w:leftChars="0"/>
        <w:jc w:val="left"/>
        <w:rPr>
          <w:rFonts w:hint="default"/>
          <w:sz w:val="24"/>
          <w:szCs w:val="24"/>
          <w:lang w:val="en-US" w:eastAsia="zh-CN"/>
        </w:rPr>
      </w:pPr>
      <w:r>
        <w:rPr>
          <w:rFonts w:hint="eastAsia"/>
          <w:sz w:val="24"/>
          <w:szCs w:val="24"/>
          <w:lang w:val="en-US" w:eastAsia="zh-CN"/>
        </w:rPr>
        <w:tab/>
        <w:t>UI元素伪类选择器、结构伪类选择器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优先级：!important&gt;内联样式&gt;ID选择器&gt;类选择器&gt;伪类选择器&gt;属性选择器&gt;标签选择器&gt;通用选择器&gt;浏览器默认属性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r>
        <w:rPr>
          <w:rFonts w:hint="eastAsia"/>
          <w:sz w:val="24"/>
          <w:szCs w:val="24"/>
          <w:lang w:val="en-US" w:eastAsia="zh-CN"/>
        </w:rPr>
        <w:t>伪类选择器</w:t>
      </w:r>
    </w:p>
    <w:p>
      <w:pPr>
        <w:numPr>
          <w:numId w:val="0"/>
        </w:numPr>
        <w:ind w:leftChars="0" w:firstLine="420" w:firstLineChars="0"/>
        <w:jc w:val="left"/>
        <w:rPr>
          <w:rFonts w:hint="eastAsia"/>
          <w:sz w:val="24"/>
          <w:szCs w:val="24"/>
          <w:lang w:val="en-US" w:eastAsia="zh-CN"/>
        </w:rPr>
      </w:pPr>
      <w:r>
        <w:rPr>
          <w:rFonts w:hint="eastAsia"/>
          <w:sz w:val="24"/>
          <w:szCs w:val="24"/>
          <w:lang w:val="en-US" w:eastAsia="zh-CN"/>
        </w:rPr>
        <w:t>静态、动态：</w:t>
      </w:r>
    </w:p>
    <w:p>
      <w:pPr>
        <w:numPr>
          <w:ilvl w:val="0"/>
          <w:numId w:val="9"/>
        </w:numPr>
        <w:ind w:left="420" w:leftChars="0" w:firstLine="420" w:firstLineChars="0"/>
        <w:jc w:val="left"/>
        <w:rPr>
          <w:rFonts w:hint="eastAsia"/>
          <w:sz w:val="24"/>
          <w:szCs w:val="24"/>
          <w:lang w:val="en-US" w:eastAsia="zh-CN"/>
        </w:rPr>
      </w:pPr>
      <w:r>
        <w:rPr>
          <w:rFonts w:hint="eastAsia"/>
          <w:sz w:val="24"/>
          <w:szCs w:val="24"/>
          <w:lang w:val="en-US" w:eastAsia="zh-CN"/>
        </w:rPr>
        <w:t>:link</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:visited</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:focus</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:hover</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:active</w:t>
      </w:r>
    </w:p>
    <w:p>
      <w:pPr>
        <w:numPr>
          <w:numId w:val="0"/>
        </w:numPr>
        <w:ind w:firstLine="420" w:firstLineChars="0"/>
        <w:jc w:val="left"/>
        <w:rPr>
          <w:rFonts w:hint="eastAsia"/>
          <w:sz w:val="24"/>
          <w:szCs w:val="24"/>
          <w:lang w:val="en-US" w:eastAsia="zh-CN"/>
        </w:rPr>
      </w:pPr>
      <w:r>
        <w:rPr>
          <w:rFonts w:hint="eastAsia"/>
          <w:sz w:val="24"/>
          <w:szCs w:val="24"/>
          <w:lang w:val="en-US" w:eastAsia="zh-CN"/>
        </w:rPr>
        <w:t>UI元素：</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:checked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::selection</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:enabled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:disabled</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:read-write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:read-only</w:t>
      </w:r>
    </w:p>
    <w:p>
      <w:pPr>
        <w:numPr>
          <w:numId w:val="0"/>
        </w:numPr>
        <w:ind w:firstLine="420" w:firstLineChars="0"/>
        <w:jc w:val="left"/>
        <w:rPr>
          <w:rFonts w:hint="eastAsia"/>
          <w:sz w:val="24"/>
          <w:szCs w:val="24"/>
          <w:lang w:val="en-US" w:eastAsia="zh-CN"/>
        </w:rPr>
      </w:pPr>
      <w:r>
        <w:rPr>
          <w:rFonts w:hint="eastAsia"/>
          <w:sz w:val="24"/>
          <w:szCs w:val="24"/>
          <w:lang w:val="en-US" w:eastAsia="zh-CN"/>
        </w:rPr>
        <w:t>结构：</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E:first-child</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E:last-child</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E:nth-child(n)</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E:only-child</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E:first-of-type</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E:last-of-type</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E:nth-of-type(n)</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E:only-of-type</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:root</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E:not(selector)</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E:empty</w:t>
      </w:r>
    </w:p>
    <w:p>
      <w:pPr>
        <w:numPr>
          <w:ilvl w:val="0"/>
          <w:numId w:val="11"/>
        </w:numPr>
        <w:ind w:left="420" w:leftChars="0" w:firstLine="420" w:firstLineChars="0"/>
        <w:jc w:val="left"/>
        <w:rPr>
          <w:rFonts w:hint="default"/>
          <w:sz w:val="24"/>
          <w:szCs w:val="24"/>
          <w:lang w:val="en-US" w:eastAsia="zh-CN"/>
        </w:rPr>
      </w:pPr>
      <w:r>
        <w:rPr>
          <w:rFonts w:hint="eastAsia"/>
          <w:sz w:val="24"/>
          <w:szCs w:val="24"/>
          <w:lang w:val="en-US" w:eastAsia="zh-CN"/>
        </w:rPr>
        <w:t>E:target</w:t>
      </w:r>
    </w:p>
    <w:p>
      <w:pPr>
        <w:numPr>
          <w:numId w:val="0"/>
        </w:numPr>
        <w:ind w:left="840" w:leftChars="0"/>
        <w:jc w:val="left"/>
        <w:rPr>
          <w:rFonts w:hint="default"/>
          <w:sz w:val="24"/>
          <w:szCs w:val="24"/>
          <w:lang w:val="en-US" w:eastAsia="zh-CN"/>
        </w:rPr>
      </w:pPr>
      <w:r>
        <w:rPr>
          <w:rFonts w:hint="eastAsia"/>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"https://www.html.cn/book/css/selectors/pseudo-classes/target.htm" </w:instrText>
      </w:r>
      <w:r>
        <w:rPr>
          <w:rFonts w:ascii="宋体" w:hAnsi="宋体" w:eastAsia="宋体" w:cs="宋体"/>
          <w:sz w:val="24"/>
          <w:szCs w:val="24"/>
        </w:rPr>
        <w:fldChar w:fldCharType="separate"/>
      </w:r>
      <w:r>
        <w:rPr>
          <w:rStyle w:val="6"/>
          <w:rFonts w:ascii="宋体" w:hAnsi="宋体" w:eastAsia="宋体" w:cs="宋体"/>
          <w:sz w:val="24"/>
          <w:szCs w:val="24"/>
        </w:rPr>
        <w:t>https://www.html.cn/book/css/selectors/pseudo-classes/target.htm</w:t>
      </w:r>
      <w:r>
        <w:rPr>
          <w:rFonts w:ascii="宋体" w:hAnsi="宋体" w:eastAsia="宋体" w:cs="宋体"/>
          <w:sz w:val="24"/>
          <w:szCs w:val="24"/>
        </w:rPr>
        <w:fldChar w:fldCharType="end"/>
      </w:r>
    </w:p>
    <w:p>
      <w:pPr>
        <w:numPr>
          <w:ilvl w:val="0"/>
          <w:numId w:val="6"/>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伪元素：创造文档树之外的对象，用于向某些选择器设置特殊的效果(创建一个有内容的虚拟容器，如清浮动，同时只能使用一个伪元素)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6"/>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12"/>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12"/>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13"/>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13"/>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13"/>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6"/>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6"/>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6"/>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14"/>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14"/>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14"/>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14"/>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14"/>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14"/>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bookmarkStart w:id="0" w:name="_GoBack"/>
      <w:bookmarkEnd w:id="0"/>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通用字体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Serif字体(衬线字体)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Sans-serif字体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Monospace字体(等宽字体)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Cursive字体(手写体)</w:t>
      </w:r>
    </w:p>
    <w:p>
      <w:pPr>
        <w:numPr>
          <w:ilvl w:val="1"/>
          <w:numId w:val="6"/>
        </w:numPr>
        <w:ind w:left="840" w:leftChars="0" w:hanging="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Fantasy字体(梦幻字体)</w:t>
      </w:r>
    </w:p>
    <w:p>
      <w:pPr>
        <w:numPr>
          <w:ilvl w:val="0"/>
          <w:numId w:val="6"/>
        </w:numPr>
        <w:ind w:left="0" w:leftChars="0" w:firstLine="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5"/>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5"/>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5"/>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5"/>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5"/>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5"/>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6"/>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6"/>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6"/>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6"/>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6"/>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5"/>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5"/>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5"/>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7"/>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7"/>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7"/>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7"/>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7"/>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5"/>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5"/>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8"/>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8"/>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8"/>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8"/>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8"/>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9"/>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9"/>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9"/>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9"/>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9"/>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20"/>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20"/>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20"/>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21"/>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21"/>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21"/>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5"/>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5"/>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22"/>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22"/>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22"/>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22"/>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22"/>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5"/>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23"/>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5"/>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6"/>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6"/>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6"/>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6"/>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8"/>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6"/>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6"/>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6"/>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6"/>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6"/>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6"/>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6"/>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DOM事件流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(2)事件侦听的函数的区别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(3)事件参数不一样和this指向不一样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6"/>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(2)script标签的src属性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(3)img标签的src属性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(4)ajax发送的请求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(5)表单提交发送请求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(6)a标签的href发送请求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(7)iframe的src属性发送请求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6"/>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6"/>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6"/>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浏览器的存储机制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浏览器跨标签通信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浏览器与服务器的交互过程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6"/>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输入网址</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DNS解析</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建立tcp连接</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客户端发送HTTP请求</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服务器处理请求</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服务器响应请求</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浏览器展示HTML</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浏览器发送请求获取其他在HTML中的资源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6"/>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浏览器解析HTML代码的原理，浏览器解析CSS及绘制DOM树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6"/>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浏览器运行机制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浏览器的重绘和回流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6"/>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浏览器的垃圾回收机制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浏览器的缓存方案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6"/>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Node</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node基本使用：搭建运行环境，操作文件、数据库，常用API</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框架：express、koa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Node的运行原理</w:t>
      </w:r>
    </w:p>
    <w:p>
      <w:pPr>
        <w:keepNext w:val="0"/>
        <w:keepLines w:val="0"/>
        <w:pageBreakBefore w:val="0"/>
        <w:widowControl w:val="0"/>
        <w:numPr>
          <w:ilvl w:val="0"/>
          <w:numId w:val="31"/>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Node事件驱动，非阻塞机制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6"/>
          <w:szCs w:val="36"/>
          <w:lang w:val="en-US" w:eastAsia="zh-CN"/>
        </w:rPr>
        <w:t>TypeScript</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6"/>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6"/>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32"/>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6"/>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6"/>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r>
        <w:rPr>
          <w:rFonts w:hint="eastAsia" w:cs="宋体"/>
          <w:b w:val="0"/>
          <w:bCs w:val="0"/>
          <w:i w:val="0"/>
          <w:color w:val="000000"/>
          <w:spacing w:val="0"/>
          <w:sz w:val="30"/>
          <w:szCs w:val="30"/>
          <w:shd w:val="clear" w:fill="FFFFFF"/>
          <w:lang w:val="en-US" w:eastAsia="zh-CN"/>
        </w:rPr>
        <w:t>R</w:t>
      </w:r>
      <w:r>
        <w:rPr>
          <w:rFonts w:hint="eastAsia" w:cs="宋体"/>
          <w:b w:val="0"/>
          <w:bCs w:val="0"/>
          <w:i w:val="0"/>
          <w:caps w:val="0"/>
          <w:color w:val="000000"/>
          <w:spacing w:val="0"/>
          <w:sz w:val="30"/>
          <w:szCs w:val="30"/>
          <w:shd w:val="clear" w:fill="FFFFFF"/>
          <w:lang w:val="en-US" w:eastAsia="zh-CN"/>
        </w:rPr>
        <w:t>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架构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6"/>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6"/>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6"/>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6"/>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6"/>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6"/>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6"/>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33"/>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6"/>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33"/>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33"/>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vue</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32"/>
          <w:szCs w:val="32"/>
          <w:lang w:val="en-US" w:eastAsia="zh-CN"/>
        </w:rPr>
        <w:t>多端开发</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Viewport：用户网页的可视范围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移动端页面适配解决方案，不同机型适配方案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客户端开发技术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数据流管理</w:t>
      </w:r>
    </w:p>
    <w:p>
      <w:pPr>
        <w:keepNext w:val="0"/>
        <w:keepLines w:val="0"/>
        <w:pageBreakBefore w:val="0"/>
        <w:widowControl w:val="0"/>
        <w:numPr>
          <w:ilvl w:val="0"/>
          <w:numId w:val="3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安全相关</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CSRF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跨站请求伪造：攻击者盗用用户的身份，以用户的身份发送恶意的请求，如：发送邮件、发消息、盗取账号等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防范方法：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anti-csrf-token(type=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hidden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)：服务端在收到请求时，将一个随机数埋入form表单内,并将改值作为cookie或session种入用户浏览器，当用户提交时会将所有表单内的数据提交给后台，后台对比这个随机数，判断是否为合法用户。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验证码：区分是否是自动程序，防止非法用户进行暴力破解</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SQL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通过把SQL命令插入到Web表单提交、输入域名或页面请求的查询字符串，最终达到欺骗服务器执行恶意的SQL命令。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防范方法：详见https://blog.csdn.net/wodetian1225/article/details/82351752</w:t>
      </w:r>
    </w:p>
    <w:p>
      <w:pPr>
        <w:keepNext w:val="0"/>
        <w:keepLines w:val="0"/>
        <w:pageBreakBefore w:val="0"/>
        <w:widowControl w:val="0"/>
        <w:numPr>
          <w:ilvl w:val="0"/>
          <w:numId w:val="3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攻击者在WEB页面里插入恶意的html标签或js代码，用户点击后，攻击者可以获取用户的cookie等信息。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防范方法：https://blog.csdn.net/i_dont_know_a/article/details/80560940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39"/>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互联网公司基本运作模式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jc w:val="left"/>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注：所有知识点来源于网络，由个人整合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6E4E5B7"/>
    <w:multiLevelType w:val="singleLevel"/>
    <w:tmpl w:val="96E4E5B7"/>
    <w:lvl w:ilvl="0" w:tentative="0">
      <w:start w:val="1"/>
      <w:numFmt w:val="decimal"/>
      <w:suff w:val="space"/>
      <w:lvlText w:val="(%1)"/>
      <w:lvlJc w:val="left"/>
    </w:lvl>
  </w:abstractNum>
  <w:abstractNum w:abstractNumId="2">
    <w:nsid w:val="99EBBEE6"/>
    <w:multiLevelType w:val="singleLevel"/>
    <w:tmpl w:val="99EBBEE6"/>
    <w:lvl w:ilvl="0" w:tentative="0">
      <w:start w:val="1"/>
      <w:numFmt w:val="decimal"/>
      <w:lvlText w:val="(%1)"/>
      <w:lvlJc w:val="left"/>
      <w:pPr>
        <w:tabs>
          <w:tab w:val="left" w:pos="312"/>
        </w:tabs>
      </w:pPr>
    </w:lvl>
  </w:abstractNum>
  <w:abstractNum w:abstractNumId="3">
    <w:nsid w:val="9AB950AD"/>
    <w:multiLevelType w:val="singleLevel"/>
    <w:tmpl w:val="9AB950AD"/>
    <w:lvl w:ilvl="0" w:tentative="0">
      <w:start w:val="1"/>
      <w:numFmt w:val="decimal"/>
      <w:lvlText w:val="(%1)"/>
      <w:lvlJc w:val="left"/>
      <w:pPr>
        <w:tabs>
          <w:tab w:val="left" w:pos="312"/>
        </w:tabs>
      </w:pPr>
    </w:lvl>
  </w:abstractNum>
  <w:abstractNum w:abstractNumId="4">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A37AF1BF"/>
    <w:multiLevelType w:val="singleLevel"/>
    <w:tmpl w:val="A37AF1BF"/>
    <w:lvl w:ilvl="0" w:tentative="0">
      <w:start w:val="1"/>
      <w:numFmt w:val="decimal"/>
      <w:lvlText w:val="(%1)"/>
      <w:lvlJc w:val="left"/>
      <w:pPr>
        <w:tabs>
          <w:tab w:val="left" w:pos="312"/>
        </w:tabs>
      </w:pPr>
    </w:lvl>
  </w:abstractNum>
  <w:abstractNum w:abstractNumId="6">
    <w:nsid w:val="A96A961F"/>
    <w:multiLevelType w:val="multilevel"/>
    <w:tmpl w:val="A96A96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3517F0D"/>
    <w:multiLevelType w:val="singleLevel"/>
    <w:tmpl w:val="B3517F0D"/>
    <w:lvl w:ilvl="0" w:tentative="0">
      <w:start w:val="1"/>
      <w:numFmt w:val="decimal"/>
      <w:suff w:val="space"/>
      <w:lvlText w:val="%1."/>
      <w:lvlJc w:val="left"/>
    </w:lvl>
  </w:abstractNum>
  <w:abstractNum w:abstractNumId="9">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C4688878"/>
    <w:multiLevelType w:val="singleLevel"/>
    <w:tmpl w:val="C4688878"/>
    <w:lvl w:ilvl="0" w:tentative="0">
      <w:start w:val="1"/>
      <w:numFmt w:val="decimal"/>
      <w:suff w:val="space"/>
      <w:lvlText w:val="(%1)"/>
      <w:lvlJc w:val="left"/>
    </w:lvl>
  </w:abstractNum>
  <w:abstractNum w:abstractNumId="11">
    <w:nsid w:val="C60D1133"/>
    <w:multiLevelType w:val="singleLevel"/>
    <w:tmpl w:val="C60D1133"/>
    <w:lvl w:ilvl="0" w:tentative="0">
      <w:start w:val="1"/>
      <w:numFmt w:val="decimal"/>
      <w:suff w:val="space"/>
      <w:lvlText w:val="%1."/>
      <w:lvlJc w:val="left"/>
    </w:lvl>
  </w:abstractNum>
  <w:abstractNum w:abstractNumId="12">
    <w:nsid w:val="CBD6ECE6"/>
    <w:multiLevelType w:val="singleLevel"/>
    <w:tmpl w:val="CBD6ECE6"/>
    <w:lvl w:ilvl="0" w:tentative="0">
      <w:start w:val="2"/>
      <w:numFmt w:val="decimal"/>
      <w:lvlText w:val="(%1)"/>
      <w:lvlJc w:val="left"/>
      <w:pPr>
        <w:tabs>
          <w:tab w:val="left" w:pos="312"/>
        </w:tabs>
      </w:pPr>
    </w:lvl>
  </w:abstractNum>
  <w:abstractNum w:abstractNumId="13">
    <w:nsid w:val="D486ABA2"/>
    <w:multiLevelType w:val="singleLevel"/>
    <w:tmpl w:val="D486ABA2"/>
    <w:lvl w:ilvl="0" w:tentative="0">
      <w:start w:val="1"/>
      <w:numFmt w:val="decimal"/>
      <w:lvlText w:val="(%1)"/>
      <w:lvlJc w:val="left"/>
      <w:pPr>
        <w:tabs>
          <w:tab w:val="left" w:pos="312"/>
        </w:tabs>
      </w:pPr>
    </w:lvl>
  </w:abstractNum>
  <w:abstractNum w:abstractNumId="14">
    <w:nsid w:val="DD1409E2"/>
    <w:multiLevelType w:val="multilevel"/>
    <w:tmpl w:val="DD1409E2"/>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DDD8A117"/>
    <w:multiLevelType w:val="singleLevel"/>
    <w:tmpl w:val="DDD8A117"/>
    <w:lvl w:ilvl="0" w:tentative="0">
      <w:start w:val="1"/>
      <w:numFmt w:val="decimal"/>
      <w:lvlText w:val="(%1)"/>
      <w:lvlJc w:val="left"/>
      <w:pPr>
        <w:tabs>
          <w:tab w:val="left" w:pos="312"/>
        </w:tabs>
      </w:pPr>
    </w:lvl>
  </w:abstractNum>
  <w:abstractNum w:abstractNumId="16">
    <w:nsid w:val="DF751FA5"/>
    <w:multiLevelType w:val="singleLevel"/>
    <w:tmpl w:val="DF751FA5"/>
    <w:lvl w:ilvl="0" w:tentative="0">
      <w:start w:val="1"/>
      <w:numFmt w:val="decimal"/>
      <w:suff w:val="space"/>
      <w:lvlText w:val="%1."/>
      <w:lvlJc w:val="left"/>
    </w:lvl>
  </w:abstractNum>
  <w:abstractNum w:abstractNumId="17">
    <w:nsid w:val="DFA1381C"/>
    <w:multiLevelType w:val="singleLevel"/>
    <w:tmpl w:val="DFA1381C"/>
    <w:lvl w:ilvl="0" w:tentative="0">
      <w:start w:val="1"/>
      <w:numFmt w:val="decimal"/>
      <w:lvlText w:val="%1."/>
      <w:lvlJc w:val="left"/>
      <w:pPr>
        <w:tabs>
          <w:tab w:val="left" w:pos="312"/>
        </w:tabs>
      </w:pPr>
    </w:lvl>
  </w:abstractNum>
  <w:abstractNum w:abstractNumId="18">
    <w:nsid w:val="EE4AB794"/>
    <w:multiLevelType w:val="singleLevel"/>
    <w:tmpl w:val="EE4AB794"/>
    <w:lvl w:ilvl="0" w:tentative="0">
      <w:start w:val="1"/>
      <w:numFmt w:val="decimal"/>
      <w:lvlText w:val="(%1)"/>
      <w:lvlJc w:val="left"/>
      <w:pPr>
        <w:tabs>
          <w:tab w:val="left" w:pos="312"/>
        </w:tabs>
      </w:pPr>
    </w:lvl>
  </w:abstractNum>
  <w:abstractNum w:abstractNumId="19">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20">
    <w:nsid w:val="F472D462"/>
    <w:multiLevelType w:val="singleLevel"/>
    <w:tmpl w:val="F472D462"/>
    <w:lvl w:ilvl="0" w:tentative="0">
      <w:start w:val="1"/>
      <w:numFmt w:val="decimal"/>
      <w:lvlText w:val="%1."/>
      <w:lvlJc w:val="left"/>
      <w:pPr>
        <w:tabs>
          <w:tab w:val="left" w:pos="312"/>
        </w:tabs>
      </w:pPr>
    </w:lvl>
  </w:abstractNum>
  <w:abstractNum w:abstractNumId="21">
    <w:nsid w:val="F8834B62"/>
    <w:multiLevelType w:val="singleLevel"/>
    <w:tmpl w:val="F8834B62"/>
    <w:lvl w:ilvl="0" w:tentative="0">
      <w:start w:val="1"/>
      <w:numFmt w:val="decimal"/>
      <w:lvlText w:val="%1."/>
      <w:lvlJc w:val="left"/>
      <w:pPr>
        <w:tabs>
          <w:tab w:val="left" w:pos="312"/>
        </w:tabs>
      </w:pPr>
    </w:lvl>
  </w:abstractNum>
  <w:abstractNum w:abstractNumId="22">
    <w:nsid w:val="F9BE1199"/>
    <w:multiLevelType w:val="singleLevel"/>
    <w:tmpl w:val="F9BE1199"/>
    <w:lvl w:ilvl="0" w:tentative="0">
      <w:start w:val="1"/>
      <w:numFmt w:val="decimal"/>
      <w:suff w:val="space"/>
      <w:lvlText w:val="(%1)"/>
      <w:lvlJc w:val="left"/>
    </w:lvl>
  </w:abstractNum>
  <w:abstractNum w:abstractNumId="23">
    <w:nsid w:val="010AD76A"/>
    <w:multiLevelType w:val="singleLevel"/>
    <w:tmpl w:val="010AD76A"/>
    <w:lvl w:ilvl="0" w:tentative="0">
      <w:start w:val="1"/>
      <w:numFmt w:val="decimal"/>
      <w:lvlText w:val="(%1)"/>
      <w:lvlJc w:val="left"/>
      <w:pPr>
        <w:tabs>
          <w:tab w:val="left" w:pos="312"/>
        </w:tabs>
      </w:pPr>
    </w:lvl>
  </w:abstractNum>
  <w:abstractNum w:abstractNumId="24">
    <w:nsid w:val="101DD6B0"/>
    <w:multiLevelType w:val="singleLevel"/>
    <w:tmpl w:val="101DD6B0"/>
    <w:lvl w:ilvl="0" w:tentative="0">
      <w:start w:val="1"/>
      <w:numFmt w:val="decimal"/>
      <w:lvlText w:val="(%1)"/>
      <w:lvlJc w:val="left"/>
      <w:pPr>
        <w:tabs>
          <w:tab w:val="left" w:pos="312"/>
        </w:tabs>
      </w:pPr>
    </w:lvl>
  </w:abstractNum>
  <w:abstractNum w:abstractNumId="25">
    <w:nsid w:val="237CFCC8"/>
    <w:multiLevelType w:val="singleLevel"/>
    <w:tmpl w:val="237CFCC8"/>
    <w:lvl w:ilvl="0" w:tentative="0">
      <w:start w:val="1"/>
      <w:numFmt w:val="decimal"/>
      <w:lvlText w:val="(%1)"/>
      <w:lvlJc w:val="left"/>
      <w:pPr>
        <w:tabs>
          <w:tab w:val="left" w:pos="312"/>
        </w:tabs>
      </w:pPr>
    </w:lvl>
  </w:abstractNum>
  <w:abstractNum w:abstractNumId="26">
    <w:nsid w:val="24C82BA9"/>
    <w:multiLevelType w:val="singleLevel"/>
    <w:tmpl w:val="24C82BA9"/>
    <w:lvl w:ilvl="0" w:tentative="0">
      <w:start w:val="2"/>
      <w:numFmt w:val="chineseCounting"/>
      <w:suff w:val="nothing"/>
      <w:lvlText w:val="%1、"/>
      <w:lvlJc w:val="left"/>
      <w:rPr>
        <w:rFonts w:hint="eastAsia"/>
      </w:rPr>
    </w:lvl>
  </w:abstractNum>
  <w:abstractNum w:abstractNumId="27">
    <w:nsid w:val="2EDFD3A0"/>
    <w:multiLevelType w:val="singleLevel"/>
    <w:tmpl w:val="2EDFD3A0"/>
    <w:lvl w:ilvl="0" w:tentative="0">
      <w:start w:val="1"/>
      <w:numFmt w:val="decimal"/>
      <w:lvlText w:val="(%1)"/>
      <w:lvlJc w:val="left"/>
      <w:pPr>
        <w:tabs>
          <w:tab w:val="left" w:pos="312"/>
        </w:tabs>
      </w:pPr>
    </w:lvl>
  </w:abstractNum>
  <w:abstractNum w:abstractNumId="28">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29">
    <w:nsid w:val="45FF389E"/>
    <w:multiLevelType w:val="singleLevel"/>
    <w:tmpl w:val="45FF389E"/>
    <w:lvl w:ilvl="0" w:tentative="0">
      <w:start w:val="1"/>
      <w:numFmt w:val="decimal"/>
      <w:lvlText w:val="(%1)"/>
      <w:lvlJc w:val="left"/>
      <w:pPr>
        <w:tabs>
          <w:tab w:val="left" w:pos="312"/>
        </w:tabs>
      </w:pPr>
    </w:lvl>
  </w:abstractNum>
  <w:abstractNum w:abstractNumId="30">
    <w:nsid w:val="487EDB5E"/>
    <w:multiLevelType w:val="singleLevel"/>
    <w:tmpl w:val="487EDB5E"/>
    <w:lvl w:ilvl="0" w:tentative="0">
      <w:start w:val="1"/>
      <w:numFmt w:val="decimal"/>
      <w:suff w:val="space"/>
      <w:lvlText w:val="%1."/>
      <w:lvlJc w:val="left"/>
    </w:lvl>
  </w:abstractNum>
  <w:abstractNum w:abstractNumId="31">
    <w:nsid w:val="57617C6F"/>
    <w:multiLevelType w:val="singleLevel"/>
    <w:tmpl w:val="57617C6F"/>
    <w:lvl w:ilvl="0" w:tentative="0">
      <w:start w:val="1"/>
      <w:numFmt w:val="decimal"/>
      <w:lvlText w:val="(%1)"/>
      <w:lvlJc w:val="left"/>
      <w:pPr>
        <w:tabs>
          <w:tab w:val="left" w:pos="312"/>
        </w:tabs>
      </w:pPr>
    </w:lvl>
  </w:abstractNum>
  <w:abstractNum w:abstractNumId="32">
    <w:nsid w:val="5C7D0153"/>
    <w:multiLevelType w:val="singleLevel"/>
    <w:tmpl w:val="5C7D0153"/>
    <w:lvl w:ilvl="0" w:tentative="0">
      <w:start w:val="1"/>
      <w:numFmt w:val="decimal"/>
      <w:suff w:val="space"/>
      <w:lvlText w:val="(%1)"/>
      <w:lvlJc w:val="left"/>
    </w:lvl>
  </w:abstractNum>
  <w:abstractNum w:abstractNumId="33">
    <w:nsid w:val="5F577D43"/>
    <w:multiLevelType w:val="singleLevel"/>
    <w:tmpl w:val="5F577D43"/>
    <w:lvl w:ilvl="0" w:tentative="0">
      <w:start w:val="1"/>
      <w:numFmt w:val="decimal"/>
      <w:suff w:val="space"/>
      <w:lvlText w:val="%1."/>
      <w:lvlJc w:val="left"/>
    </w:lvl>
  </w:abstractNum>
  <w:abstractNum w:abstractNumId="34">
    <w:nsid w:val="674F8611"/>
    <w:multiLevelType w:val="singleLevel"/>
    <w:tmpl w:val="674F8611"/>
    <w:lvl w:ilvl="0" w:tentative="0">
      <w:start w:val="1"/>
      <w:numFmt w:val="decimal"/>
      <w:suff w:val="space"/>
      <w:lvlText w:val="(%1)"/>
      <w:lvlJc w:val="left"/>
    </w:lvl>
  </w:abstractNum>
  <w:abstractNum w:abstractNumId="35">
    <w:nsid w:val="6F750070"/>
    <w:multiLevelType w:val="singleLevel"/>
    <w:tmpl w:val="6F750070"/>
    <w:lvl w:ilvl="0" w:tentative="0">
      <w:start w:val="1"/>
      <w:numFmt w:val="decimal"/>
      <w:lvlText w:val="(%1)"/>
      <w:lvlJc w:val="left"/>
      <w:pPr>
        <w:tabs>
          <w:tab w:val="left" w:pos="312"/>
        </w:tabs>
      </w:pPr>
    </w:lvl>
  </w:abstractNum>
  <w:abstractNum w:abstractNumId="36">
    <w:nsid w:val="73904B62"/>
    <w:multiLevelType w:val="singleLevel"/>
    <w:tmpl w:val="73904B62"/>
    <w:lvl w:ilvl="0" w:tentative="0">
      <w:start w:val="1"/>
      <w:numFmt w:val="decimal"/>
      <w:lvlText w:val="%1."/>
      <w:lvlJc w:val="left"/>
      <w:pPr>
        <w:tabs>
          <w:tab w:val="left" w:pos="312"/>
        </w:tabs>
      </w:pPr>
    </w:lvl>
  </w:abstractNum>
  <w:abstractNum w:abstractNumId="37">
    <w:nsid w:val="797BE6F0"/>
    <w:multiLevelType w:val="singleLevel"/>
    <w:tmpl w:val="797BE6F0"/>
    <w:lvl w:ilvl="0" w:tentative="0">
      <w:start w:val="1"/>
      <w:numFmt w:val="decimal"/>
      <w:lvlText w:val="(%1)"/>
      <w:lvlJc w:val="left"/>
      <w:pPr>
        <w:tabs>
          <w:tab w:val="left" w:pos="312"/>
        </w:tabs>
      </w:pPr>
    </w:lvl>
  </w:abstractNum>
  <w:abstractNum w:abstractNumId="38">
    <w:nsid w:val="7D20B582"/>
    <w:multiLevelType w:val="singleLevel"/>
    <w:tmpl w:val="7D20B582"/>
    <w:lvl w:ilvl="0" w:tentative="0">
      <w:start w:val="1"/>
      <w:numFmt w:val="decimal"/>
      <w:lvlText w:val="%1."/>
      <w:lvlJc w:val="left"/>
      <w:pPr>
        <w:tabs>
          <w:tab w:val="left" w:pos="312"/>
        </w:tabs>
      </w:pPr>
    </w:lvl>
  </w:abstractNum>
  <w:num w:numId="1">
    <w:abstractNumId w:val="36"/>
  </w:num>
  <w:num w:numId="2">
    <w:abstractNumId w:val="22"/>
  </w:num>
  <w:num w:numId="3">
    <w:abstractNumId w:val="34"/>
  </w:num>
  <w:num w:numId="4">
    <w:abstractNumId w:val="31"/>
  </w:num>
  <w:num w:numId="5">
    <w:abstractNumId w:val="26"/>
  </w:num>
  <w:num w:numId="6">
    <w:abstractNumId w:val="6"/>
  </w:num>
  <w:num w:numId="7">
    <w:abstractNumId w:val="37"/>
  </w:num>
  <w:num w:numId="8">
    <w:abstractNumId w:val="14"/>
  </w:num>
  <w:num w:numId="9">
    <w:abstractNumId w:val="24"/>
  </w:num>
  <w:num w:numId="10">
    <w:abstractNumId w:val="1"/>
  </w:num>
  <w:num w:numId="11">
    <w:abstractNumId w:val="10"/>
  </w:num>
  <w:num w:numId="12">
    <w:abstractNumId w:val="29"/>
  </w:num>
  <w:num w:numId="13">
    <w:abstractNumId w:val="27"/>
  </w:num>
  <w:num w:numId="14">
    <w:abstractNumId w:val="5"/>
  </w:num>
  <w:num w:numId="15">
    <w:abstractNumId w:val="7"/>
  </w:num>
  <w:num w:numId="16">
    <w:abstractNumId w:val="35"/>
  </w:num>
  <w:num w:numId="17">
    <w:abstractNumId w:val="0"/>
  </w:num>
  <w:num w:numId="18">
    <w:abstractNumId w:val="23"/>
  </w:num>
  <w:num w:numId="19">
    <w:abstractNumId w:val="32"/>
  </w:num>
  <w:num w:numId="20">
    <w:abstractNumId w:val="28"/>
  </w:num>
  <w:num w:numId="21">
    <w:abstractNumId w:val="12"/>
  </w:num>
  <w:num w:numId="22">
    <w:abstractNumId w:val="2"/>
  </w:num>
  <w:num w:numId="23">
    <w:abstractNumId w:val="19"/>
  </w:num>
  <w:num w:numId="24">
    <w:abstractNumId w:val="13"/>
  </w:num>
  <w:num w:numId="25">
    <w:abstractNumId w:val="15"/>
  </w:num>
  <w:num w:numId="26">
    <w:abstractNumId w:val="18"/>
  </w:num>
  <w:num w:numId="27">
    <w:abstractNumId w:val="20"/>
  </w:num>
  <w:num w:numId="28">
    <w:abstractNumId w:val="4"/>
  </w:num>
  <w:num w:numId="29">
    <w:abstractNumId w:val="9"/>
  </w:num>
  <w:num w:numId="30">
    <w:abstractNumId w:val="3"/>
  </w:num>
  <w:num w:numId="31">
    <w:abstractNumId w:val="21"/>
  </w:num>
  <w:num w:numId="32">
    <w:abstractNumId w:val="11"/>
  </w:num>
  <w:num w:numId="33">
    <w:abstractNumId w:val="8"/>
  </w:num>
  <w:num w:numId="34">
    <w:abstractNumId w:val="16"/>
  </w:num>
  <w:num w:numId="35">
    <w:abstractNumId w:val="33"/>
  </w:num>
  <w:num w:numId="36">
    <w:abstractNumId w:val="25"/>
  </w:num>
  <w:num w:numId="37">
    <w:abstractNumId w:val="38"/>
  </w:num>
  <w:num w:numId="38">
    <w:abstractNumId w:val="3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6F33E74"/>
    <w:rsid w:val="071A48B2"/>
    <w:rsid w:val="09886CA2"/>
    <w:rsid w:val="09CC6C23"/>
    <w:rsid w:val="0C2D37B6"/>
    <w:rsid w:val="0DB00403"/>
    <w:rsid w:val="0E7C1A97"/>
    <w:rsid w:val="11EB0452"/>
    <w:rsid w:val="128C0233"/>
    <w:rsid w:val="13572DC7"/>
    <w:rsid w:val="15DB0FE0"/>
    <w:rsid w:val="1A975904"/>
    <w:rsid w:val="1C856D7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764B80"/>
    <w:rsid w:val="2FB328C3"/>
    <w:rsid w:val="30710E67"/>
    <w:rsid w:val="32C823BB"/>
    <w:rsid w:val="33A23FB8"/>
    <w:rsid w:val="346F06E6"/>
    <w:rsid w:val="34975F5D"/>
    <w:rsid w:val="374141DA"/>
    <w:rsid w:val="3E8D0D06"/>
    <w:rsid w:val="3EA855FD"/>
    <w:rsid w:val="3FC82537"/>
    <w:rsid w:val="419E60F0"/>
    <w:rsid w:val="43210F23"/>
    <w:rsid w:val="440F56A7"/>
    <w:rsid w:val="45B44B86"/>
    <w:rsid w:val="47354D9E"/>
    <w:rsid w:val="4A9B731D"/>
    <w:rsid w:val="4AFB76A6"/>
    <w:rsid w:val="4DED60B3"/>
    <w:rsid w:val="4E226BB6"/>
    <w:rsid w:val="50B459DC"/>
    <w:rsid w:val="511648EA"/>
    <w:rsid w:val="51A33B9A"/>
    <w:rsid w:val="534338A9"/>
    <w:rsid w:val="550963C9"/>
    <w:rsid w:val="566074FE"/>
    <w:rsid w:val="56B02439"/>
    <w:rsid w:val="57E25847"/>
    <w:rsid w:val="58793AC1"/>
    <w:rsid w:val="5C0E154E"/>
    <w:rsid w:val="5F9E46C7"/>
    <w:rsid w:val="60110F3C"/>
    <w:rsid w:val="60114583"/>
    <w:rsid w:val="611A05B6"/>
    <w:rsid w:val="61284D63"/>
    <w:rsid w:val="61F519B5"/>
    <w:rsid w:val="62246D73"/>
    <w:rsid w:val="62C82EE4"/>
    <w:rsid w:val="63445B96"/>
    <w:rsid w:val="64294496"/>
    <w:rsid w:val="659F23DB"/>
    <w:rsid w:val="664873B0"/>
    <w:rsid w:val="66503C94"/>
    <w:rsid w:val="66F20D96"/>
    <w:rsid w:val="686322A3"/>
    <w:rsid w:val="68AB7AF0"/>
    <w:rsid w:val="69217A2E"/>
    <w:rsid w:val="692D18F5"/>
    <w:rsid w:val="698E3C2A"/>
    <w:rsid w:val="6A2853E8"/>
    <w:rsid w:val="6E2A3D8B"/>
    <w:rsid w:val="6F320F52"/>
    <w:rsid w:val="724A797A"/>
    <w:rsid w:val="72DD36E8"/>
    <w:rsid w:val="73281D99"/>
    <w:rsid w:val="77695D4C"/>
    <w:rsid w:val="79045B6D"/>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2019-09-29T07:59:04Z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