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Release Plan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Next Beer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Team: Next Beer,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Release date 10/4/16,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First issue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High Level: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Have a mobile app that teaches the user about beer and beer tasting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Have a mobile app that can recommend a new beer to a user based on user preferences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Have a website that allows a user to manager their profile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Sprint 1: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1: As a user I’d like a mobile app that I can log into and make an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2: As a user I'd like to be able to view some general information about beer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3: As a user, I'd like to have a website to log into to manage my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4: As a user, I'd like to be able to tell the app my beer preferences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5: As a user, I'd like to have a list of beers shown to me that I might be able to drink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6: As an administrator, I would like an easy way to input beer data from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7: As a designer, I would like mockups for the app and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Sprint 2: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7: As a user to have a fine tuned way for me to enter my beer preferences in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8: As a user I'd like to see my beer preferences visualized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9: As a user I'd like to see my beer preferences visualized on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10: As a user, I'd like to see visualizations of beer profiles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11: As a user, I'd like to see visualizations of beer profiles on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12: As a user, I'd like to have the mobile app and website be connected to each other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13: As a user I’d like to have a larger list of beer available for me to view on the mobile app and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14: As an administrator, I'd like to have at least 50 beers in the database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Points: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15: As a user, I'd like to receive a better beer prediction when using the mobile app.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Points: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16: As a user I’d like to be able to use a QR scanner in the app.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Sprint 3: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17: As a user, I'd like a good looking mobile app to use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18: As a user I’d like a good looking and functional website to use to manage my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19: As a user, I'd like to be able to scan a QR code to let the app know what beers are available for me to drink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20: As a user, I’d like to be able to have beers that I like affect my flavor profile.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21: As a user, I’d like to be able to save the beers I have tried and liked and disliked.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22: As a user, I'd like to be have visualizations of beer profiles of beers I liked in the past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Product Backlog: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7: As a user to have a fine tuned way for me to enter my beer preferences in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8: As a user I'd like to see my beer preferences visualized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9: As a user I'd like to see my beer preferences visualized on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10: As a user, I'd like to see visualizations of beer profiles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11: As a user, I'd like to see visualizations of beer profiles on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12: As a user, I'd like to have the mobile app and website be connected to each other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13: As a user I’d like to have a larger list of beer available for me to view on the mobile app and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14: As an administrator, I'd like to have at least 50 beers in the database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Points: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15: As a user, I'd like to receive a better beer prediction when using the mobile app.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Points: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16: As a user I’d like to be able to use a QR scanner in the app.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17: As a user, I'd like a good looking mobile app to use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18: As a user I’d like a good looking and functional website to use to manage my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19: As a user, I'd like to be able to scan a QR code to let the app know what beers are available for me to drink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20: As a user, I’d like to be able to have beers that I like affect my flavor profile.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21: As a user, I’d like to be able to save the beers I have tried and liked and disliked.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22: As a user, I'd like to be have visualizations of beer profiles of beers I liked in the past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