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75A44" w14:textId="2DAE686C" w:rsidR="000C0DC4" w:rsidRPr="000C0DC4" w:rsidRDefault="000C0DC4" w:rsidP="00AC2AF2">
      <w:pPr>
        <w:rPr>
          <w:rFonts w:hint="eastAsia"/>
          <w:b/>
          <w:bCs/>
        </w:rPr>
      </w:pPr>
      <w:r w:rsidRPr="000C0DC4">
        <w:rPr>
          <w:rFonts w:hint="eastAsia"/>
          <w:b/>
          <w:bCs/>
        </w:rPr>
        <w:t>1.</w:t>
      </w:r>
      <w:r w:rsidRPr="000C0DC4">
        <w:rPr>
          <w:rFonts w:hint="eastAsia"/>
          <w:b/>
          <w:bCs/>
        </w:rPr>
        <w:t>热点与异常值</w:t>
      </w:r>
    </w:p>
    <w:p w14:paraId="4AB42A20" w14:textId="7A1FF4CC" w:rsidR="00AC2AF2" w:rsidRPr="00626124" w:rsidRDefault="00AC2AF2" w:rsidP="00AC2AF2">
      <w:pPr>
        <w:rPr>
          <w:b/>
          <w:bCs/>
        </w:rPr>
      </w:pPr>
      <w:r w:rsidRPr="00626124">
        <w:rPr>
          <w:rFonts w:hint="eastAsia"/>
          <w:b/>
          <w:bCs/>
        </w:rPr>
        <w:t>Hotspots</w:t>
      </w:r>
      <w:r w:rsidRPr="00626124">
        <w:rPr>
          <w:rFonts w:hint="eastAsia"/>
          <w:b/>
          <w:bCs/>
        </w:rPr>
        <w:t>：</w:t>
      </w:r>
    </w:p>
    <w:p w14:paraId="016875DE" w14:textId="20A87D82" w:rsidR="00AC2AF2" w:rsidRPr="00626124" w:rsidRDefault="00AC2AF2" w:rsidP="00AC2AF2">
      <w:pPr>
        <w:rPr>
          <w:b/>
          <w:bCs/>
        </w:rPr>
      </w:pPr>
      <w:r w:rsidRPr="00626124">
        <w:rPr>
          <w:b/>
          <w:bCs/>
        </w:rPr>
        <w:t>Moran's</w:t>
      </w:r>
      <w:r w:rsidR="00ED61B1" w:rsidRPr="00626124">
        <w:rPr>
          <w:rFonts w:hint="eastAsia"/>
          <w:b/>
          <w:bCs/>
        </w:rPr>
        <w:t xml:space="preserve"> </w:t>
      </w:r>
      <w:r w:rsidRPr="00626124">
        <w:rPr>
          <w:b/>
          <w:bCs/>
        </w:rPr>
        <w:t>I:</w:t>
      </w:r>
    </w:p>
    <w:p w14:paraId="125F50AB" w14:textId="7AE3B393" w:rsidR="00AC2AF2" w:rsidRDefault="00AC2AF2" w:rsidP="00AC2AF2">
      <w:r w:rsidRPr="00AC2AF2">
        <w:t>Moran's</w:t>
      </w:r>
      <w:r w:rsidR="00ED61B1">
        <w:rPr>
          <w:rFonts w:hint="eastAsia"/>
        </w:rPr>
        <w:t xml:space="preserve"> </w:t>
      </w:r>
      <w:r w:rsidRPr="00AC2AF2">
        <w:t>I</w:t>
      </w:r>
      <w:r>
        <w:rPr>
          <w:rFonts w:hint="eastAsia"/>
        </w:rPr>
        <w:t>是空间自相关性的一种度量，它量化了空间中相邻观测值之间的相似程度。它的范围从</w:t>
      </w:r>
      <w:r>
        <w:rPr>
          <w:rFonts w:hint="eastAsia"/>
        </w:rPr>
        <w:t>-1</w:t>
      </w:r>
      <w:r>
        <w:rPr>
          <w:rFonts w:hint="eastAsia"/>
        </w:rPr>
        <w:t>（完全分散）到</w:t>
      </w:r>
      <w:r>
        <w:rPr>
          <w:rFonts w:hint="eastAsia"/>
        </w:rPr>
        <w:t>1</w:t>
      </w:r>
      <w:r>
        <w:rPr>
          <w:rFonts w:hint="eastAsia"/>
        </w:rPr>
        <w:t>（完全聚类）。</w:t>
      </w:r>
    </w:p>
    <w:p w14:paraId="6DA67248" w14:textId="0C6CF5F5" w:rsidR="00AC2AF2" w:rsidRDefault="00AC2AF2" w:rsidP="00AC2AF2">
      <w:r>
        <w:rPr>
          <w:rFonts w:hint="eastAsia"/>
        </w:rPr>
        <w:t>当</w:t>
      </w:r>
      <w:r>
        <w:rPr>
          <w:rFonts w:hint="eastAsia"/>
        </w:rPr>
        <w:t>Moran's</w:t>
      </w:r>
      <w:r w:rsidR="00ED61B1">
        <w:rPr>
          <w:rFonts w:hint="eastAsia"/>
        </w:rPr>
        <w:t xml:space="preserve"> </w:t>
      </w:r>
      <w:r>
        <w:rPr>
          <w:rFonts w:hint="eastAsia"/>
        </w:rPr>
        <w:t>I</w:t>
      </w:r>
      <w:r>
        <w:rPr>
          <w:rFonts w:hint="eastAsia"/>
        </w:rPr>
        <w:t>值为显著正值时，热点就会被识别出来。这表明相邻地点往往具有相似的属性值，表明存在空间聚类或热点。</w:t>
      </w:r>
    </w:p>
    <w:p w14:paraId="257B1CE8" w14:textId="4B246CAE" w:rsidR="00AC2AF2" w:rsidRDefault="00AC2AF2" w:rsidP="00AC2AF2">
      <w:r>
        <w:rPr>
          <w:rFonts w:hint="eastAsia"/>
        </w:rPr>
        <w:t>例如，在代表不同地区收入水平的空间数据集中，</w:t>
      </w:r>
      <w:r w:rsidRPr="00AC2AF2">
        <w:t>Moran's</w:t>
      </w:r>
      <w:r w:rsidR="00ED61B1">
        <w:rPr>
          <w:rFonts w:hint="eastAsia"/>
        </w:rPr>
        <w:t xml:space="preserve"> </w:t>
      </w:r>
      <w:r w:rsidRPr="00AC2AF2">
        <w:t>I</w:t>
      </w:r>
      <w:r>
        <w:rPr>
          <w:rFonts w:hint="eastAsia"/>
        </w:rPr>
        <w:t>值为正表明高收入地区聚集在一起，形成财富热点。</w:t>
      </w:r>
    </w:p>
    <w:p w14:paraId="7F10C7B8" w14:textId="4F6A1D49" w:rsidR="00AC2AF2" w:rsidRPr="00626124" w:rsidRDefault="00AC2AF2" w:rsidP="00AC2AF2">
      <w:pPr>
        <w:rPr>
          <w:b/>
          <w:bCs/>
        </w:rPr>
      </w:pPr>
      <w:r w:rsidRPr="00626124">
        <w:rPr>
          <w:rFonts w:hint="eastAsia"/>
          <w:b/>
          <w:bCs/>
        </w:rPr>
        <w:t>Geary's</w:t>
      </w:r>
      <w:r w:rsidR="00ED61B1" w:rsidRPr="00626124">
        <w:rPr>
          <w:rFonts w:hint="eastAsia"/>
          <w:b/>
          <w:bCs/>
        </w:rPr>
        <w:t xml:space="preserve"> </w:t>
      </w:r>
      <w:r w:rsidRPr="00626124">
        <w:rPr>
          <w:rFonts w:hint="eastAsia"/>
          <w:b/>
          <w:bCs/>
        </w:rPr>
        <w:t>C</w:t>
      </w:r>
      <w:r w:rsidRPr="00626124">
        <w:rPr>
          <w:rFonts w:hint="eastAsia"/>
          <w:b/>
          <w:bCs/>
        </w:rPr>
        <w:t>：</w:t>
      </w:r>
    </w:p>
    <w:p w14:paraId="41CADD12" w14:textId="34F25DB3" w:rsidR="00AC2AF2" w:rsidRDefault="00AC2AF2" w:rsidP="00AC2AF2">
      <w:r>
        <w:rPr>
          <w:rFonts w:hint="eastAsia"/>
        </w:rPr>
        <w:t>Geary's</w:t>
      </w:r>
      <w:r w:rsidR="00ED61B1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是空间自相关性的另一种测量方法，它将相邻观测值之间的平均平方差与所有观测值的总方差进行比较。</w:t>
      </w:r>
    </w:p>
    <w:p w14:paraId="1E8FE5DD" w14:textId="7BFFF860" w:rsidR="00AC2AF2" w:rsidRDefault="00AC2AF2" w:rsidP="00AC2AF2">
      <w:r>
        <w:rPr>
          <w:rFonts w:hint="eastAsia"/>
        </w:rPr>
        <w:t>与</w:t>
      </w:r>
      <w:r w:rsidRPr="00AC2AF2">
        <w:t>Moran's</w:t>
      </w:r>
      <w:r w:rsidR="00ED61B1">
        <w:rPr>
          <w:rFonts w:hint="eastAsia"/>
        </w:rPr>
        <w:t xml:space="preserve"> </w:t>
      </w:r>
      <w:r w:rsidRPr="00AC2AF2">
        <w:t>I</w:t>
      </w:r>
      <w:r>
        <w:rPr>
          <w:rFonts w:hint="eastAsia"/>
        </w:rPr>
        <w:t>相似，</w:t>
      </w:r>
      <w:r>
        <w:rPr>
          <w:rFonts w:hint="eastAsia"/>
        </w:rPr>
        <w:t>Geary's</w:t>
      </w:r>
      <w:r w:rsidR="00ED61B1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的正值表示空间集群或热点。</w:t>
      </w:r>
    </w:p>
    <w:p w14:paraId="11721F76" w14:textId="3F3C0105" w:rsidR="00AC2AF2" w:rsidRDefault="00AC2AF2" w:rsidP="00AC2AF2">
      <w:r>
        <w:rPr>
          <w:rFonts w:hint="eastAsia"/>
        </w:rPr>
        <w:t>当</w:t>
      </w:r>
      <w:r>
        <w:rPr>
          <w:rFonts w:hint="eastAsia"/>
        </w:rPr>
        <w:t>Geary's</w:t>
      </w:r>
      <w:r w:rsidR="00ED61B1">
        <w:rPr>
          <w:rFonts w:hint="eastAsia"/>
        </w:rPr>
        <w:t xml:space="preserve"> </w:t>
      </w:r>
      <w:r>
        <w:rPr>
          <w:rFonts w:hint="eastAsia"/>
        </w:rPr>
        <w:t>C</w:t>
      </w:r>
      <w:proofErr w:type="gramStart"/>
      <w:r>
        <w:rPr>
          <w:rFonts w:hint="eastAsia"/>
        </w:rPr>
        <w:t>值明显</w:t>
      </w:r>
      <w:proofErr w:type="gramEnd"/>
      <w:r>
        <w:rPr>
          <w:rFonts w:hint="eastAsia"/>
        </w:rPr>
        <w:t>偏高时，说明相邻地点的属性值相似，表明存在热点。</w:t>
      </w:r>
    </w:p>
    <w:p w14:paraId="622DB2FA" w14:textId="25E879BB" w:rsidR="00AC2AF2" w:rsidRDefault="00AC2AF2" w:rsidP="00AC2AF2">
      <w:r>
        <w:rPr>
          <w:rFonts w:hint="eastAsia"/>
        </w:rPr>
        <w:t>例如，在代表各社区犯罪率的数据集中，</w:t>
      </w:r>
      <w:r>
        <w:rPr>
          <w:rFonts w:hint="eastAsia"/>
        </w:rPr>
        <w:t>Geary's</w:t>
      </w:r>
      <w:r w:rsidR="00ED61B1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值为正值时，表明高犯罪率的空间聚类，也就是犯罪活动的热点。</w:t>
      </w:r>
    </w:p>
    <w:p w14:paraId="19749F12" w14:textId="367F1325" w:rsidR="00AC2AF2" w:rsidRPr="00626124" w:rsidRDefault="00AC2AF2" w:rsidP="00AC2AF2">
      <w:pPr>
        <w:rPr>
          <w:b/>
          <w:bCs/>
        </w:rPr>
      </w:pPr>
      <w:r w:rsidRPr="00626124">
        <w:rPr>
          <w:rFonts w:hint="eastAsia"/>
          <w:b/>
          <w:bCs/>
        </w:rPr>
        <w:t>异常值：</w:t>
      </w:r>
    </w:p>
    <w:p w14:paraId="42F0219C" w14:textId="427514B7" w:rsidR="00AC2AF2" w:rsidRPr="00626124" w:rsidRDefault="00AC2AF2" w:rsidP="00AC2AF2">
      <w:pPr>
        <w:rPr>
          <w:b/>
          <w:bCs/>
        </w:rPr>
      </w:pPr>
      <w:r w:rsidRPr="00626124">
        <w:rPr>
          <w:b/>
          <w:bCs/>
        </w:rPr>
        <w:t>Moran's</w:t>
      </w:r>
      <w:r w:rsidR="00ED61B1" w:rsidRPr="00626124">
        <w:rPr>
          <w:rFonts w:hint="eastAsia"/>
          <w:b/>
          <w:bCs/>
        </w:rPr>
        <w:t xml:space="preserve"> </w:t>
      </w:r>
      <w:r w:rsidRPr="00626124">
        <w:rPr>
          <w:b/>
          <w:bCs/>
        </w:rPr>
        <w:t>I</w:t>
      </w:r>
    </w:p>
    <w:p w14:paraId="798E3871" w14:textId="3BB7913B" w:rsidR="00AC2AF2" w:rsidRDefault="00AC2AF2" w:rsidP="00AC2AF2">
      <w:r>
        <w:rPr>
          <w:rFonts w:hint="eastAsia"/>
        </w:rPr>
        <w:t>与热点不同的是，当</w:t>
      </w:r>
      <w:r w:rsidRPr="00AC2AF2">
        <w:t>Moran's</w:t>
      </w:r>
      <w:r w:rsidR="00ED61B1">
        <w:rPr>
          <w:rFonts w:hint="eastAsia"/>
        </w:rPr>
        <w:t xml:space="preserve"> </w:t>
      </w:r>
      <w:r w:rsidRPr="00AC2AF2">
        <w:t>I</w:t>
      </w:r>
      <w:r>
        <w:rPr>
          <w:rFonts w:hint="eastAsia"/>
        </w:rPr>
        <w:t>值为显著负值时，异常值就会被识别出来。这表明相邻地点往往具有不同的属性值，表明存在空间分散或异常值。</w:t>
      </w:r>
    </w:p>
    <w:p w14:paraId="601849F3" w14:textId="20F03F42" w:rsidR="00AC2AF2" w:rsidRDefault="00AC2AF2" w:rsidP="00AC2AF2">
      <w:r>
        <w:rPr>
          <w:rFonts w:hint="eastAsia"/>
        </w:rPr>
        <w:t>负的</w:t>
      </w:r>
      <w:r w:rsidRPr="00AC2AF2">
        <w:t>Moran's</w:t>
      </w:r>
      <w:r w:rsidR="00ED61B1">
        <w:rPr>
          <w:rFonts w:hint="eastAsia"/>
        </w:rPr>
        <w:t xml:space="preserve"> </w:t>
      </w:r>
      <w:r w:rsidRPr="00AC2AF2">
        <w:t>I</w:t>
      </w:r>
      <w:r>
        <w:rPr>
          <w:rFonts w:hint="eastAsia"/>
        </w:rPr>
        <w:t>值表示空间离群或空间隔离，即某些地点的属性值与邻近地点不同。</w:t>
      </w:r>
    </w:p>
    <w:p w14:paraId="1ED9D5B5" w14:textId="0C4B5E80" w:rsidR="00AC2AF2" w:rsidRDefault="00AC2AF2" w:rsidP="00AC2AF2">
      <w:r>
        <w:rPr>
          <w:rFonts w:hint="eastAsia"/>
        </w:rPr>
        <w:t>例如，在表示各地区人口密度的数据集中，负的</w:t>
      </w:r>
      <w:r>
        <w:rPr>
          <w:rFonts w:hint="eastAsia"/>
        </w:rPr>
        <w:t>Moran's</w:t>
      </w:r>
      <w:r w:rsidR="00ED61B1">
        <w:rPr>
          <w:rFonts w:hint="eastAsia"/>
        </w:rPr>
        <w:t xml:space="preserve"> </w:t>
      </w:r>
      <w:r>
        <w:rPr>
          <w:rFonts w:hint="eastAsia"/>
        </w:rPr>
        <w:t>I</w:t>
      </w:r>
      <w:r>
        <w:rPr>
          <w:rFonts w:hint="eastAsia"/>
        </w:rPr>
        <w:t>值表示与邻近地区相比人口密度较低的孤立地区。</w:t>
      </w:r>
    </w:p>
    <w:p w14:paraId="59E6190F" w14:textId="2C0041FD" w:rsidR="00AC2AF2" w:rsidRDefault="00AC2AF2" w:rsidP="00AC2AF2">
      <w:r>
        <w:rPr>
          <w:rFonts w:hint="eastAsia"/>
        </w:rPr>
        <w:t>Geary's</w:t>
      </w:r>
      <w:r w:rsidR="00ED61B1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14:paraId="6B5C3B40" w14:textId="2403FBD8" w:rsidR="00AC2AF2" w:rsidRDefault="00AC2AF2" w:rsidP="00AC2AF2">
      <w:r>
        <w:rPr>
          <w:rFonts w:hint="eastAsia"/>
        </w:rPr>
        <w:t>同样，</w:t>
      </w:r>
      <w:r>
        <w:rPr>
          <w:rFonts w:hint="eastAsia"/>
        </w:rPr>
        <w:t>Geary's</w:t>
      </w:r>
      <w:r w:rsidR="00ED61B1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的负值也表示空间离群或空间分散。</w:t>
      </w:r>
    </w:p>
    <w:p w14:paraId="4C59E82E" w14:textId="1617A43A" w:rsidR="00AC2AF2" w:rsidRDefault="00AC2AF2" w:rsidP="00AC2AF2">
      <w:r>
        <w:rPr>
          <w:rFonts w:hint="eastAsia"/>
        </w:rPr>
        <w:t>当</w:t>
      </w:r>
      <w:r>
        <w:rPr>
          <w:rFonts w:hint="eastAsia"/>
        </w:rPr>
        <w:t>Geary's</w:t>
      </w:r>
      <w:r w:rsidR="00ED61B1">
        <w:rPr>
          <w:rFonts w:hint="eastAsia"/>
        </w:rPr>
        <w:t xml:space="preserve"> </w:t>
      </w:r>
      <w:r>
        <w:rPr>
          <w:rFonts w:hint="eastAsia"/>
        </w:rPr>
        <w:t>C</w:t>
      </w:r>
      <w:proofErr w:type="gramStart"/>
      <w:r>
        <w:rPr>
          <w:rFonts w:hint="eastAsia"/>
        </w:rPr>
        <w:t>值明显</w:t>
      </w:r>
      <w:proofErr w:type="gramEnd"/>
      <w:r>
        <w:rPr>
          <w:rFonts w:hint="eastAsia"/>
        </w:rPr>
        <w:t>偏低时，说明相邻地点的属性值不同，表明存在异常值或空间隔离。</w:t>
      </w:r>
    </w:p>
    <w:p w14:paraId="3725F0A2" w14:textId="47E15ED7" w:rsidR="00401E65" w:rsidRDefault="00AC2AF2" w:rsidP="00AC2AF2">
      <w:r>
        <w:rPr>
          <w:rFonts w:hint="eastAsia"/>
        </w:rPr>
        <w:t>在表示各地区土地价格的数据集中，负的</w:t>
      </w:r>
      <w:r>
        <w:rPr>
          <w:rFonts w:hint="eastAsia"/>
        </w:rPr>
        <w:t>Geary's</w:t>
      </w:r>
      <w:r w:rsidR="00ED61B1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值较低，可能表明与相邻地区相比，孤立地区的土地价格异常高或异常低。</w:t>
      </w:r>
    </w:p>
    <w:p w14:paraId="2C08ADE0" w14:textId="77777777" w:rsidR="000C0DC4" w:rsidRDefault="000C0DC4" w:rsidP="00AC2AF2"/>
    <w:p w14:paraId="6EA2B4D2" w14:textId="5C89C1CB" w:rsidR="000C0DC4" w:rsidRPr="000C0DC4" w:rsidRDefault="000C0DC4" w:rsidP="000C0DC4">
      <w:pPr>
        <w:rPr>
          <w:rFonts w:hint="eastAsia"/>
          <w:b/>
          <w:bCs/>
        </w:rPr>
      </w:pPr>
      <w:r w:rsidRPr="000C0DC4">
        <w:rPr>
          <w:rFonts w:hint="eastAsia"/>
          <w:b/>
          <w:bCs/>
        </w:rPr>
        <w:t>2.</w:t>
      </w:r>
      <w:r w:rsidRPr="000C0DC4">
        <w:rPr>
          <w:rFonts w:hint="eastAsia"/>
          <w:b/>
          <w:bCs/>
        </w:rPr>
        <w:t>用于网格数据权重矩阵的滤波器及其空间权重矩阵：</w:t>
      </w:r>
    </w:p>
    <w:p w14:paraId="691B2928" w14:textId="0BE1F10E" w:rsidR="000C0DC4" w:rsidRPr="00626124" w:rsidRDefault="000C0DC4" w:rsidP="00AC2AF2">
      <w:pPr>
        <w:rPr>
          <w:b/>
          <w:bCs/>
        </w:rPr>
      </w:pPr>
      <w:r w:rsidRPr="00626124">
        <w:rPr>
          <w:b/>
          <w:bCs/>
        </w:rPr>
        <w:t>Queen's</w:t>
      </w:r>
      <w:r w:rsidR="00ED61B1" w:rsidRPr="00626124">
        <w:rPr>
          <w:rFonts w:hint="eastAsia"/>
          <w:b/>
          <w:bCs/>
        </w:rPr>
        <w:t xml:space="preserve"> </w:t>
      </w:r>
      <w:r w:rsidRPr="00626124">
        <w:rPr>
          <w:b/>
          <w:bCs/>
        </w:rPr>
        <w:t>Contiguity</w:t>
      </w:r>
      <w:r w:rsidRPr="00626124">
        <w:rPr>
          <w:rFonts w:hint="eastAsia"/>
          <w:b/>
          <w:bCs/>
        </w:rPr>
        <w:t>：</w:t>
      </w:r>
    </w:p>
    <w:p w14:paraId="66FA7613" w14:textId="75E966BF" w:rsidR="000C0DC4" w:rsidRDefault="00ED61B1" w:rsidP="00AC2AF2">
      <w:r w:rsidRPr="00ED61B1">
        <w:rPr>
          <w:rFonts w:hint="eastAsia"/>
        </w:rPr>
        <w:t>在</w:t>
      </w:r>
      <w:r w:rsidRPr="000C0DC4">
        <w:t>Queen's</w:t>
      </w:r>
      <w:r>
        <w:rPr>
          <w:rFonts w:hint="eastAsia"/>
        </w:rPr>
        <w:t xml:space="preserve"> </w:t>
      </w:r>
      <w:r w:rsidRPr="000C0DC4">
        <w:t>Contiguity</w:t>
      </w:r>
      <w:r w:rsidRPr="00ED61B1">
        <w:rPr>
          <w:rFonts w:hint="eastAsia"/>
        </w:rPr>
        <w:t>中，相邻单元格是指共享一条边或一个顶点的单元格。利用</w:t>
      </w:r>
      <w:r w:rsidRPr="000C0DC4">
        <w:t>Queen's</w:t>
      </w:r>
      <w:r>
        <w:rPr>
          <w:rFonts w:hint="eastAsia"/>
        </w:rPr>
        <w:t xml:space="preserve"> </w:t>
      </w:r>
      <w:r w:rsidRPr="000C0DC4">
        <w:t>Contiguity</w:t>
      </w:r>
      <w:r w:rsidRPr="00ED61B1">
        <w:rPr>
          <w:rFonts w:hint="eastAsia"/>
        </w:rPr>
        <w:t>生成的空间权重矩阵为相邻单元分配</w:t>
      </w:r>
      <w:r w:rsidRPr="00ED61B1">
        <w:rPr>
          <w:rFonts w:hint="eastAsia"/>
        </w:rPr>
        <w:t>1</w:t>
      </w:r>
      <w:r w:rsidRPr="00ED61B1">
        <w:rPr>
          <w:rFonts w:hint="eastAsia"/>
        </w:rPr>
        <w:t>的权重，为非相邻单元分配</w:t>
      </w:r>
      <w:r w:rsidRPr="00ED61B1">
        <w:rPr>
          <w:rFonts w:hint="eastAsia"/>
        </w:rPr>
        <w:t>0</w:t>
      </w:r>
      <w:r w:rsidRPr="00ED61B1">
        <w:rPr>
          <w:rFonts w:hint="eastAsia"/>
        </w:rPr>
        <w:t>的权重。</w:t>
      </w:r>
    </w:p>
    <w:p w14:paraId="44383F70" w14:textId="77777777" w:rsidR="00B25294" w:rsidRDefault="00B25294" w:rsidP="00AC2AF2"/>
    <w:p w14:paraId="3C7E5914" w14:textId="41005135" w:rsidR="00A2622C" w:rsidRDefault="007D74A8" w:rsidP="00AC2AF2">
      <w:r w:rsidRPr="007D74A8">
        <w:rPr>
          <w:rFonts w:hint="eastAsia"/>
        </w:rPr>
        <w:t>使用</w:t>
      </w:r>
      <w:r w:rsidRPr="000C0DC4">
        <w:t>Queen's</w:t>
      </w:r>
      <w:r>
        <w:rPr>
          <w:rFonts w:hint="eastAsia"/>
        </w:rPr>
        <w:t xml:space="preserve"> </w:t>
      </w:r>
      <w:r w:rsidRPr="000C0DC4">
        <w:t>Contiguity</w:t>
      </w:r>
      <w:r w:rsidRPr="007D74A8">
        <w:rPr>
          <w:rFonts w:hint="eastAsia"/>
        </w:rPr>
        <w:t>创建加权矩阵的代码：</w:t>
      </w:r>
    </w:p>
    <w:p w14:paraId="418CAD6B" w14:textId="77777777" w:rsidR="007A7185" w:rsidRPr="00B25294" w:rsidRDefault="007A7185" w:rsidP="007A7185">
      <w:pPr>
        <w:rPr>
          <w:b/>
          <w:bCs/>
        </w:rPr>
      </w:pPr>
      <w:r w:rsidRPr="00B25294">
        <w:rPr>
          <w:b/>
          <w:bCs/>
        </w:rPr>
        <w:t>library(</w:t>
      </w:r>
      <w:proofErr w:type="spellStart"/>
      <w:r w:rsidRPr="00B25294">
        <w:rPr>
          <w:b/>
          <w:bCs/>
        </w:rPr>
        <w:t>spdep</w:t>
      </w:r>
      <w:proofErr w:type="spellEnd"/>
      <w:r w:rsidRPr="00B25294">
        <w:rPr>
          <w:b/>
          <w:bCs/>
        </w:rPr>
        <w:t>)</w:t>
      </w:r>
    </w:p>
    <w:p w14:paraId="4CE5CAB2" w14:textId="77777777" w:rsidR="007A7185" w:rsidRPr="00B25294" w:rsidRDefault="007A7185" w:rsidP="007A7185">
      <w:pPr>
        <w:rPr>
          <w:b/>
          <w:bCs/>
        </w:rPr>
      </w:pPr>
      <w:proofErr w:type="spellStart"/>
      <w:r w:rsidRPr="00B25294">
        <w:rPr>
          <w:b/>
          <w:bCs/>
        </w:rPr>
        <w:t>queen_mat</w:t>
      </w:r>
      <w:proofErr w:type="spellEnd"/>
      <w:r w:rsidRPr="00B25294">
        <w:rPr>
          <w:b/>
          <w:bCs/>
        </w:rPr>
        <w:t xml:space="preserve"> &lt;- poly2</w:t>
      </w:r>
      <w:proofErr w:type="gramStart"/>
      <w:r w:rsidRPr="00B25294">
        <w:rPr>
          <w:b/>
          <w:bCs/>
        </w:rPr>
        <w:t>nb(</w:t>
      </w:r>
      <w:proofErr w:type="gramEnd"/>
      <w:r w:rsidRPr="00B25294">
        <w:rPr>
          <w:b/>
          <w:bCs/>
        </w:rPr>
        <w:t>polys, queen = TRUE)</w:t>
      </w:r>
    </w:p>
    <w:p w14:paraId="21913BB8" w14:textId="269DECED" w:rsidR="007D74A8" w:rsidRPr="00B25294" w:rsidRDefault="007A7185" w:rsidP="007A7185">
      <w:pPr>
        <w:rPr>
          <w:b/>
          <w:bCs/>
        </w:rPr>
      </w:pPr>
      <w:proofErr w:type="spellStart"/>
      <w:r w:rsidRPr="00B25294">
        <w:rPr>
          <w:b/>
          <w:bCs/>
        </w:rPr>
        <w:t>queen_w</w:t>
      </w:r>
      <w:proofErr w:type="spellEnd"/>
      <w:r w:rsidRPr="00B25294">
        <w:rPr>
          <w:b/>
          <w:bCs/>
        </w:rPr>
        <w:t xml:space="preserve"> &lt;- nb2</w:t>
      </w:r>
      <w:proofErr w:type="gramStart"/>
      <w:r w:rsidRPr="00B25294">
        <w:rPr>
          <w:b/>
          <w:bCs/>
        </w:rPr>
        <w:t>listw(</w:t>
      </w:r>
      <w:proofErr w:type="spellStart"/>
      <w:proofErr w:type="gramEnd"/>
      <w:r w:rsidRPr="00B25294">
        <w:rPr>
          <w:b/>
          <w:bCs/>
        </w:rPr>
        <w:t>queen_mat</w:t>
      </w:r>
      <w:proofErr w:type="spellEnd"/>
      <w:r w:rsidRPr="00B25294">
        <w:rPr>
          <w:b/>
          <w:bCs/>
        </w:rPr>
        <w:t>, style = "B")</w:t>
      </w:r>
    </w:p>
    <w:p w14:paraId="23F0BEB6" w14:textId="77777777" w:rsidR="007A7185" w:rsidRPr="00626124" w:rsidRDefault="007A7185" w:rsidP="007A7185"/>
    <w:p w14:paraId="1F7CA9CA" w14:textId="48FFB7E7" w:rsidR="007A7185" w:rsidRPr="00626124" w:rsidRDefault="00672539" w:rsidP="007A7185">
      <w:pPr>
        <w:rPr>
          <w:b/>
          <w:bCs/>
        </w:rPr>
      </w:pPr>
      <w:r w:rsidRPr="00626124">
        <w:rPr>
          <w:b/>
          <w:bCs/>
        </w:rPr>
        <w:t>Rook's Contiguity:</w:t>
      </w:r>
    </w:p>
    <w:p w14:paraId="6772B9D0" w14:textId="17BEC96A" w:rsidR="00672539" w:rsidRDefault="00672539" w:rsidP="007A7185">
      <w:r w:rsidRPr="00672539">
        <w:rPr>
          <w:rFonts w:hint="eastAsia"/>
        </w:rPr>
        <w:t>在</w:t>
      </w:r>
      <w:r w:rsidRPr="00672539">
        <w:t>Rook's Contiguity</w:t>
      </w:r>
      <w:r w:rsidRPr="00672539">
        <w:rPr>
          <w:rFonts w:hint="eastAsia"/>
        </w:rPr>
        <w:t>中，相邻单元格被定义为共享一条边（而非一个顶点）的单元格。使用</w:t>
      </w:r>
      <w:r w:rsidRPr="00672539">
        <w:rPr>
          <w:rFonts w:hint="eastAsia"/>
        </w:rPr>
        <w:t xml:space="preserve"> Rook </w:t>
      </w:r>
      <w:r w:rsidRPr="00672539">
        <w:rPr>
          <w:rFonts w:hint="eastAsia"/>
        </w:rPr>
        <w:t>连续性生成的空间权重矩阵也会为相邻单元格分配</w:t>
      </w:r>
      <w:r w:rsidRPr="00672539">
        <w:rPr>
          <w:rFonts w:hint="eastAsia"/>
        </w:rPr>
        <w:t xml:space="preserve"> 1 </w:t>
      </w:r>
      <w:r w:rsidRPr="00672539">
        <w:rPr>
          <w:rFonts w:hint="eastAsia"/>
        </w:rPr>
        <w:t>的权重，为非相邻单元格分配</w:t>
      </w:r>
      <w:r w:rsidRPr="00672539">
        <w:rPr>
          <w:rFonts w:hint="eastAsia"/>
        </w:rPr>
        <w:t xml:space="preserve"> 0 </w:t>
      </w:r>
      <w:r w:rsidRPr="00672539">
        <w:rPr>
          <w:rFonts w:hint="eastAsia"/>
        </w:rPr>
        <w:t>的权重。</w:t>
      </w:r>
    </w:p>
    <w:p w14:paraId="42F60ABC" w14:textId="77777777" w:rsidR="006B1BDE" w:rsidRDefault="006B1BDE" w:rsidP="007A7185"/>
    <w:p w14:paraId="0F6963B7" w14:textId="0924D6BB" w:rsidR="007E5C69" w:rsidRDefault="007E5C69" w:rsidP="007A7185">
      <w:r w:rsidRPr="007E5C69">
        <w:rPr>
          <w:rFonts w:hint="eastAsia"/>
        </w:rPr>
        <w:lastRenderedPageBreak/>
        <w:t>使用</w:t>
      </w:r>
      <w:r w:rsidRPr="007E5C69">
        <w:rPr>
          <w:rFonts w:hint="eastAsia"/>
        </w:rPr>
        <w:t>Rook's contiguity</w:t>
      </w:r>
      <w:r w:rsidRPr="007E5C69">
        <w:rPr>
          <w:rFonts w:hint="eastAsia"/>
        </w:rPr>
        <w:t>创建加权矩阵的代码：</w:t>
      </w:r>
    </w:p>
    <w:p w14:paraId="57A59DC6" w14:textId="77777777" w:rsidR="00A62CDF" w:rsidRPr="00A62CDF" w:rsidRDefault="00A62CDF" w:rsidP="00A62CDF">
      <w:pPr>
        <w:rPr>
          <w:b/>
          <w:bCs/>
        </w:rPr>
      </w:pPr>
      <w:r w:rsidRPr="00A62CDF">
        <w:rPr>
          <w:b/>
          <w:bCs/>
        </w:rPr>
        <w:t>library(</w:t>
      </w:r>
      <w:proofErr w:type="spellStart"/>
      <w:r w:rsidRPr="00A62CDF">
        <w:rPr>
          <w:b/>
          <w:bCs/>
        </w:rPr>
        <w:t>spdep</w:t>
      </w:r>
      <w:proofErr w:type="spellEnd"/>
      <w:r w:rsidRPr="00A62CDF">
        <w:rPr>
          <w:b/>
          <w:bCs/>
        </w:rPr>
        <w:t>)</w:t>
      </w:r>
    </w:p>
    <w:p w14:paraId="07A28C4D" w14:textId="77777777" w:rsidR="00A62CDF" w:rsidRPr="00A62CDF" w:rsidRDefault="00A62CDF" w:rsidP="00A62CDF">
      <w:pPr>
        <w:rPr>
          <w:b/>
          <w:bCs/>
        </w:rPr>
      </w:pPr>
      <w:proofErr w:type="spellStart"/>
      <w:r w:rsidRPr="00A62CDF">
        <w:rPr>
          <w:b/>
          <w:bCs/>
        </w:rPr>
        <w:t>rook_mat</w:t>
      </w:r>
      <w:proofErr w:type="spellEnd"/>
      <w:r w:rsidRPr="00A62CDF">
        <w:rPr>
          <w:b/>
          <w:bCs/>
        </w:rPr>
        <w:t xml:space="preserve"> &lt;- poly2</w:t>
      </w:r>
      <w:proofErr w:type="gramStart"/>
      <w:r w:rsidRPr="00A62CDF">
        <w:rPr>
          <w:b/>
          <w:bCs/>
        </w:rPr>
        <w:t>nb(</w:t>
      </w:r>
      <w:proofErr w:type="gramEnd"/>
      <w:r w:rsidRPr="00A62CDF">
        <w:rPr>
          <w:b/>
          <w:bCs/>
        </w:rPr>
        <w:t>polys, queen = FALSE)</w:t>
      </w:r>
    </w:p>
    <w:p w14:paraId="10CE8BB9" w14:textId="01ED2883" w:rsidR="007E5C69" w:rsidRPr="00A62CDF" w:rsidRDefault="00A62CDF" w:rsidP="00A62CDF">
      <w:pPr>
        <w:rPr>
          <w:rFonts w:hint="eastAsia"/>
          <w:b/>
          <w:bCs/>
        </w:rPr>
      </w:pPr>
      <w:proofErr w:type="spellStart"/>
      <w:r w:rsidRPr="00A62CDF">
        <w:rPr>
          <w:b/>
          <w:bCs/>
        </w:rPr>
        <w:t>rook_w</w:t>
      </w:r>
      <w:proofErr w:type="spellEnd"/>
      <w:r w:rsidRPr="00A62CDF">
        <w:rPr>
          <w:b/>
          <w:bCs/>
        </w:rPr>
        <w:t xml:space="preserve"> &lt;- nb2</w:t>
      </w:r>
      <w:proofErr w:type="gramStart"/>
      <w:r w:rsidRPr="00A62CDF">
        <w:rPr>
          <w:b/>
          <w:bCs/>
        </w:rPr>
        <w:t>listw(</w:t>
      </w:r>
      <w:proofErr w:type="spellStart"/>
      <w:proofErr w:type="gramEnd"/>
      <w:r w:rsidRPr="00A62CDF">
        <w:rPr>
          <w:b/>
          <w:bCs/>
        </w:rPr>
        <w:t>rook_mat</w:t>
      </w:r>
      <w:proofErr w:type="spellEnd"/>
      <w:r w:rsidRPr="00A62CDF">
        <w:rPr>
          <w:b/>
          <w:bCs/>
        </w:rPr>
        <w:t>, style = "B")</w:t>
      </w:r>
    </w:p>
    <w:sectPr w:rsidR="007E5C69" w:rsidRPr="00A62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0684C" w14:textId="77777777" w:rsidR="008C7853" w:rsidRDefault="008C7853" w:rsidP="00AC2AF2">
      <w:r>
        <w:separator/>
      </w:r>
    </w:p>
  </w:endnote>
  <w:endnote w:type="continuationSeparator" w:id="0">
    <w:p w14:paraId="5D76E9D4" w14:textId="77777777" w:rsidR="008C7853" w:rsidRDefault="008C7853" w:rsidP="00AC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6702A" w14:textId="77777777" w:rsidR="008C7853" w:rsidRDefault="008C7853" w:rsidP="00AC2AF2">
      <w:r>
        <w:separator/>
      </w:r>
    </w:p>
  </w:footnote>
  <w:footnote w:type="continuationSeparator" w:id="0">
    <w:p w14:paraId="4B684BFE" w14:textId="77777777" w:rsidR="008C7853" w:rsidRDefault="008C7853" w:rsidP="00AC2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65"/>
    <w:rsid w:val="000C0DC4"/>
    <w:rsid w:val="00401E65"/>
    <w:rsid w:val="004072D5"/>
    <w:rsid w:val="0046790A"/>
    <w:rsid w:val="00505BA7"/>
    <w:rsid w:val="00626124"/>
    <w:rsid w:val="006359C3"/>
    <w:rsid w:val="00672539"/>
    <w:rsid w:val="006B1BDE"/>
    <w:rsid w:val="00787C41"/>
    <w:rsid w:val="007A7185"/>
    <w:rsid w:val="007D74A8"/>
    <w:rsid w:val="007E5C69"/>
    <w:rsid w:val="008C5965"/>
    <w:rsid w:val="008C7853"/>
    <w:rsid w:val="00A2622C"/>
    <w:rsid w:val="00A62CDF"/>
    <w:rsid w:val="00AC2AF2"/>
    <w:rsid w:val="00B25294"/>
    <w:rsid w:val="00D93148"/>
    <w:rsid w:val="00EA2AA0"/>
    <w:rsid w:val="00E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B705FF"/>
  <w15:chartTrackingRefBased/>
  <w15:docId w15:val="{870ED0B7-724D-4A66-8F7F-0410FED3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A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A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默认字体配置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9C430-BDF5-4BBB-BBBD-BE12B916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博韬 袁</dc:creator>
  <cp:keywords/>
  <dc:description/>
  <cp:lastModifiedBy>博韬 袁</cp:lastModifiedBy>
  <cp:revision>21</cp:revision>
  <dcterms:created xsi:type="dcterms:W3CDTF">2024-05-13T10:15:00Z</dcterms:created>
  <dcterms:modified xsi:type="dcterms:W3CDTF">2024-05-14T03:40:00Z</dcterms:modified>
</cp:coreProperties>
</file>