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F6EE7" w14:textId="5D782E71" w:rsidR="0095513B" w:rsidRPr="002D4C77" w:rsidRDefault="00154724" w:rsidP="00154724">
      <w:pPr>
        <w:pStyle w:val="Title"/>
        <w:rPr>
          <w:lang w:val="en-GB"/>
        </w:rPr>
      </w:pPr>
      <w:r w:rsidRPr="002D4C77">
        <w:rPr>
          <w:lang w:val="en-GB"/>
        </w:rPr>
        <w:t xml:space="preserve">Week </w:t>
      </w:r>
      <w:r w:rsidR="00C71AF9">
        <w:rPr>
          <w:lang w:val="en-GB"/>
        </w:rPr>
        <w:t>2</w:t>
      </w:r>
    </w:p>
    <w:p w14:paraId="7F781EAC" w14:textId="481FD399" w:rsidR="00483D6D" w:rsidRPr="00483D6D" w:rsidRDefault="00703463" w:rsidP="00483D6D">
      <w:pPr>
        <w:pStyle w:val="Heading1"/>
        <w:rPr>
          <w:lang w:val="en-US"/>
        </w:rPr>
      </w:pPr>
      <w:r>
        <w:rPr>
          <w:lang w:val="en-US"/>
        </w:rPr>
        <w:t>Finding the vertex cover</w:t>
      </w:r>
    </w:p>
    <w:p w14:paraId="7E6021AA" w14:textId="1A8F5AA4" w:rsidR="00CC2434" w:rsidRDefault="00C71AF9" w:rsidP="00483D6D">
      <w:pPr>
        <w:rPr>
          <w:lang w:val="en-US"/>
        </w:rPr>
      </w:pPr>
      <w:r>
        <w:rPr>
          <w:lang w:val="en-US"/>
        </w:rPr>
        <w:t xml:space="preserve">For the vertex cover we created a recursive </w:t>
      </w:r>
      <w:r w:rsidR="00311B63">
        <w:rPr>
          <w:lang w:val="en-US"/>
        </w:rPr>
        <w:t>method</w:t>
      </w:r>
      <w:r>
        <w:rPr>
          <w:lang w:val="en-US"/>
        </w:rPr>
        <w:t xml:space="preserve"> that checks if the vertex cover is possible.</w:t>
      </w:r>
      <w:r w:rsidR="00200327">
        <w:rPr>
          <w:lang w:val="en-US"/>
        </w:rPr>
        <w:t xml:space="preserve"> This method works by passing our custom graph class.  We pass a reference to  our cover so we can </w:t>
      </w:r>
      <w:r w:rsidR="00311B63">
        <w:rPr>
          <w:lang w:val="en-US"/>
        </w:rPr>
        <w:t>find</w:t>
      </w:r>
      <w:r w:rsidR="00200327">
        <w:rPr>
          <w:lang w:val="en-US"/>
        </w:rPr>
        <w:t xml:space="preserve"> the generated cover. What the method does is first check if the request size is the current size of the cover.   If this is the case we check if our result is valid.</w:t>
      </w:r>
    </w:p>
    <w:p w14:paraId="7ACEBF8E" w14:textId="414E7791" w:rsidR="00200327" w:rsidRDefault="00200327" w:rsidP="00483D6D">
      <w:pPr>
        <w:rPr>
          <w:lang w:val="en-US"/>
        </w:rPr>
      </w:pPr>
      <w:r>
        <w:rPr>
          <w:lang w:val="en-US"/>
        </w:rPr>
        <w:t>We do this with this method:</w:t>
      </w:r>
    </w:p>
    <w:p w14:paraId="7A4DC8FE" w14:textId="109689CD" w:rsidR="00200327" w:rsidRDefault="00200327" w:rsidP="00483D6D">
      <w:pPr>
        <w:rPr>
          <w:lang w:val="en-US"/>
        </w:rPr>
      </w:pPr>
      <w:r>
        <w:rPr>
          <w:noProof/>
          <w:lang w:val="en-US"/>
        </w:rPr>
        <w:drawing>
          <wp:inline distT="0" distB="0" distL="0" distR="0" wp14:anchorId="082F1612" wp14:editId="620516B5">
            <wp:extent cx="5000625" cy="270500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10739" cy="2710476"/>
                    </a:xfrm>
                    <a:prstGeom prst="rect">
                      <a:avLst/>
                    </a:prstGeom>
                    <a:noFill/>
                  </pic:spPr>
                </pic:pic>
              </a:graphicData>
            </a:graphic>
          </wp:inline>
        </w:drawing>
      </w:r>
    </w:p>
    <w:p w14:paraId="3D9D139E" w14:textId="2AD5BBB3" w:rsidR="00200327" w:rsidRPr="00EF33CB" w:rsidRDefault="00200327" w:rsidP="00483D6D">
      <w:pPr>
        <w:rPr>
          <w:lang w:val="en-US"/>
        </w:rPr>
      </w:pPr>
      <w:r w:rsidRPr="00200327">
        <w:rPr>
          <w:lang w:val="en-US"/>
        </w:rPr>
        <w:t xml:space="preserve">It works by checking whether all edges adjacent to the vertices in the cover are </w:t>
      </w:r>
      <w:r>
        <w:rPr>
          <w:lang w:val="en-US"/>
        </w:rPr>
        <w:t>all the actual edges in the graph.</w:t>
      </w:r>
    </w:p>
    <w:p w14:paraId="082F01EF" w14:textId="77BD8E5E" w:rsidR="00C71AF9" w:rsidRDefault="00200327" w:rsidP="00483D6D">
      <w:pPr>
        <w:rPr>
          <w:noProof/>
          <w:lang w:val="en-US"/>
        </w:rPr>
      </w:pPr>
      <w:r>
        <w:rPr>
          <w:noProof/>
          <w:lang w:val="en-US"/>
        </w:rPr>
        <w:t>Then we check wether this cover is even possible we do this by checking wether the values currently inside the cover are larger than the requestsize. Also if the depth is above the size of the vertex cover we return false.</w:t>
      </w:r>
    </w:p>
    <w:p w14:paraId="3E0BA109" w14:textId="5F2DBDE5" w:rsidR="00200327" w:rsidRDefault="00200327" w:rsidP="00483D6D">
      <w:pPr>
        <w:rPr>
          <w:noProof/>
          <w:lang w:val="en-US"/>
        </w:rPr>
      </w:pPr>
    </w:p>
    <w:p w14:paraId="712C7C44" w14:textId="77777777" w:rsidR="00EF33CB" w:rsidRDefault="00EF33CB" w:rsidP="00483D6D">
      <w:pPr>
        <w:rPr>
          <w:noProof/>
          <w:lang w:val="en-US"/>
        </w:rPr>
      </w:pPr>
    </w:p>
    <w:p w14:paraId="1C23F75F" w14:textId="77777777" w:rsidR="00EF33CB" w:rsidRDefault="00EF33CB">
      <w:pPr>
        <w:rPr>
          <w:noProof/>
          <w:lang w:val="en-US"/>
        </w:rPr>
      </w:pPr>
      <w:r>
        <w:rPr>
          <w:noProof/>
          <w:lang w:val="en-US"/>
        </w:rPr>
        <w:br w:type="page"/>
      </w:r>
    </w:p>
    <w:p w14:paraId="78DADC0B" w14:textId="52A84320" w:rsidR="00200327" w:rsidRDefault="00200327" w:rsidP="00483D6D">
      <w:pPr>
        <w:rPr>
          <w:noProof/>
          <w:lang w:val="en-US"/>
        </w:rPr>
      </w:pPr>
      <w:r>
        <w:rPr>
          <w:noProof/>
          <w:lang w:val="en-US"/>
        </w:rPr>
        <w:lastRenderedPageBreak/>
        <w:t>Otherwise we ecreate two paths one where the current vertex is covered in the vertex cover and the other is when it is not covered.</w:t>
      </w:r>
      <w:r w:rsidR="00EF33CB">
        <w:rPr>
          <w:noProof/>
          <w:lang w:val="en-US"/>
        </w:rPr>
        <w:t xml:space="preserve"> So our method first search the lowest possible values. This looks like this:</w:t>
      </w:r>
    </w:p>
    <w:p w14:paraId="41183032" w14:textId="2B9E6C38" w:rsidR="00CC2434" w:rsidRPr="00483D6D" w:rsidRDefault="00C71AF9" w:rsidP="00483D6D">
      <w:pPr>
        <w:rPr>
          <w:lang w:val="en-US"/>
        </w:rPr>
      </w:pPr>
      <w:r w:rsidRPr="00C71AF9">
        <w:rPr>
          <w:noProof/>
          <w:lang w:val="en-US"/>
        </w:rPr>
        <w:drawing>
          <wp:inline distT="0" distB="0" distL="0" distR="0" wp14:anchorId="77AA6F9D" wp14:editId="76BAC2EE">
            <wp:extent cx="5943600" cy="3907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07790"/>
                    </a:xfrm>
                    <a:prstGeom prst="rect">
                      <a:avLst/>
                    </a:prstGeom>
                  </pic:spPr>
                </pic:pic>
              </a:graphicData>
            </a:graphic>
          </wp:inline>
        </w:drawing>
      </w:r>
    </w:p>
    <w:p w14:paraId="42F82CA2" w14:textId="57A094E6" w:rsidR="00483D6D" w:rsidRDefault="00CC2434" w:rsidP="00483D6D">
      <w:pPr>
        <w:rPr>
          <w:lang w:val="en-US"/>
        </w:rPr>
      </w:pPr>
      <w:r>
        <w:rPr>
          <w:lang w:val="en-US"/>
        </w:rPr>
        <w:t xml:space="preserve">To get the size </w:t>
      </w:r>
      <w:r w:rsidR="00EF33CB">
        <w:rPr>
          <w:lang w:val="en-US"/>
        </w:rPr>
        <w:t xml:space="preserve">of the cover we added the </w:t>
      </w:r>
      <w:r>
        <w:rPr>
          <w:lang w:val="en-US"/>
        </w:rPr>
        <w:t>small pop up window:</w:t>
      </w:r>
      <w:r>
        <w:rPr>
          <w:lang w:val="en-US"/>
        </w:rPr>
        <w:br/>
      </w:r>
      <w:r w:rsidR="00EF33CB" w:rsidRPr="00EF33CB">
        <w:rPr>
          <w:noProof/>
          <w:lang w:val="en-US"/>
        </w:rPr>
        <w:drawing>
          <wp:inline distT="0" distB="0" distL="0" distR="0" wp14:anchorId="7ABB48E7" wp14:editId="7DE8CBE3">
            <wp:extent cx="3696216" cy="21148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6216" cy="2114845"/>
                    </a:xfrm>
                    <a:prstGeom prst="rect">
                      <a:avLst/>
                    </a:prstGeom>
                  </pic:spPr>
                </pic:pic>
              </a:graphicData>
            </a:graphic>
          </wp:inline>
        </w:drawing>
      </w:r>
    </w:p>
    <w:p w14:paraId="47772887" w14:textId="2717D240" w:rsidR="00C71AF9" w:rsidRDefault="00C71AF9" w:rsidP="00EF33CB">
      <w:pPr>
        <w:pStyle w:val="Heading1"/>
        <w:rPr>
          <w:lang w:val="en-US"/>
        </w:rPr>
      </w:pPr>
      <w:r>
        <w:rPr>
          <w:lang w:val="en-US"/>
        </w:rPr>
        <w:lastRenderedPageBreak/>
        <w:t xml:space="preserve">Testing </w:t>
      </w:r>
    </w:p>
    <w:p w14:paraId="57E9A881" w14:textId="1FA34102" w:rsidR="00EF33CB" w:rsidRPr="00EF33CB" w:rsidRDefault="00EF33CB" w:rsidP="00EF33CB">
      <w:pPr>
        <w:rPr>
          <w:lang w:val="en-US"/>
        </w:rPr>
      </w:pPr>
      <w:r w:rsidRPr="00EF33CB">
        <w:rPr>
          <w:noProof/>
          <w:lang w:val="en-US"/>
        </w:rPr>
        <w:drawing>
          <wp:inline distT="0" distB="0" distL="0" distR="0" wp14:anchorId="5501A2BF" wp14:editId="37E3D39B">
            <wp:extent cx="5943600" cy="71774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177405"/>
                    </a:xfrm>
                    <a:prstGeom prst="rect">
                      <a:avLst/>
                    </a:prstGeom>
                  </pic:spPr>
                </pic:pic>
              </a:graphicData>
            </a:graphic>
          </wp:inline>
        </w:drawing>
      </w:r>
    </w:p>
    <w:p w14:paraId="55460189" w14:textId="5DE16B61" w:rsidR="00EF33CB" w:rsidRDefault="00EF33CB" w:rsidP="00483D6D">
      <w:pPr>
        <w:pStyle w:val="Heading1"/>
        <w:rPr>
          <w:lang w:val="en-US"/>
        </w:rPr>
      </w:pPr>
      <w:r w:rsidRPr="00EF33CB">
        <w:rPr>
          <w:noProof/>
          <w:lang w:val="en-US"/>
        </w:rPr>
        <w:lastRenderedPageBreak/>
        <w:drawing>
          <wp:inline distT="0" distB="0" distL="0" distR="0" wp14:anchorId="2BE15B54" wp14:editId="7B129031">
            <wp:extent cx="5943600" cy="24301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30145"/>
                    </a:xfrm>
                    <a:prstGeom prst="rect">
                      <a:avLst/>
                    </a:prstGeom>
                  </pic:spPr>
                </pic:pic>
              </a:graphicData>
            </a:graphic>
          </wp:inline>
        </w:drawing>
      </w:r>
    </w:p>
    <w:p w14:paraId="45584438" w14:textId="45B816F1" w:rsidR="00EF33CB" w:rsidRDefault="00EF33CB" w:rsidP="00483D6D">
      <w:pPr>
        <w:pStyle w:val="Heading1"/>
        <w:rPr>
          <w:lang w:val="en-US"/>
        </w:rPr>
      </w:pPr>
      <w:r w:rsidRPr="00EF33CB">
        <w:rPr>
          <w:noProof/>
          <w:lang w:val="en-US"/>
        </w:rPr>
        <w:drawing>
          <wp:inline distT="0" distB="0" distL="0" distR="0" wp14:anchorId="425503A0" wp14:editId="5278F66D">
            <wp:extent cx="4601217" cy="140989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1217" cy="1409897"/>
                    </a:xfrm>
                    <a:prstGeom prst="rect">
                      <a:avLst/>
                    </a:prstGeom>
                  </pic:spPr>
                </pic:pic>
              </a:graphicData>
            </a:graphic>
          </wp:inline>
        </w:drawing>
      </w:r>
    </w:p>
    <w:p w14:paraId="1BA0A524" w14:textId="478816EA" w:rsidR="00483D6D" w:rsidRPr="00483D6D" w:rsidRDefault="00483D6D" w:rsidP="00483D6D">
      <w:pPr>
        <w:pStyle w:val="Heading1"/>
        <w:rPr>
          <w:lang w:val="en-US"/>
        </w:rPr>
      </w:pPr>
      <w:r w:rsidRPr="00483D6D">
        <w:rPr>
          <w:lang w:val="en-US"/>
        </w:rPr>
        <w:t>Graph viz</w:t>
      </w:r>
      <w:r w:rsidR="00703463">
        <w:rPr>
          <w:lang w:val="en-US"/>
        </w:rPr>
        <w:t xml:space="preserve"> with attributes</w:t>
      </w:r>
    </w:p>
    <w:p w14:paraId="4B690A0B" w14:textId="0D62CB66" w:rsidR="00483D6D" w:rsidRDefault="00EF33CB" w:rsidP="00483D6D">
      <w:pPr>
        <w:rPr>
          <w:lang w:val="en-US"/>
        </w:rPr>
      </w:pPr>
      <w:r>
        <w:rPr>
          <w:lang w:val="en-US"/>
        </w:rPr>
        <w:t xml:space="preserve">After finding the requested size of the vertex cover we wanted to add a way so that we can easily have attributes for every edge and vertex. We created a class that has a dictionary and all references to a specific </w:t>
      </w:r>
      <w:r w:rsidR="005344CD">
        <w:rPr>
          <w:lang w:val="en-US"/>
        </w:rPr>
        <w:t>graph. We</w:t>
      </w:r>
      <w:r>
        <w:rPr>
          <w:lang w:val="en-US"/>
        </w:rPr>
        <w:t xml:space="preserve"> then updated our graph viz system to incorporate the values.</w:t>
      </w:r>
      <w:r w:rsidR="005344CD">
        <w:rPr>
          <w:lang w:val="en-US"/>
        </w:rPr>
        <w:t xml:space="preserve"> So we where able to color our graphs like this:</w:t>
      </w:r>
    </w:p>
    <w:p w14:paraId="2221AF78" w14:textId="2978A6F7" w:rsidR="005344CD" w:rsidRDefault="005344CD" w:rsidP="00483D6D">
      <w:pPr>
        <w:rPr>
          <w:lang w:val="en-US"/>
        </w:rPr>
      </w:pPr>
      <w:r w:rsidRPr="005344CD">
        <w:rPr>
          <w:noProof/>
          <w:lang w:val="en-US"/>
        </w:rPr>
        <w:drawing>
          <wp:inline distT="0" distB="0" distL="0" distR="0" wp14:anchorId="14AA0A3B" wp14:editId="42969EB4">
            <wp:extent cx="1571625" cy="21376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74128" cy="2141034"/>
                    </a:xfrm>
                    <a:prstGeom prst="rect">
                      <a:avLst/>
                    </a:prstGeom>
                  </pic:spPr>
                </pic:pic>
              </a:graphicData>
            </a:graphic>
          </wp:inline>
        </w:drawing>
      </w:r>
    </w:p>
    <w:p w14:paraId="1272AD9B" w14:textId="27533FAD" w:rsidR="002D4C77" w:rsidRPr="002D4C77" w:rsidRDefault="002D4C77" w:rsidP="002D4C77">
      <w:pPr>
        <w:rPr>
          <w:lang w:val="en-US"/>
        </w:rPr>
      </w:pPr>
    </w:p>
    <w:sectPr w:rsidR="002D4C77" w:rsidRPr="002D4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726"/>
    <w:rsid w:val="00045DBC"/>
    <w:rsid w:val="00154724"/>
    <w:rsid w:val="00200327"/>
    <w:rsid w:val="00277D8E"/>
    <w:rsid w:val="002D4C77"/>
    <w:rsid w:val="00311B63"/>
    <w:rsid w:val="00483D6D"/>
    <w:rsid w:val="005344CD"/>
    <w:rsid w:val="005D2726"/>
    <w:rsid w:val="00703463"/>
    <w:rsid w:val="00943E22"/>
    <w:rsid w:val="00A22E91"/>
    <w:rsid w:val="00AD0EC8"/>
    <w:rsid w:val="00C71AF9"/>
    <w:rsid w:val="00CC2434"/>
    <w:rsid w:val="00E21DF3"/>
    <w:rsid w:val="00EF33CB"/>
    <w:rsid w:val="00FA2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08A90"/>
  <w15:chartTrackingRefBased/>
  <w15:docId w15:val="{8272CF66-4AC7-4240-93E0-CAF64D44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483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47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724"/>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483D6D"/>
    <w:rPr>
      <w:rFonts w:asciiTheme="majorHAnsi" w:eastAsiaTheme="majorEastAsia" w:hAnsiTheme="majorHAnsi" w:cstheme="majorBidi"/>
      <w:color w:val="2F5496" w:themeColor="accent1" w:themeShade="BF"/>
      <w:sz w:val="32"/>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van den Elshout</dc:creator>
  <cp:keywords/>
  <dc:description/>
  <cp:lastModifiedBy>Jeffrey van den Elshout</cp:lastModifiedBy>
  <cp:revision>6</cp:revision>
  <dcterms:created xsi:type="dcterms:W3CDTF">2021-04-02T12:37:00Z</dcterms:created>
  <dcterms:modified xsi:type="dcterms:W3CDTF">2021-04-13T11:31:00Z</dcterms:modified>
</cp:coreProperties>
</file>