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6EE7" w14:textId="508E7CFC" w:rsidR="0095513B" w:rsidRPr="002D4C77" w:rsidRDefault="00154724" w:rsidP="00154724">
      <w:pPr>
        <w:pStyle w:val="Title"/>
        <w:rPr>
          <w:lang w:val="en-GB"/>
        </w:rPr>
      </w:pPr>
      <w:r w:rsidRPr="002D4C77">
        <w:rPr>
          <w:lang w:val="en-GB"/>
        </w:rPr>
        <w:t xml:space="preserve">Week </w:t>
      </w:r>
      <w:r w:rsidR="00D949A0">
        <w:rPr>
          <w:lang w:val="en-GB"/>
        </w:rPr>
        <w:t>4</w:t>
      </w:r>
    </w:p>
    <w:p w14:paraId="712C7C44" w14:textId="7B71383B" w:rsidR="00EF33CB" w:rsidRDefault="006E2FC3" w:rsidP="006E2FC3">
      <w:pPr>
        <w:pStyle w:val="Heading2"/>
        <w:rPr>
          <w:noProof/>
          <w:lang w:val="en-US"/>
        </w:rPr>
      </w:pPr>
      <w:r>
        <w:rPr>
          <w:noProof/>
          <w:lang w:val="en-US"/>
        </w:rPr>
        <w:t>Preprocessing</w:t>
      </w:r>
    </w:p>
    <w:p w14:paraId="4187309C" w14:textId="58CD997C" w:rsidR="006E2FC3" w:rsidRDefault="006E2FC3" w:rsidP="006E2FC3">
      <w:pPr>
        <w:rPr>
          <w:lang w:val="en-US"/>
        </w:rPr>
      </w:pPr>
      <w:r>
        <w:rPr>
          <w:lang w:val="en-US"/>
        </w:rPr>
        <w:t xml:space="preserve">We already had create a utility class that allowed us to find the top, independent and pendent vertices. We used this class to preprocess a graph. We did this by modifying the graph itself. So we updated our graph to add the functionality to remove and add vertices. </w:t>
      </w:r>
    </w:p>
    <w:p w14:paraId="62860A7A" w14:textId="1A7872F9" w:rsidR="006E2FC3" w:rsidRDefault="006E2FC3" w:rsidP="006E2FC3">
      <w:pPr>
        <w:rPr>
          <w:lang w:val="en-US"/>
        </w:rPr>
      </w:pPr>
      <w:r>
        <w:rPr>
          <w:lang w:val="en-US"/>
        </w:rPr>
        <w:t xml:space="preserve">This is how we implement the </w:t>
      </w:r>
      <w:r w:rsidR="00FD48A3">
        <w:rPr>
          <w:lang w:val="en-US"/>
        </w:rPr>
        <w:t>preprocessing</w:t>
      </w:r>
      <w:r>
        <w:rPr>
          <w:lang w:val="en-US"/>
        </w:rPr>
        <w:t>:</w:t>
      </w:r>
    </w:p>
    <w:p w14:paraId="5F7D977B" w14:textId="1301F5A7" w:rsidR="006E2FC3" w:rsidRDefault="006E2FC3" w:rsidP="006E2FC3">
      <w:pPr>
        <w:rPr>
          <w:lang w:val="en-US"/>
        </w:rPr>
      </w:pPr>
      <w:r w:rsidRPr="006E2FC3">
        <w:rPr>
          <w:lang w:val="en-US"/>
        </w:rPr>
        <w:drawing>
          <wp:inline distT="0" distB="0" distL="0" distR="0" wp14:anchorId="12654DAE" wp14:editId="4C6475F7">
            <wp:extent cx="5943600" cy="268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9EC" w14:textId="694BA887" w:rsidR="006E2FC3" w:rsidRDefault="006E2FC3" w:rsidP="006E2FC3">
      <w:pPr>
        <w:rPr>
          <w:lang w:val="en-US"/>
        </w:rPr>
      </w:pPr>
      <w:r>
        <w:rPr>
          <w:lang w:val="en-US"/>
        </w:rPr>
        <w:t xml:space="preserve">Because we want to have k vertices. We also need to add back certain points otherwise we could never have a full vertex cover. Which has all vertices. We do this by adding vertices until the vertex cover is possible. </w:t>
      </w:r>
    </w:p>
    <w:p w14:paraId="25D621C0" w14:textId="168D22BB" w:rsidR="006E2FC3" w:rsidRDefault="006E2FC3" w:rsidP="006E2FC3">
      <w:pPr>
        <w:rPr>
          <w:lang w:val="en-US"/>
        </w:rPr>
      </w:pPr>
    </w:p>
    <w:p w14:paraId="0E793FA3" w14:textId="767A53E3" w:rsidR="006E2FC3" w:rsidRPr="006E2FC3" w:rsidRDefault="006E2FC3" w:rsidP="006E2FC3">
      <w:pPr>
        <w:rPr>
          <w:lang w:val="en-US"/>
        </w:rPr>
      </w:pPr>
      <w:r>
        <w:rPr>
          <w:lang w:val="en-US"/>
        </w:rPr>
        <w:t xml:space="preserve">We then use the same vertex cover algorithm as before. There is one improvement. We could still look for top vertices each </w:t>
      </w:r>
      <w:r w:rsidR="00FD48A3">
        <w:rPr>
          <w:lang w:val="en-US"/>
        </w:rPr>
        <w:t>step.  This would increase the speed of the algorithm even more.</w:t>
      </w:r>
    </w:p>
    <w:p w14:paraId="1C23F75F" w14:textId="77777777" w:rsidR="00EF33CB" w:rsidRDefault="00EF33CB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7772887" w14:textId="5896B871" w:rsidR="00C71AF9" w:rsidRDefault="00C71AF9" w:rsidP="00EF33C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Testing </w:t>
      </w:r>
    </w:p>
    <w:p w14:paraId="55460189" w14:textId="7F85C714" w:rsidR="00EF33CB" w:rsidRDefault="00FD48A3" w:rsidP="00BF40B7">
      <w:pPr>
        <w:rPr>
          <w:lang w:val="en-US"/>
        </w:rPr>
      </w:pPr>
      <w:r w:rsidRPr="00FD48A3">
        <w:rPr>
          <w:lang w:val="en-US"/>
        </w:rPr>
        <w:drawing>
          <wp:inline distT="0" distB="0" distL="0" distR="0" wp14:anchorId="4A3346DF" wp14:editId="674E5128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4438" w14:textId="41A3C149" w:rsidR="00EF33CB" w:rsidRDefault="00FD48A3" w:rsidP="00483D6D">
      <w:pPr>
        <w:pStyle w:val="Heading1"/>
        <w:rPr>
          <w:lang w:val="en-US"/>
        </w:rPr>
      </w:pPr>
      <w:r w:rsidRPr="00FD48A3">
        <w:rPr>
          <w:lang w:val="en-US"/>
        </w:rPr>
        <w:drawing>
          <wp:inline distT="0" distB="0" distL="0" distR="0" wp14:anchorId="423AD381" wp14:editId="65D0C85D">
            <wp:extent cx="3905795" cy="1047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26"/>
    <w:rsid w:val="00045DBC"/>
    <w:rsid w:val="00154724"/>
    <w:rsid w:val="001B2E74"/>
    <w:rsid w:val="00200327"/>
    <w:rsid w:val="00277D8E"/>
    <w:rsid w:val="002D4C77"/>
    <w:rsid w:val="00311B63"/>
    <w:rsid w:val="00483D6D"/>
    <w:rsid w:val="005344CD"/>
    <w:rsid w:val="005D2726"/>
    <w:rsid w:val="006E2FC3"/>
    <w:rsid w:val="006F4054"/>
    <w:rsid w:val="00703463"/>
    <w:rsid w:val="007669FE"/>
    <w:rsid w:val="00943E22"/>
    <w:rsid w:val="00A22E91"/>
    <w:rsid w:val="00AD0EC8"/>
    <w:rsid w:val="00B232B2"/>
    <w:rsid w:val="00BF40B7"/>
    <w:rsid w:val="00C32492"/>
    <w:rsid w:val="00C71AF9"/>
    <w:rsid w:val="00CC2434"/>
    <w:rsid w:val="00D15540"/>
    <w:rsid w:val="00D8720F"/>
    <w:rsid w:val="00D949A0"/>
    <w:rsid w:val="00E21DF3"/>
    <w:rsid w:val="00EC239A"/>
    <w:rsid w:val="00EF33CB"/>
    <w:rsid w:val="00FA289F"/>
    <w:rsid w:val="00FD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8A90"/>
  <w15:chartTrackingRefBased/>
  <w15:docId w15:val="{8272CF66-4AC7-4240-93E0-CAF64D44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2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83D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6E2FC3"/>
    <w:pPr>
      <w:spacing w:after="0" w:line="240" w:lineRule="auto"/>
    </w:pPr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E2F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B4164-A906-4BE3-846B-109B00F1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Jeffrey van den Elshout</cp:lastModifiedBy>
  <cp:revision>4</cp:revision>
  <cp:lastPrinted>2021-05-01T18:50:00Z</cp:lastPrinted>
  <dcterms:created xsi:type="dcterms:W3CDTF">2021-05-01T18:37:00Z</dcterms:created>
  <dcterms:modified xsi:type="dcterms:W3CDTF">2021-05-01T18:51:00Z</dcterms:modified>
</cp:coreProperties>
</file>