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034" w:rsidRDefault="004B29A2" w:rsidP="004B29A2">
      <w:pPr>
        <w:pStyle w:val="Ttulo"/>
        <w:jc w:val="center"/>
      </w:pPr>
      <w:r>
        <w:t>Relatório 2</w:t>
      </w:r>
    </w:p>
    <w:p w:rsidR="004B29A2" w:rsidRDefault="004B29A2" w:rsidP="004B29A2">
      <w:pPr>
        <w:pStyle w:val="Subttulo"/>
      </w:pPr>
      <w:r>
        <w:t>“”</w:t>
      </w:r>
    </w:p>
    <w:p w:rsidR="00A00024" w:rsidRPr="00A00024" w:rsidRDefault="00A00024" w:rsidP="00A00024">
      <w:pPr>
        <w:pStyle w:val="Ttulo1"/>
        <w:rPr>
          <w:b/>
        </w:rPr>
      </w:pPr>
      <w:r w:rsidRPr="00A00024">
        <w:rPr>
          <w:b/>
        </w:rPr>
        <w:t>Equipamentos utilizados:</w:t>
      </w:r>
    </w:p>
    <w:p w:rsidR="00A00024" w:rsidRPr="00A00024" w:rsidRDefault="00DB6D6A" w:rsidP="00A00024">
      <w:pPr>
        <w:pStyle w:val="Pargrafoda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395605</wp:posOffset>
            </wp:positionH>
            <wp:positionV relativeFrom="paragraph">
              <wp:posOffset>233680</wp:posOffset>
            </wp:positionV>
            <wp:extent cx="1266825" cy="1527175"/>
            <wp:effectExtent l="0" t="0" r="9525" b="0"/>
            <wp:wrapTopAndBottom/>
            <wp:docPr id="5" name="Imagem 5" descr="C:\Users\EPGE\AppData\Local\Microsoft\Windows\INetCache\Content.MSO\5F0368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PGE\AppData\Local\Microsoft\Windows\INetCache\Content.MSO\5F036848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024" w:rsidRPr="00A00024">
        <w:t>Multímetro digital</w:t>
      </w:r>
    </w:p>
    <w:p w:rsidR="00BC7B03" w:rsidRDefault="00CA6A23" w:rsidP="00BC7B03">
      <w:pPr>
        <w:pStyle w:val="Pargrafoda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396240</wp:posOffset>
            </wp:positionH>
            <wp:positionV relativeFrom="paragraph">
              <wp:posOffset>1804035</wp:posOffset>
            </wp:positionV>
            <wp:extent cx="1956435" cy="2295525"/>
            <wp:effectExtent l="0" t="0" r="5715" b="9525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00024" w:rsidRPr="00A00024">
        <w:t>Breadboard</w:t>
      </w:r>
      <w:proofErr w:type="spellEnd"/>
    </w:p>
    <w:p w:rsidR="00BC7B03" w:rsidRDefault="00BC7B03" w:rsidP="00BC7B03">
      <w:pPr>
        <w:pStyle w:val="Ttulo1"/>
      </w:pPr>
      <w:r>
        <w:t>Materiais utilizados:</w:t>
      </w:r>
    </w:p>
    <w:p w:rsidR="00BC7B03" w:rsidRPr="00EC4251" w:rsidRDefault="00BC7B03" w:rsidP="00EC4251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EC4251">
        <w:rPr>
          <w:sz w:val="28"/>
          <w:szCs w:val="28"/>
        </w:rPr>
        <w:t>Resistência 560</w:t>
      </w:r>
      <w:r w:rsidRPr="00EC4251">
        <w:rPr>
          <w:rFonts w:ascii="Arial" w:hAnsi="Arial" w:cs="Arial"/>
          <w:color w:val="000000" w:themeColor="text1"/>
          <w:sz w:val="28"/>
          <w:szCs w:val="28"/>
        </w:rPr>
        <w:t>Ω </w:t>
      </w:r>
    </w:p>
    <w:p w:rsidR="00BC7B03" w:rsidRPr="00EC4251" w:rsidRDefault="00BC7B03" w:rsidP="00EC4251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EC4251">
        <w:rPr>
          <w:sz w:val="28"/>
          <w:szCs w:val="28"/>
        </w:rPr>
        <w:t>Led verde</w:t>
      </w:r>
    </w:p>
    <w:p w:rsidR="00BC7B03" w:rsidRPr="00EC4251" w:rsidRDefault="00BC7B03" w:rsidP="00EC4251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EC4251">
        <w:rPr>
          <w:sz w:val="28"/>
          <w:szCs w:val="28"/>
        </w:rPr>
        <w:t>Tirístor 106D</w:t>
      </w:r>
    </w:p>
    <w:p w:rsidR="00BC7B03" w:rsidRPr="00EC4251" w:rsidRDefault="00EC4251" w:rsidP="00EC4251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EC4251">
        <w:rPr>
          <w:sz w:val="28"/>
          <w:szCs w:val="28"/>
        </w:rPr>
        <w:t>2 - Amperímetros</w:t>
      </w:r>
    </w:p>
    <w:p w:rsidR="00EC4251" w:rsidRPr="00EC4251" w:rsidRDefault="00EC4251" w:rsidP="00EC4251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EC4251">
        <w:rPr>
          <w:sz w:val="28"/>
          <w:szCs w:val="28"/>
        </w:rPr>
        <w:t>1 – Voltímetro</w:t>
      </w:r>
    </w:p>
    <w:p w:rsidR="00EC4251" w:rsidRPr="00EC4251" w:rsidRDefault="00EC4251" w:rsidP="00EC4251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EC4251">
        <w:rPr>
          <w:sz w:val="28"/>
          <w:szCs w:val="28"/>
        </w:rPr>
        <w:t>Resistência 3,9 K</w:t>
      </w:r>
      <w:r w:rsidRPr="00EC4251">
        <w:rPr>
          <w:rFonts w:ascii="Arial" w:hAnsi="Arial" w:cs="Arial"/>
          <w:color w:val="000000" w:themeColor="text1"/>
          <w:sz w:val="28"/>
          <w:szCs w:val="28"/>
          <w:vertAlign w:val="subscript"/>
        </w:rPr>
        <w:t>Ω</w:t>
      </w:r>
      <w:r w:rsidRPr="00EC4251">
        <w:rPr>
          <w:rFonts w:ascii="Arial" w:hAnsi="Arial" w:cs="Arial"/>
          <w:color w:val="000000" w:themeColor="text1"/>
          <w:sz w:val="28"/>
          <w:szCs w:val="28"/>
        </w:rPr>
        <w:t> </w:t>
      </w:r>
    </w:p>
    <w:p w:rsidR="00BC7B03" w:rsidRPr="00EC4251" w:rsidRDefault="00EC4251" w:rsidP="00EC4251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186690</wp:posOffset>
            </wp:positionH>
            <wp:positionV relativeFrom="paragraph">
              <wp:posOffset>408940</wp:posOffset>
            </wp:positionV>
            <wp:extent cx="1932940" cy="2743200"/>
            <wp:effectExtent l="0" t="0" r="0" b="0"/>
            <wp:wrapTopAndBottom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4251">
        <w:rPr>
          <w:sz w:val="28"/>
          <w:szCs w:val="28"/>
        </w:rPr>
        <w:t>Potenciómetro 10 K</w:t>
      </w:r>
      <w:r w:rsidRPr="00EC4251">
        <w:rPr>
          <w:rFonts w:ascii="Arial" w:hAnsi="Arial" w:cs="Arial"/>
          <w:color w:val="000000" w:themeColor="text1"/>
          <w:sz w:val="28"/>
          <w:szCs w:val="28"/>
          <w:vertAlign w:val="subscript"/>
        </w:rPr>
        <w:t>Ω </w:t>
      </w:r>
    </w:p>
    <w:p w:rsidR="00EC4251" w:rsidRDefault="00EC4251" w:rsidP="00BC7B03"/>
    <w:p w:rsidR="00BC7B03" w:rsidRPr="00A00024" w:rsidRDefault="00BC7B03" w:rsidP="00BC7B03"/>
    <w:p w:rsidR="00A00024" w:rsidRPr="00A00024" w:rsidRDefault="003B21F5" w:rsidP="00A00024">
      <w:pPr>
        <w:pStyle w:val="Ttulo1"/>
      </w:pPr>
      <w:r>
        <w:t>Esquema</w:t>
      </w:r>
      <w:r w:rsidR="00A00024">
        <w:t xml:space="preserve"> experimental 1</w:t>
      </w:r>
    </w:p>
    <w:p w:rsidR="00BD7716" w:rsidRDefault="00BD7716" w:rsidP="00E37EA9">
      <w:r>
        <w:rPr>
          <w:noProof/>
        </w:rPr>
        <w:drawing>
          <wp:inline distT="0" distB="0" distL="0" distR="0" wp14:anchorId="3F6A2C21" wp14:editId="672BD53D">
            <wp:extent cx="5391150" cy="23145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024" w:rsidRDefault="00A00024" w:rsidP="00A00024">
      <w:pPr>
        <w:pStyle w:val="Ttulo2"/>
        <w:rPr>
          <w:b/>
        </w:rPr>
      </w:pPr>
      <w:r w:rsidRPr="00A00024">
        <w:rPr>
          <w:b/>
        </w:rPr>
        <w:t>Procedimento Experimental:</w:t>
      </w:r>
      <w:r w:rsidR="00C625DE">
        <w:rPr>
          <w:b/>
          <w:noProof/>
        </w:rPr>
        <w:drawing>
          <wp:inline distT="0" distB="0" distL="0" distR="0">
            <wp:extent cx="5391150" cy="6000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3" b="42520"/>
                    <a:stretch/>
                  </pic:blipFill>
                  <pic:spPr bwMode="auto">
                    <a:xfrm>
                      <a:off x="0" y="0"/>
                      <a:ext cx="53911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1511" w:rsidRDefault="004E7A49" w:rsidP="00361511"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100965</wp:posOffset>
            </wp:positionH>
            <wp:positionV relativeFrom="paragraph">
              <wp:posOffset>3175</wp:posOffset>
            </wp:positionV>
            <wp:extent cx="5041900" cy="2538766"/>
            <wp:effectExtent l="0" t="0" r="635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253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7A49" w:rsidRDefault="004E7A49" w:rsidP="00361511"/>
    <w:p w:rsidR="004E7A49" w:rsidRDefault="004E7A49" w:rsidP="0036151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164465</wp:posOffset>
                </wp:positionV>
                <wp:extent cx="666750" cy="222250"/>
                <wp:effectExtent l="0" t="0" r="19050" b="254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A49" w:rsidRPr="004E7A49" w:rsidRDefault="004E7A49" w:rsidP="004E7A4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4E7A49">
                              <w:rPr>
                                <w:b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08.95pt;margin-top:12.95pt;width:52.5pt;height:17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" strokecolor="#a5a5a5 [2092]">
                <v:textbox>
                  <w:txbxContent>
                    <w:p w:rsidR="004E7A49" w:rsidRPr="004E7A49" w:rsidRDefault="004E7A49" w:rsidP="004E7A4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4E7A49">
                        <w:rPr>
                          <w:b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E7A49" w:rsidRPr="00361511" w:rsidRDefault="004E7A49" w:rsidP="00361511">
      <w:bookmarkStart w:id="0" w:name="_GoBack"/>
      <w:bookmarkEnd w:id="0"/>
    </w:p>
    <w:p w:rsidR="00A00024" w:rsidRPr="00A00024" w:rsidRDefault="00A00024" w:rsidP="00A00024">
      <w:r>
        <w:rPr>
          <w:noProof/>
        </w:rPr>
        <w:lastRenderedPageBreak/>
        <w:drawing>
          <wp:inline distT="0" distB="0" distL="0" distR="0" wp14:anchorId="69C13299" wp14:editId="33BEF578">
            <wp:extent cx="5391150" cy="4667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17"/>
                    <a:stretch/>
                  </pic:blipFill>
                  <pic:spPr bwMode="auto">
                    <a:xfrm>
                      <a:off x="0" y="0"/>
                      <a:ext cx="53911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D7716" w:rsidTr="00A00024">
        <w:tc>
          <w:tcPr>
            <w:tcW w:w="2123" w:type="dxa"/>
            <w:shd w:val="clear" w:color="auto" w:fill="D9D9D9" w:themeFill="background1" w:themeFillShade="D9"/>
          </w:tcPr>
          <w:p w:rsidR="00BD7716" w:rsidRPr="00A00024" w:rsidRDefault="00BD7716" w:rsidP="00A00024">
            <w:pPr>
              <w:jc w:val="center"/>
              <w:rPr>
                <w:b/>
                <w:sz w:val="28"/>
                <w:szCs w:val="28"/>
              </w:rPr>
            </w:pPr>
            <w:r w:rsidRPr="00A00024">
              <w:rPr>
                <w:b/>
                <w:sz w:val="28"/>
                <w:szCs w:val="28"/>
              </w:rPr>
              <w:t>I</w:t>
            </w:r>
            <w:r w:rsidR="00091F2C">
              <w:rPr>
                <w:b/>
                <w:sz w:val="28"/>
                <w:szCs w:val="28"/>
                <w:vertAlign w:val="subscript"/>
              </w:rPr>
              <w:t>G</w:t>
            </w:r>
            <w:r w:rsidRPr="00A00024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A00024">
              <w:rPr>
                <w:b/>
                <w:sz w:val="28"/>
                <w:szCs w:val="28"/>
              </w:rPr>
              <w:t>mA</w:t>
            </w:r>
            <w:proofErr w:type="spellEnd"/>
            <w:r w:rsidRPr="00A00024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BD7716" w:rsidRPr="00A00024" w:rsidRDefault="00BD7716" w:rsidP="00A00024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A00024">
              <w:rPr>
                <w:b/>
                <w:sz w:val="28"/>
                <w:szCs w:val="28"/>
              </w:rPr>
              <w:t>I</w:t>
            </w:r>
            <w:r w:rsidR="00A00024" w:rsidRPr="00A00024">
              <w:rPr>
                <w:b/>
                <w:sz w:val="28"/>
                <w:szCs w:val="28"/>
                <w:vertAlign w:val="subscript"/>
              </w:rPr>
              <w:t>L</w:t>
            </w:r>
            <w:r w:rsidR="00091F2C">
              <w:rPr>
                <w:b/>
                <w:sz w:val="28"/>
                <w:szCs w:val="28"/>
                <w:vertAlign w:val="subscript"/>
              </w:rPr>
              <w:t>ed</w:t>
            </w:r>
            <w:proofErr w:type="spellEnd"/>
            <w:r w:rsidR="00A00024" w:rsidRPr="00A00024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="00A00024" w:rsidRPr="00A00024">
              <w:rPr>
                <w:b/>
                <w:sz w:val="28"/>
                <w:szCs w:val="28"/>
              </w:rPr>
              <w:t>(</w:t>
            </w:r>
            <w:proofErr w:type="spellStart"/>
            <w:r w:rsidR="00A00024" w:rsidRPr="00A00024">
              <w:rPr>
                <w:b/>
                <w:sz w:val="28"/>
                <w:szCs w:val="28"/>
              </w:rPr>
              <w:t>mA</w:t>
            </w:r>
            <w:proofErr w:type="spellEnd"/>
            <w:r w:rsidR="00A00024" w:rsidRPr="00A00024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BD7716" w:rsidRPr="00A00024" w:rsidRDefault="00A00024" w:rsidP="00A00024">
            <w:pPr>
              <w:jc w:val="center"/>
              <w:rPr>
                <w:b/>
                <w:sz w:val="28"/>
                <w:szCs w:val="28"/>
              </w:rPr>
            </w:pPr>
            <w:r w:rsidRPr="00A00024">
              <w:rPr>
                <w:b/>
                <w:sz w:val="28"/>
                <w:szCs w:val="28"/>
              </w:rPr>
              <w:t>U</w:t>
            </w:r>
            <w:r w:rsidRPr="00A00024">
              <w:rPr>
                <w:b/>
                <w:sz w:val="28"/>
                <w:szCs w:val="28"/>
                <w:vertAlign w:val="subscript"/>
              </w:rPr>
              <w:t>AK</w:t>
            </w:r>
            <w:r w:rsidRPr="00A00024">
              <w:rPr>
                <w:b/>
                <w:sz w:val="28"/>
                <w:szCs w:val="28"/>
              </w:rPr>
              <w:t xml:space="preserve"> (v)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BD7716" w:rsidRPr="00A00024" w:rsidRDefault="00A00024" w:rsidP="00A00024">
            <w:pPr>
              <w:jc w:val="center"/>
              <w:rPr>
                <w:b/>
                <w:sz w:val="28"/>
                <w:szCs w:val="28"/>
                <w:vertAlign w:val="subscript"/>
              </w:rPr>
            </w:pPr>
            <w:r w:rsidRPr="00A00024">
              <w:rPr>
                <w:b/>
                <w:sz w:val="28"/>
                <w:szCs w:val="28"/>
              </w:rPr>
              <w:t xml:space="preserve">LED </w:t>
            </w:r>
            <w:r w:rsidRPr="00A00024">
              <w:rPr>
                <w:b/>
                <w:sz w:val="28"/>
                <w:szCs w:val="28"/>
                <w:vertAlign w:val="subscript"/>
              </w:rPr>
              <w:t>(Acesso/Apagado)</w:t>
            </w:r>
          </w:p>
        </w:tc>
      </w:tr>
      <w:tr w:rsidR="00BD7716" w:rsidTr="00BD7716">
        <w:tc>
          <w:tcPr>
            <w:tcW w:w="2123" w:type="dxa"/>
          </w:tcPr>
          <w:p w:rsidR="00BD7716" w:rsidRDefault="00A00024" w:rsidP="00A00024">
            <w:pPr>
              <w:jc w:val="center"/>
            </w:pPr>
            <w:r>
              <w:t>0</w:t>
            </w:r>
          </w:p>
        </w:tc>
        <w:tc>
          <w:tcPr>
            <w:tcW w:w="2123" w:type="dxa"/>
          </w:tcPr>
          <w:p w:rsidR="00BD7716" w:rsidRDefault="00A00024" w:rsidP="00A00024">
            <w:pPr>
              <w:jc w:val="center"/>
            </w:pPr>
            <w:r>
              <w:t>0,013</w:t>
            </w:r>
          </w:p>
        </w:tc>
        <w:tc>
          <w:tcPr>
            <w:tcW w:w="2124" w:type="dxa"/>
          </w:tcPr>
          <w:p w:rsidR="00BD7716" w:rsidRDefault="00A00024" w:rsidP="00A00024">
            <w:pPr>
              <w:jc w:val="center"/>
            </w:pPr>
            <w:r>
              <w:t>13,20</w:t>
            </w:r>
          </w:p>
        </w:tc>
        <w:tc>
          <w:tcPr>
            <w:tcW w:w="2124" w:type="dxa"/>
          </w:tcPr>
          <w:p w:rsidR="00BD7716" w:rsidRDefault="00A00024" w:rsidP="00A00024">
            <w:pPr>
              <w:jc w:val="center"/>
            </w:pPr>
            <w:r>
              <w:t>Apagado</w:t>
            </w:r>
          </w:p>
        </w:tc>
      </w:tr>
      <w:tr w:rsidR="00BD7716" w:rsidTr="00BD7716">
        <w:tc>
          <w:tcPr>
            <w:tcW w:w="2123" w:type="dxa"/>
          </w:tcPr>
          <w:p w:rsidR="00BD7716" w:rsidRDefault="00A00024" w:rsidP="00A00024">
            <w:pPr>
              <w:jc w:val="center"/>
            </w:pPr>
            <w:r>
              <w:t>0,0646</w:t>
            </w:r>
          </w:p>
        </w:tc>
        <w:tc>
          <w:tcPr>
            <w:tcW w:w="2123" w:type="dxa"/>
          </w:tcPr>
          <w:p w:rsidR="00BD7716" w:rsidRDefault="00A00024" w:rsidP="00A00024">
            <w:pPr>
              <w:jc w:val="center"/>
            </w:pPr>
            <w:r>
              <w:t>21,9</w:t>
            </w:r>
          </w:p>
        </w:tc>
        <w:tc>
          <w:tcPr>
            <w:tcW w:w="2124" w:type="dxa"/>
          </w:tcPr>
          <w:p w:rsidR="00BD7716" w:rsidRDefault="00A00024" w:rsidP="00A00024">
            <w:pPr>
              <w:jc w:val="center"/>
            </w:pPr>
            <w:r>
              <w:t>0,74</w:t>
            </w:r>
          </w:p>
        </w:tc>
        <w:tc>
          <w:tcPr>
            <w:tcW w:w="2124" w:type="dxa"/>
          </w:tcPr>
          <w:p w:rsidR="00BD7716" w:rsidRDefault="00A00024" w:rsidP="00A00024">
            <w:pPr>
              <w:jc w:val="center"/>
            </w:pPr>
            <w:r>
              <w:t>Ligado</w:t>
            </w:r>
          </w:p>
        </w:tc>
      </w:tr>
    </w:tbl>
    <w:p w:rsidR="00E37EA9" w:rsidRDefault="00C625DE" w:rsidP="00E37EA9">
      <w:r>
        <w:rPr>
          <w:noProof/>
        </w:rPr>
        <w:drawing>
          <wp:inline distT="0" distB="0" distL="0" distR="0">
            <wp:extent cx="5400675" cy="39052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987"/>
                    <a:stretch/>
                  </pic:blipFill>
                  <pic:spPr bwMode="auto">
                    <a:xfrm>
                      <a:off x="0" y="0"/>
                      <a:ext cx="5400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C7B03" w:rsidTr="00730E92">
        <w:tc>
          <w:tcPr>
            <w:tcW w:w="2123" w:type="dxa"/>
            <w:shd w:val="clear" w:color="auto" w:fill="D9D9D9" w:themeFill="background1" w:themeFillShade="D9"/>
          </w:tcPr>
          <w:p w:rsidR="00BC7B03" w:rsidRPr="00A00024" w:rsidRDefault="00BC7B03" w:rsidP="00730E92">
            <w:pPr>
              <w:jc w:val="center"/>
              <w:rPr>
                <w:b/>
                <w:sz w:val="28"/>
                <w:szCs w:val="28"/>
              </w:rPr>
            </w:pPr>
            <w:r w:rsidRPr="00A00024">
              <w:rPr>
                <w:b/>
                <w:sz w:val="28"/>
                <w:szCs w:val="28"/>
              </w:rPr>
              <w:t>I</w:t>
            </w:r>
            <w:r>
              <w:rPr>
                <w:b/>
                <w:sz w:val="28"/>
                <w:szCs w:val="28"/>
                <w:vertAlign w:val="subscript"/>
              </w:rPr>
              <w:t>G</w:t>
            </w:r>
            <w:r w:rsidRPr="00A00024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A00024">
              <w:rPr>
                <w:b/>
                <w:sz w:val="28"/>
                <w:szCs w:val="28"/>
              </w:rPr>
              <w:t>mA</w:t>
            </w:r>
            <w:proofErr w:type="spellEnd"/>
            <w:r w:rsidRPr="00A00024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BC7B03" w:rsidRPr="00A00024" w:rsidRDefault="00BC7B03" w:rsidP="00730E92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A00024">
              <w:rPr>
                <w:b/>
                <w:sz w:val="28"/>
                <w:szCs w:val="28"/>
              </w:rPr>
              <w:t>I</w:t>
            </w:r>
            <w:r w:rsidRPr="00A00024">
              <w:rPr>
                <w:b/>
                <w:sz w:val="28"/>
                <w:szCs w:val="28"/>
                <w:vertAlign w:val="subscript"/>
              </w:rPr>
              <w:t>L</w:t>
            </w:r>
            <w:r>
              <w:rPr>
                <w:b/>
                <w:sz w:val="28"/>
                <w:szCs w:val="28"/>
                <w:vertAlign w:val="subscript"/>
              </w:rPr>
              <w:t>ed</w:t>
            </w:r>
            <w:proofErr w:type="spellEnd"/>
            <w:r w:rsidRPr="00A00024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A00024">
              <w:rPr>
                <w:b/>
                <w:sz w:val="28"/>
                <w:szCs w:val="28"/>
              </w:rPr>
              <w:t>(</w:t>
            </w:r>
            <w:proofErr w:type="spellStart"/>
            <w:r w:rsidRPr="00A00024">
              <w:rPr>
                <w:b/>
                <w:sz w:val="28"/>
                <w:szCs w:val="28"/>
              </w:rPr>
              <w:t>mA</w:t>
            </w:r>
            <w:proofErr w:type="spellEnd"/>
            <w:r w:rsidRPr="00A00024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BC7B03" w:rsidRPr="00A00024" w:rsidRDefault="00BC7B03" w:rsidP="00730E92">
            <w:pPr>
              <w:jc w:val="center"/>
              <w:rPr>
                <w:b/>
                <w:sz w:val="28"/>
                <w:szCs w:val="28"/>
              </w:rPr>
            </w:pPr>
            <w:r w:rsidRPr="00A00024">
              <w:rPr>
                <w:b/>
                <w:sz w:val="28"/>
                <w:szCs w:val="28"/>
              </w:rPr>
              <w:t>U</w:t>
            </w:r>
            <w:r w:rsidRPr="00A00024">
              <w:rPr>
                <w:b/>
                <w:sz w:val="28"/>
                <w:szCs w:val="28"/>
                <w:vertAlign w:val="subscript"/>
              </w:rPr>
              <w:t>AK</w:t>
            </w:r>
            <w:r w:rsidRPr="00A00024">
              <w:rPr>
                <w:b/>
                <w:sz w:val="28"/>
                <w:szCs w:val="28"/>
              </w:rPr>
              <w:t xml:space="preserve"> (v)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BC7B03" w:rsidRPr="00A00024" w:rsidRDefault="00BC7B03" w:rsidP="00730E92">
            <w:pPr>
              <w:jc w:val="center"/>
              <w:rPr>
                <w:b/>
                <w:sz w:val="28"/>
                <w:szCs w:val="28"/>
                <w:vertAlign w:val="subscript"/>
              </w:rPr>
            </w:pPr>
            <w:r w:rsidRPr="00A00024">
              <w:rPr>
                <w:b/>
                <w:sz w:val="28"/>
                <w:szCs w:val="28"/>
              </w:rPr>
              <w:t xml:space="preserve">LED </w:t>
            </w:r>
            <w:r w:rsidRPr="00A00024">
              <w:rPr>
                <w:b/>
                <w:sz w:val="28"/>
                <w:szCs w:val="28"/>
                <w:vertAlign w:val="subscript"/>
              </w:rPr>
              <w:t>(Acesso/Apagado)</w:t>
            </w:r>
          </w:p>
        </w:tc>
      </w:tr>
      <w:tr w:rsidR="00BC7B03" w:rsidTr="00730E92">
        <w:tc>
          <w:tcPr>
            <w:tcW w:w="2123" w:type="dxa"/>
          </w:tcPr>
          <w:p w:rsidR="00BC7B03" w:rsidRDefault="00BC7B03" w:rsidP="00730E92">
            <w:pPr>
              <w:jc w:val="center"/>
            </w:pPr>
            <w:r>
              <w:t>0</w:t>
            </w:r>
          </w:p>
        </w:tc>
        <w:tc>
          <w:tcPr>
            <w:tcW w:w="2123" w:type="dxa"/>
          </w:tcPr>
          <w:p w:rsidR="00BC7B03" w:rsidRDefault="00BC7B03" w:rsidP="00730E92">
            <w:pPr>
              <w:jc w:val="center"/>
            </w:pPr>
            <w:r>
              <w:t>0,013</w:t>
            </w:r>
          </w:p>
        </w:tc>
        <w:tc>
          <w:tcPr>
            <w:tcW w:w="2124" w:type="dxa"/>
          </w:tcPr>
          <w:p w:rsidR="00BC7B03" w:rsidRDefault="00BC7B03" w:rsidP="00730E92">
            <w:pPr>
              <w:jc w:val="center"/>
            </w:pPr>
            <w:r>
              <w:t>13,20</w:t>
            </w:r>
          </w:p>
        </w:tc>
        <w:tc>
          <w:tcPr>
            <w:tcW w:w="2124" w:type="dxa"/>
          </w:tcPr>
          <w:p w:rsidR="00BC7B03" w:rsidRDefault="00BC7B03" w:rsidP="00730E92">
            <w:pPr>
              <w:jc w:val="center"/>
            </w:pPr>
            <w:r>
              <w:t>Apagado</w:t>
            </w:r>
          </w:p>
        </w:tc>
      </w:tr>
      <w:tr w:rsidR="00BC7B03" w:rsidTr="00730E92">
        <w:tc>
          <w:tcPr>
            <w:tcW w:w="2123" w:type="dxa"/>
          </w:tcPr>
          <w:p w:rsidR="00BC7B03" w:rsidRDefault="00BC7B03" w:rsidP="00730E92">
            <w:pPr>
              <w:jc w:val="center"/>
            </w:pPr>
            <w:r>
              <w:t>0,0646</w:t>
            </w:r>
          </w:p>
        </w:tc>
        <w:tc>
          <w:tcPr>
            <w:tcW w:w="2123" w:type="dxa"/>
          </w:tcPr>
          <w:p w:rsidR="00BC7B03" w:rsidRDefault="00BC7B03" w:rsidP="00730E92">
            <w:pPr>
              <w:jc w:val="center"/>
            </w:pPr>
            <w:r>
              <w:t>21,9</w:t>
            </w:r>
          </w:p>
        </w:tc>
        <w:tc>
          <w:tcPr>
            <w:tcW w:w="2124" w:type="dxa"/>
          </w:tcPr>
          <w:p w:rsidR="00BC7B03" w:rsidRDefault="00BC7B03" w:rsidP="00730E92">
            <w:pPr>
              <w:jc w:val="center"/>
            </w:pPr>
            <w:r>
              <w:t>0,74</w:t>
            </w:r>
          </w:p>
        </w:tc>
        <w:tc>
          <w:tcPr>
            <w:tcW w:w="2124" w:type="dxa"/>
          </w:tcPr>
          <w:p w:rsidR="00BC7B03" w:rsidRDefault="00BC7B03" w:rsidP="00730E92">
            <w:pPr>
              <w:jc w:val="center"/>
            </w:pPr>
            <w:r>
              <w:t>Ligado</w:t>
            </w:r>
          </w:p>
        </w:tc>
      </w:tr>
    </w:tbl>
    <w:p w:rsidR="00C625DE" w:rsidRDefault="00C625DE" w:rsidP="00E37EA9">
      <w:r>
        <w:t>R:</w:t>
      </w:r>
      <w:r w:rsidR="00BC7B03">
        <w:t xml:space="preserve"> O valor mantem-se constante.</w:t>
      </w:r>
    </w:p>
    <w:p w:rsidR="00C625DE" w:rsidRDefault="00C625DE" w:rsidP="00E37EA9">
      <w:r>
        <w:rPr>
          <w:noProof/>
        </w:rPr>
        <w:drawing>
          <wp:inline distT="0" distB="0" distL="0" distR="0">
            <wp:extent cx="3533775" cy="28575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97" r="34568" b="70954"/>
                    <a:stretch/>
                  </pic:blipFill>
                  <pic:spPr bwMode="auto">
                    <a:xfrm>
                      <a:off x="0" y="0"/>
                      <a:ext cx="35337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91F2C" w:rsidTr="00730E92">
        <w:tc>
          <w:tcPr>
            <w:tcW w:w="2123" w:type="dxa"/>
            <w:shd w:val="clear" w:color="auto" w:fill="D9D9D9" w:themeFill="background1" w:themeFillShade="D9"/>
          </w:tcPr>
          <w:p w:rsidR="00091F2C" w:rsidRPr="00A00024" w:rsidRDefault="00091F2C" w:rsidP="00730E92">
            <w:pPr>
              <w:jc w:val="center"/>
              <w:rPr>
                <w:b/>
                <w:sz w:val="28"/>
                <w:szCs w:val="28"/>
              </w:rPr>
            </w:pPr>
            <w:r w:rsidRPr="00A00024">
              <w:rPr>
                <w:b/>
                <w:sz w:val="28"/>
                <w:szCs w:val="28"/>
              </w:rPr>
              <w:t>I</w:t>
            </w:r>
            <w:r>
              <w:rPr>
                <w:b/>
                <w:sz w:val="28"/>
                <w:szCs w:val="28"/>
                <w:vertAlign w:val="subscript"/>
              </w:rPr>
              <w:t>G</w:t>
            </w:r>
            <w:r w:rsidRPr="00A00024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A00024">
              <w:rPr>
                <w:b/>
                <w:sz w:val="28"/>
                <w:szCs w:val="28"/>
              </w:rPr>
              <w:t>mA</w:t>
            </w:r>
            <w:proofErr w:type="spellEnd"/>
            <w:r w:rsidRPr="00A00024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091F2C" w:rsidRPr="00A00024" w:rsidRDefault="00091F2C" w:rsidP="00730E92">
            <w:pPr>
              <w:jc w:val="center"/>
              <w:rPr>
                <w:b/>
                <w:sz w:val="28"/>
                <w:szCs w:val="28"/>
              </w:rPr>
            </w:pPr>
            <w:r w:rsidRPr="00A00024">
              <w:rPr>
                <w:b/>
                <w:sz w:val="28"/>
                <w:szCs w:val="28"/>
              </w:rPr>
              <w:t>I</w:t>
            </w:r>
            <w:r w:rsidRPr="00A00024">
              <w:rPr>
                <w:b/>
                <w:sz w:val="28"/>
                <w:szCs w:val="28"/>
                <w:vertAlign w:val="subscript"/>
              </w:rPr>
              <w:t xml:space="preserve">LED </w:t>
            </w:r>
            <w:r w:rsidRPr="00A00024">
              <w:rPr>
                <w:b/>
                <w:sz w:val="28"/>
                <w:szCs w:val="28"/>
              </w:rPr>
              <w:t>(</w:t>
            </w:r>
            <w:proofErr w:type="spellStart"/>
            <w:r w:rsidRPr="00A00024">
              <w:rPr>
                <w:b/>
                <w:sz w:val="28"/>
                <w:szCs w:val="28"/>
              </w:rPr>
              <w:t>mA</w:t>
            </w:r>
            <w:proofErr w:type="spellEnd"/>
            <w:r w:rsidRPr="00A00024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091F2C" w:rsidRPr="00A00024" w:rsidRDefault="00091F2C" w:rsidP="00730E92">
            <w:pPr>
              <w:jc w:val="center"/>
              <w:rPr>
                <w:b/>
                <w:sz w:val="28"/>
                <w:szCs w:val="28"/>
              </w:rPr>
            </w:pPr>
            <w:r w:rsidRPr="00A00024">
              <w:rPr>
                <w:b/>
                <w:sz w:val="28"/>
                <w:szCs w:val="28"/>
              </w:rPr>
              <w:t>U</w:t>
            </w:r>
            <w:r w:rsidRPr="00A00024">
              <w:rPr>
                <w:b/>
                <w:sz w:val="28"/>
                <w:szCs w:val="28"/>
                <w:vertAlign w:val="subscript"/>
              </w:rPr>
              <w:t>AK</w:t>
            </w:r>
            <w:r w:rsidRPr="00A00024">
              <w:rPr>
                <w:b/>
                <w:sz w:val="28"/>
                <w:szCs w:val="28"/>
              </w:rPr>
              <w:t xml:space="preserve"> (v)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091F2C" w:rsidRPr="00A00024" w:rsidRDefault="00091F2C" w:rsidP="00730E92">
            <w:pPr>
              <w:jc w:val="center"/>
              <w:rPr>
                <w:b/>
                <w:sz w:val="28"/>
                <w:szCs w:val="28"/>
                <w:vertAlign w:val="subscript"/>
              </w:rPr>
            </w:pPr>
            <w:r w:rsidRPr="00A00024">
              <w:rPr>
                <w:b/>
                <w:sz w:val="28"/>
                <w:szCs w:val="28"/>
              </w:rPr>
              <w:t xml:space="preserve">LED </w:t>
            </w:r>
            <w:r w:rsidRPr="00A00024">
              <w:rPr>
                <w:b/>
                <w:sz w:val="28"/>
                <w:szCs w:val="28"/>
                <w:vertAlign w:val="subscript"/>
              </w:rPr>
              <w:t>(Acesso/Apagado)</w:t>
            </w:r>
          </w:p>
        </w:tc>
      </w:tr>
      <w:tr w:rsidR="00091F2C" w:rsidTr="00730E92">
        <w:tc>
          <w:tcPr>
            <w:tcW w:w="2123" w:type="dxa"/>
          </w:tcPr>
          <w:p w:rsidR="00091F2C" w:rsidRDefault="00091F2C" w:rsidP="00730E92">
            <w:pPr>
              <w:jc w:val="center"/>
            </w:pPr>
            <w:r>
              <w:t>0,0934</w:t>
            </w:r>
          </w:p>
        </w:tc>
        <w:tc>
          <w:tcPr>
            <w:tcW w:w="2123" w:type="dxa"/>
          </w:tcPr>
          <w:p w:rsidR="00091F2C" w:rsidRDefault="00091F2C" w:rsidP="00730E92">
            <w:pPr>
              <w:jc w:val="center"/>
            </w:pPr>
            <w:r>
              <w:t>22</w:t>
            </w:r>
          </w:p>
        </w:tc>
        <w:tc>
          <w:tcPr>
            <w:tcW w:w="2124" w:type="dxa"/>
          </w:tcPr>
          <w:p w:rsidR="00091F2C" w:rsidRDefault="00091F2C" w:rsidP="00730E92">
            <w:pPr>
              <w:jc w:val="center"/>
            </w:pPr>
            <w:r>
              <w:t>0,74</w:t>
            </w:r>
          </w:p>
        </w:tc>
        <w:tc>
          <w:tcPr>
            <w:tcW w:w="2124" w:type="dxa"/>
          </w:tcPr>
          <w:p w:rsidR="00091F2C" w:rsidRDefault="00091F2C" w:rsidP="00730E92">
            <w:pPr>
              <w:jc w:val="center"/>
            </w:pPr>
            <w:r>
              <w:t>Ligado</w:t>
            </w:r>
          </w:p>
        </w:tc>
      </w:tr>
      <w:tr w:rsidR="00091F2C" w:rsidTr="00730E92">
        <w:tc>
          <w:tcPr>
            <w:tcW w:w="2123" w:type="dxa"/>
          </w:tcPr>
          <w:p w:rsidR="00091F2C" w:rsidRDefault="00091F2C" w:rsidP="00730E92">
            <w:pPr>
              <w:jc w:val="center"/>
            </w:pPr>
            <w:r>
              <w:t>0,1350</w:t>
            </w:r>
          </w:p>
        </w:tc>
        <w:tc>
          <w:tcPr>
            <w:tcW w:w="2123" w:type="dxa"/>
          </w:tcPr>
          <w:p w:rsidR="00091F2C" w:rsidRDefault="00091F2C" w:rsidP="00730E92">
            <w:pPr>
              <w:jc w:val="center"/>
            </w:pPr>
            <w:r>
              <w:t>22,9</w:t>
            </w:r>
          </w:p>
        </w:tc>
        <w:tc>
          <w:tcPr>
            <w:tcW w:w="2124" w:type="dxa"/>
          </w:tcPr>
          <w:p w:rsidR="00091F2C" w:rsidRDefault="00091F2C" w:rsidP="00730E92">
            <w:pPr>
              <w:jc w:val="center"/>
            </w:pPr>
            <w:r>
              <w:t>0,74</w:t>
            </w:r>
          </w:p>
        </w:tc>
        <w:tc>
          <w:tcPr>
            <w:tcW w:w="2124" w:type="dxa"/>
          </w:tcPr>
          <w:p w:rsidR="00091F2C" w:rsidRDefault="00091F2C" w:rsidP="00730E92">
            <w:pPr>
              <w:jc w:val="center"/>
            </w:pPr>
            <w:r>
              <w:t>Ligado</w:t>
            </w:r>
          </w:p>
        </w:tc>
      </w:tr>
    </w:tbl>
    <w:p w:rsidR="00FB5B97" w:rsidRDefault="00FB5B97" w:rsidP="00E37EA9"/>
    <w:p w:rsidR="00FB5B97" w:rsidRDefault="00FB5B97" w:rsidP="00FB5B97">
      <w:pPr>
        <w:pStyle w:val="PargrafodaLista"/>
        <w:numPr>
          <w:ilvl w:val="0"/>
          <w:numId w:val="2"/>
        </w:numPr>
      </w:pPr>
      <w:r>
        <w:t>5) Retire toda a tensão na porta. Observe e registe as leituras</w:t>
      </w:r>
    </w:p>
    <w:p w:rsidR="00FB5B97" w:rsidRDefault="00FB5B97" w:rsidP="00FB5B97">
      <w:pPr>
        <w:pStyle w:val="PargrafodaLista"/>
        <w:numPr>
          <w:ilvl w:val="1"/>
          <w:numId w:val="2"/>
        </w:numPr>
      </w:pPr>
      <w:r>
        <w:t xml:space="preserve"> Mantém o LED ligado apesar de baixar a I</w:t>
      </w:r>
      <w:r>
        <w:rPr>
          <w:vertAlign w:val="subscript"/>
        </w:rPr>
        <w:t xml:space="preserve">G </w:t>
      </w:r>
      <w:r>
        <w:t>para zero.</w:t>
      </w:r>
    </w:p>
    <w:p w:rsidR="001D7252" w:rsidRDefault="001D7252" w:rsidP="001D7252">
      <w:pPr>
        <w:pStyle w:val="PargrafodaLista"/>
        <w:ind w:left="1440"/>
      </w:pPr>
    </w:p>
    <w:p w:rsidR="00FB5B97" w:rsidRDefault="00FB5B97" w:rsidP="00FB5B97">
      <w:pPr>
        <w:pStyle w:val="PargrafodaLista"/>
        <w:numPr>
          <w:ilvl w:val="0"/>
          <w:numId w:val="2"/>
        </w:numPr>
      </w:pPr>
      <w:r>
        <w:t>6) Reduza a tensão U lentamente e registe o valor de I</w:t>
      </w:r>
      <w:r>
        <w:rPr>
          <w:vertAlign w:val="subscript"/>
        </w:rPr>
        <w:t>H</w:t>
      </w:r>
      <w:r>
        <w:t xml:space="preserve"> </w:t>
      </w:r>
      <w:r w:rsidR="00266124">
        <w:t>- corrente de manutenção – a partir do qual o SCR deixa de conduzir.</w:t>
      </w:r>
    </w:p>
    <w:p w:rsidR="00266124" w:rsidRDefault="00266124" w:rsidP="00266124">
      <w:pPr>
        <w:pStyle w:val="PargrafodaLista"/>
        <w:numPr>
          <w:ilvl w:val="1"/>
          <w:numId w:val="2"/>
        </w:numPr>
      </w:pPr>
      <w:r>
        <w:t>A tensão é equivalente à 2,47</w:t>
      </w:r>
      <w:r w:rsidR="0026562F">
        <w:t>V</w:t>
      </w:r>
      <w:r>
        <w:t xml:space="preserve"> e o valor da I</w:t>
      </w:r>
      <w:r>
        <w:rPr>
          <w:vertAlign w:val="subscript"/>
        </w:rPr>
        <w:t>H</w:t>
      </w:r>
      <w:r>
        <w:t xml:space="preserve"> = 0,</w:t>
      </w:r>
      <w:r w:rsidR="00091F2C">
        <w:t>8</w:t>
      </w:r>
      <w:r>
        <w:t>3ma</w:t>
      </w:r>
    </w:p>
    <w:p w:rsidR="001D7252" w:rsidRDefault="001D7252" w:rsidP="001D7252">
      <w:pPr>
        <w:pStyle w:val="PargrafodaLista"/>
        <w:ind w:left="1440"/>
      </w:pPr>
    </w:p>
    <w:p w:rsidR="00266124" w:rsidRDefault="00FB5B97" w:rsidP="00FB5B97">
      <w:pPr>
        <w:pStyle w:val="PargrafodaLista"/>
        <w:numPr>
          <w:ilvl w:val="0"/>
          <w:numId w:val="2"/>
        </w:numPr>
      </w:pPr>
      <w:r>
        <w:t>7)</w:t>
      </w:r>
      <w:r w:rsidR="00266124">
        <w:t xml:space="preserve"> Repita os pontos 2 e 3 até que o Led acenda. Desligue a porta. Curte-circuite os terminais A e K do SCR, com um condutor, e retire de imediato o condutor. O que é que concluiu?</w:t>
      </w:r>
    </w:p>
    <w:p w:rsidR="00FB5B97" w:rsidRDefault="00266124" w:rsidP="00266124">
      <w:pPr>
        <w:pStyle w:val="PargrafodaLista"/>
        <w:numPr>
          <w:ilvl w:val="1"/>
          <w:numId w:val="2"/>
        </w:numPr>
      </w:pPr>
      <w:r>
        <w:t xml:space="preserve"> </w:t>
      </w:r>
      <w:r w:rsidR="00144A6A">
        <w:t xml:space="preserve">O led apagou. Sendo esta a forma de desligar o led, fazendo </w:t>
      </w:r>
      <w:proofErr w:type="spellStart"/>
      <w:r w:rsidR="00144A6A">
        <w:t>reset</w:t>
      </w:r>
      <w:proofErr w:type="spellEnd"/>
      <w:r w:rsidR="00144A6A">
        <w:t xml:space="preserve"> ao tirístor.</w:t>
      </w:r>
    </w:p>
    <w:p w:rsidR="001D7252" w:rsidRDefault="001D7252" w:rsidP="001D7252">
      <w:pPr>
        <w:pStyle w:val="PargrafodaLista"/>
        <w:ind w:left="1440"/>
      </w:pPr>
    </w:p>
    <w:p w:rsidR="00FB5B97" w:rsidRDefault="00FB5B97" w:rsidP="00FB5B97">
      <w:pPr>
        <w:pStyle w:val="PargrafodaLista"/>
        <w:numPr>
          <w:ilvl w:val="0"/>
          <w:numId w:val="2"/>
        </w:numPr>
      </w:pPr>
      <w:r>
        <w:t>8)</w:t>
      </w:r>
      <w:r w:rsidR="00266124">
        <w:t xml:space="preserve"> Faça um esboço da curva característica do SCR.</w:t>
      </w:r>
    </w:p>
    <w:p w:rsidR="001D7252" w:rsidRDefault="001D7252" w:rsidP="001D7252">
      <w:pPr>
        <w:pStyle w:val="PargrafodaLista"/>
        <w:numPr>
          <w:ilvl w:val="1"/>
          <w:numId w:val="2"/>
        </w:numPr>
      </w:pPr>
      <w:r>
        <w:rPr>
          <w:noProof/>
        </w:rPr>
        <w:drawing>
          <wp:inline distT="0" distB="0" distL="0" distR="0">
            <wp:extent cx="3943350" cy="1782483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ergunta 8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021" cy="18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52" w:rsidRDefault="001D7252" w:rsidP="001D7252">
      <w:pPr>
        <w:pStyle w:val="PargrafodaLista"/>
      </w:pPr>
    </w:p>
    <w:p w:rsidR="00FB5B97" w:rsidRDefault="00FB5B97" w:rsidP="00FB5B97">
      <w:pPr>
        <w:pStyle w:val="PargrafodaLista"/>
        <w:numPr>
          <w:ilvl w:val="0"/>
          <w:numId w:val="2"/>
        </w:numPr>
      </w:pPr>
      <w:r>
        <w:t>9)</w:t>
      </w:r>
      <w:r w:rsidR="00266124">
        <w:t xml:space="preserve"> Tire conclusões do trabalho realizado.</w:t>
      </w:r>
    </w:p>
    <w:p w:rsidR="00266124" w:rsidRDefault="00266124" w:rsidP="00266124">
      <w:pPr>
        <w:pStyle w:val="PargrafodaLista"/>
        <w:numPr>
          <w:ilvl w:val="1"/>
          <w:numId w:val="2"/>
        </w:numPr>
      </w:pPr>
      <w:r>
        <w:lastRenderedPageBreak/>
        <w:t xml:space="preserve">Com o teste no tirístor notamos que a </w:t>
      </w:r>
      <w:r w:rsidR="001D7252">
        <w:t>várias</w:t>
      </w:r>
      <w:r>
        <w:t xml:space="preserve"> formas de desligarmos, </w:t>
      </w:r>
      <w:r w:rsidR="001D7252">
        <w:t>curto-circuitando o ânodo e o cátodo do tirístor e baixamos a tensão, assim a corrente também baixou e ele desligou.</w:t>
      </w:r>
    </w:p>
    <w:p w:rsidR="00144A6A" w:rsidRPr="00E37EA9" w:rsidRDefault="001D7252" w:rsidP="00144A6A">
      <w:pPr>
        <w:pStyle w:val="PargrafodaLista"/>
        <w:ind w:left="1440"/>
      </w:pPr>
      <w:r>
        <w:t>Obs.: Notamos que ele fica ligado, quando damos um pulso na gate.</w:t>
      </w:r>
    </w:p>
    <w:sectPr w:rsidR="00144A6A" w:rsidRPr="00E37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53BF9"/>
    <w:multiLevelType w:val="hybridMultilevel"/>
    <w:tmpl w:val="F404FA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C7DB3"/>
    <w:multiLevelType w:val="hybridMultilevel"/>
    <w:tmpl w:val="369C718E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86D60"/>
    <w:multiLevelType w:val="hybridMultilevel"/>
    <w:tmpl w:val="960CDE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C50F2"/>
    <w:multiLevelType w:val="hybridMultilevel"/>
    <w:tmpl w:val="10BE973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A2"/>
    <w:rsid w:val="00091F2C"/>
    <w:rsid w:val="00144A6A"/>
    <w:rsid w:val="001D7252"/>
    <w:rsid w:val="0026562F"/>
    <w:rsid w:val="00266124"/>
    <w:rsid w:val="00361511"/>
    <w:rsid w:val="003779CA"/>
    <w:rsid w:val="003B21F5"/>
    <w:rsid w:val="004B29A2"/>
    <w:rsid w:val="004E7A49"/>
    <w:rsid w:val="005D4654"/>
    <w:rsid w:val="00697756"/>
    <w:rsid w:val="00A00024"/>
    <w:rsid w:val="00BC7B03"/>
    <w:rsid w:val="00BD7716"/>
    <w:rsid w:val="00C625DE"/>
    <w:rsid w:val="00CA6A23"/>
    <w:rsid w:val="00DB6D6A"/>
    <w:rsid w:val="00E37EA9"/>
    <w:rsid w:val="00E77034"/>
    <w:rsid w:val="00EC4251"/>
    <w:rsid w:val="00FB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535BB"/>
  <w15:chartTrackingRefBased/>
  <w15:docId w15:val="{69E27D2A-6191-44AD-9DAB-3A699236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000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000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4B29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B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B29A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B29A2"/>
    <w:rPr>
      <w:rFonts w:eastAsiaTheme="minorEastAsia"/>
      <w:color w:val="5A5A5A" w:themeColor="text1" w:themeTint="A5"/>
      <w:spacing w:val="15"/>
    </w:rPr>
  </w:style>
  <w:style w:type="table" w:styleId="TabelacomGrelha">
    <w:name w:val="Table Grid"/>
    <w:basedOn w:val="Tabelanormal"/>
    <w:uiPriority w:val="39"/>
    <w:rsid w:val="00BD7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A00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A00024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A000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CD29C-4F19-4753-8644-177A994DC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</Pages>
  <Words>235</Words>
  <Characters>1271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EPGE</dc:creator>
  <cp:keywords/>
  <dc:description/>
  <cp:lastModifiedBy>EPGE</cp:lastModifiedBy>
  <cp:revision>3</cp:revision>
  <dcterms:created xsi:type="dcterms:W3CDTF">2025-04-12T14:22:00Z</dcterms:created>
  <dcterms:modified xsi:type="dcterms:W3CDTF">2025-04-12T21:27:00Z</dcterms:modified>
</cp:coreProperties>
</file>