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BÁSICOS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Biblioteca Python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: importa uma biblioteca.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Exibe um resultado ao usuário.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9775" cy="752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input()</w:t>
      </w:r>
      <w:r w:rsidDel="00000000" w:rsidR="00000000" w:rsidRPr="00000000">
        <w:rPr>
          <w:sz w:val="24"/>
          <w:szCs w:val="24"/>
          <w:rtl w:val="0"/>
        </w:rPr>
        <w:t xml:space="preserve">: declara entrada de dados.</w:t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Limitar o número de casas flutuantes</w:t>
      </w:r>
      <w:r w:rsidDel="00000000" w:rsidR="00000000" w:rsidRPr="00000000">
        <w:rPr>
          <w:sz w:val="24"/>
          <w:szCs w:val="24"/>
          <w:rtl w:val="0"/>
        </w:rPr>
        <w:t xml:space="preserve">: {digite a variável :,. depois digite o número de casas e em seguida digite f}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2552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upper()</w:t>
      </w:r>
      <w:r w:rsidDel="00000000" w:rsidR="00000000" w:rsidRPr="00000000">
        <w:rPr>
          <w:sz w:val="24"/>
          <w:szCs w:val="24"/>
          <w:rtl w:val="0"/>
        </w:rPr>
        <w:t xml:space="preserve">: Faz uma string para maiúsculo.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18288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lower()</w:t>
      </w:r>
      <w:r w:rsidDel="00000000" w:rsidR="00000000" w:rsidRPr="00000000">
        <w:rPr>
          <w:sz w:val="24"/>
          <w:szCs w:val="24"/>
          <w:rtl w:val="0"/>
        </w:rPr>
        <w:t xml:space="preserve">: Faz uma string para minúsculo.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18288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type()</w:t>
      </w:r>
      <w:r w:rsidDel="00000000" w:rsidR="00000000" w:rsidRPr="00000000">
        <w:rPr>
          <w:sz w:val="24"/>
          <w:szCs w:val="24"/>
          <w:rtl w:val="0"/>
        </w:rPr>
        <w:t xml:space="preserve">: mostra o tipo de do que é digitado dentro dos parêntesis.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1038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 PRIMITIVO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int()</w:t>
      </w:r>
      <w:r w:rsidDel="00000000" w:rsidR="00000000" w:rsidRPr="00000000">
        <w:rPr>
          <w:sz w:val="24"/>
          <w:szCs w:val="24"/>
          <w:rtl w:val="0"/>
        </w:rPr>
        <w:t xml:space="preserve">: declara que os dados são números inteiros (tipo 1, 2, 3, 4, 5).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str()</w:t>
      </w:r>
      <w:r w:rsidDel="00000000" w:rsidR="00000000" w:rsidRPr="00000000">
        <w:rPr>
          <w:sz w:val="24"/>
          <w:szCs w:val="24"/>
          <w:rtl w:val="0"/>
        </w:rPr>
        <w:t xml:space="preserve">: declara mensagem de texto (coloque o texto entre aspas).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float()</w:t>
      </w:r>
      <w:r w:rsidDel="00000000" w:rsidR="00000000" w:rsidRPr="00000000">
        <w:rPr>
          <w:sz w:val="24"/>
          <w:szCs w:val="24"/>
          <w:rtl w:val="0"/>
        </w:rPr>
        <w:t xml:space="preserve">: declara número fraccionados (tipo 5.2, 5.0, 9.1, 4.3 ) sempre será em ponto nunca em vírgula.</w:t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: declara que o resultado deve ser verdadeiro ou falso, é usado em comparação (True, False).</w:t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TIPOS DE CONTAS</w:t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2667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CONDIÇÕES</w:t>
      </w:r>
    </w:p>
    <w:p w:rsidR="00000000" w:rsidDel="00000000" w:rsidP="00000000" w:rsidRDefault="00000000" w:rsidRPr="00000000" w14:paraId="0000003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elif e else</w:t>
      </w:r>
      <w:r w:rsidDel="00000000" w:rsidR="00000000" w:rsidRPr="00000000">
        <w:rPr>
          <w:sz w:val="24"/>
          <w:szCs w:val="24"/>
          <w:rtl w:val="0"/>
        </w:rPr>
        <w:t xml:space="preserve">: Eles são responsáveis por fazer condições e atribuir lógica ao seu código.</w:t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if iniciará uma condição, como por exemplo: “Será que está de manhã? Se tiver, dê bom dia!”</w:t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elif (se não, se) é para definir uma outra condição: “Será que é de tarde? Se for, dê boa tarde!”</w:t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else (se não) é para definir o que acontece quando for “qualquer outra coisa”: “Se não (se não for nem dia nem tarde), dê boa noite!</w:t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03583" cy="2078906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3583" cy="2078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OPERADORES BINÁRIOS RELACIONAIS</w:t>
      </w:r>
    </w:p>
    <w:p w:rsidR="00000000" w:rsidDel="00000000" w:rsidP="00000000" w:rsidRDefault="00000000" w:rsidRPr="00000000" w14:paraId="0000004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Igual a</w:t>
      </w:r>
      <w:r w:rsidDel="00000000" w:rsidR="00000000" w:rsidRPr="00000000">
        <w:rPr>
          <w:sz w:val="24"/>
          <w:szCs w:val="24"/>
          <w:rtl w:val="0"/>
        </w:rPr>
        <w:t xml:space="preserve">: ==</w:t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Diferente de</w:t>
      </w:r>
      <w:r w:rsidDel="00000000" w:rsidR="00000000" w:rsidRPr="00000000">
        <w:rPr>
          <w:sz w:val="24"/>
          <w:szCs w:val="24"/>
          <w:rtl w:val="0"/>
        </w:rPr>
        <w:t xml:space="preserve">: !=</w:t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Maior que</w:t>
      </w:r>
      <w:r w:rsidDel="00000000" w:rsidR="00000000" w:rsidRPr="00000000">
        <w:rPr>
          <w:sz w:val="24"/>
          <w:szCs w:val="24"/>
          <w:rtl w:val="0"/>
        </w:rPr>
        <w:t xml:space="preserve">: &gt;</w:t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Menor que</w:t>
      </w:r>
      <w:r w:rsidDel="00000000" w:rsidR="00000000" w:rsidRPr="00000000">
        <w:rPr>
          <w:sz w:val="24"/>
          <w:szCs w:val="24"/>
          <w:rtl w:val="0"/>
        </w:rPr>
        <w:t xml:space="preserve">: &lt;</w:t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Maior ou igual</w:t>
      </w:r>
      <w:r w:rsidDel="00000000" w:rsidR="00000000" w:rsidRPr="00000000">
        <w:rPr>
          <w:sz w:val="24"/>
          <w:szCs w:val="24"/>
          <w:rtl w:val="0"/>
        </w:rPr>
        <w:t xml:space="preserve">: &gt;=</w:t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Menor ou igual</w:t>
      </w:r>
      <w:r w:rsidDel="00000000" w:rsidR="00000000" w:rsidRPr="00000000">
        <w:rPr>
          <w:sz w:val="24"/>
          <w:szCs w:val="24"/>
          <w:rtl w:val="0"/>
        </w:rPr>
        <w:t xml:space="preserve">: &lt;=</w:t>
      </w:r>
    </w:p>
    <w:p w:rsidR="00000000" w:rsidDel="00000000" w:rsidP="00000000" w:rsidRDefault="00000000" w:rsidRPr="00000000" w14:paraId="0000004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</w:t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Estruturas de Repetição Indefinida (while)</w:t>
      </w:r>
      <w:r w:rsidDel="00000000" w:rsidR="00000000" w:rsidRPr="00000000">
        <w:rPr>
          <w:sz w:val="24"/>
          <w:szCs w:val="24"/>
          <w:rtl w:val="0"/>
        </w:rPr>
        <w:t xml:space="preserve">: A estrutura de repetição indefinida while deve ser utilizada quando se deseja executar zero ou mais vezes uma suíte enquanto a condição estipulada for verdadeira.</w:t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15335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Estruturas de Repetição Definida (for)</w:t>
      </w:r>
      <w:r w:rsidDel="00000000" w:rsidR="00000000" w:rsidRPr="00000000">
        <w:rPr>
          <w:sz w:val="24"/>
          <w:szCs w:val="24"/>
          <w:rtl w:val="0"/>
        </w:rPr>
        <w:t xml:space="preserve">: A estrutura de repetição definida deve ser utilizada quando se deseja, um determinado número de vezes, executar uma mesma suíte, enumerado ou não por uma lista de valores.</w:t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1143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-1417.3228346456694" w:right="-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62838" cy="406978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406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MACETES</w:t>
      </w:r>
    </w:p>
    <w:p w:rsidR="00000000" w:rsidDel="00000000" w:rsidP="00000000" w:rsidRDefault="00000000" w:rsidRPr="00000000" w14:paraId="0000005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Alocação de strings na memória: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93700787401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[9:15] mostra a frase Python (ele sempre começa a contar do zero, o último e -1).</w:t>
      </w:r>
    </w:p>
    <w:p w:rsidR="00000000" w:rsidDel="00000000" w:rsidP="00000000" w:rsidRDefault="00000000" w:rsidRPr="00000000" w14:paraId="0000008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[5:10:2] a terceira casa diz os pulos.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não diz o útimo ele vai até o final.</w:t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  <w:r w:rsidDel="00000000" w:rsidR="00000000" w:rsidRPr="00000000">
        <w:rPr>
          <w:sz w:val="24"/>
          <w:szCs w:val="24"/>
          <w:rtl w:val="0"/>
        </w:rPr>
        <w:t xml:space="preserve">: Mostra a quantidade de caracteres da string.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‘frase’.count()</w:t>
      </w:r>
      <w:r w:rsidDel="00000000" w:rsidR="00000000" w:rsidRPr="00000000">
        <w:rPr>
          <w:sz w:val="24"/>
          <w:szCs w:val="24"/>
          <w:rtl w:val="0"/>
        </w:rPr>
        <w:t xml:space="preserve">: Conta algo na string, é necessário dizer o que você quer contar.</w:t>
      </w:r>
    </w:p>
    <w:p w:rsidR="00000000" w:rsidDel="00000000" w:rsidP="00000000" w:rsidRDefault="00000000" w:rsidRPr="00000000" w14:paraId="000000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frase.find()</w:t>
      </w:r>
      <w:r w:rsidDel="00000000" w:rsidR="00000000" w:rsidRPr="00000000">
        <w:rPr>
          <w:sz w:val="24"/>
          <w:szCs w:val="24"/>
          <w:rtl w:val="0"/>
        </w:rPr>
        <w:t xml:space="preserve">: Procurar uma palavra ou parte dela.</w:t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1019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Existe a palavra</w:t>
      </w:r>
      <w:r w:rsidDel="00000000" w:rsidR="00000000" w:rsidRPr="00000000">
        <w:rPr>
          <w:sz w:val="24"/>
          <w:szCs w:val="24"/>
          <w:rtl w:val="0"/>
        </w:rPr>
        <w:t xml:space="preserve">: ‘busca’ in ‘frase’, responde True ou False.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10191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‘frase’.replace()</w:t>
      </w:r>
      <w:r w:rsidDel="00000000" w:rsidR="00000000" w:rsidRPr="00000000">
        <w:rPr>
          <w:sz w:val="24"/>
          <w:szCs w:val="24"/>
          <w:rtl w:val="0"/>
        </w:rPr>
        <w:t xml:space="preserve">: Substitui uma palavra por outra. (Python, Programação).</w:t>
      </w:r>
    </w:p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‘frase’.captalize()</w:t>
      </w:r>
      <w:r w:rsidDel="00000000" w:rsidR="00000000" w:rsidRPr="00000000">
        <w:rPr>
          <w:sz w:val="24"/>
          <w:szCs w:val="24"/>
          <w:rtl w:val="0"/>
        </w:rPr>
        <w:t xml:space="preserve">: Faz a primeira letra maiúscula.</w:t>
      </w:r>
    </w:p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‘frase’.title()</w:t>
      </w:r>
      <w:r w:rsidDel="00000000" w:rsidR="00000000" w:rsidRPr="00000000">
        <w:rPr>
          <w:sz w:val="24"/>
          <w:szCs w:val="24"/>
          <w:rtl w:val="0"/>
        </w:rPr>
        <w:t xml:space="preserve">: Deixa todas as palavras com inicial maiúscula.</w:t>
      </w:r>
    </w:p>
    <w:p w:rsidR="00000000" w:rsidDel="00000000" w:rsidP="00000000" w:rsidRDefault="00000000" w:rsidRPr="00000000" w14:paraId="0000009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‘frase’.strip() -</w:t>
      </w:r>
      <w:r w:rsidDel="00000000" w:rsidR="00000000" w:rsidRPr="00000000">
        <w:rPr>
          <w:sz w:val="24"/>
          <w:szCs w:val="24"/>
          <w:rtl w:val="0"/>
        </w:rPr>
        <w:t xml:space="preserve">: Retira os espaços antes ou depois da frase.</w:t>
      </w:r>
    </w:p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‘frase’.rstrip() -</w:t>
      </w:r>
      <w:r w:rsidDel="00000000" w:rsidR="00000000" w:rsidRPr="00000000">
        <w:rPr>
          <w:sz w:val="24"/>
          <w:szCs w:val="24"/>
          <w:rtl w:val="0"/>
        </w:rPr>
        <w:t xml:space="preserve">: Retira os espaços do final.</w:t>
      </w:r>
    </w:p>
    <w:p w:rsidR="00000000" w:rsidDel="00000000" w:rsidP="00000000" w:rsidRDefault="00000000" w:rsidRPr="00000000" w14:paraId="0000009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‘frase’.lstrip() -</w:t>
      </w:r>
      <w:r w:rsidDel="00000000" w:rsidR="00000000" w:rsidRPr="00000000">
        <w:rPr>
          <w:sz w:val="24"/>
          <w:szCs w:val="24"/>
          <w:rtl w:val="0"/>
        </w:rPr>
        <w:t xml:space="preserve">: Retira os espaços do começo.</w:t>
      </w:r>
    </w:p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‘frase’.split’()</w:t>
      </w:r>
      <w:r w:rsidDel="00000000" w:rsidR="00000000" w:rsidRPr="00000000">
        <w:rPr>
          <w:sz w:val="24"/>
          <w:szCs w:val="24"/>
          <w:rtl w:val="0"/>
        </w:rPr>
        <w:t xml:space="preserve">: Vai dividir toda a frase.</w:t>
      </w:r>
    </w:p>
    <w:p w:rsidR="00000000" w:rsidDel="00000000" w:rsidP="00000000" w:rsidRDefault="00000000" w:rsidRPr="00000000" w14:paraId="000000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‘fase’.index()</w:t>
      </w:r>
      <w:r w:rsidDel="00000000" w:rsidR="00000000" w:rsidRPr="00000000">
        <w:rPr>
          <w:sz w:val="24"/>
          <w:szCs w:val="24"/>
          <w:rtl w:val="0"/>
        </w:rPr>
        <w:t xml:space="preserve">: Retorna a posição do item.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break()</w:t>
      </w:r>
      <w:r w:rsidDel="00000000" w:rsidR="00000000" w:rsidRPr="00000000">
        <w:rPr>
          <w:sz w:val="24"/>
          <w:szCs w:val="24"/>
          <w:rtl w:val="0"/>
        </w:rPr>
        <w:t xml:space="preserve">: Interrompe um programa.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exit()</w:t>
      </w:r>
      <w:r w:rsidDel="00000000" w:rsidR="00000000" w:rsidRPr="00000000">
        <w:rPr>
          <w:sz w:val="24"/>
          <w:szCs w:val="24"/>
          <w:rtl w:val="0"/>
        </w:rPr>
        <w:t xml:space="preserve">: Sai do programa.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end= '  '</w:t>
      </w:r>
      <w:r w:rsidDel="00000000" w:rsidR="00000000" w:rsidRPr="00000000">
        <w:rPr>
          <w:sz w:val="24"/>
          <w:szCs w:val="24"/>
          <w:rtl w:val="0"/>
        </w:rPr>
        <w:t xml:space="preserve">: Adiciona um espaço em um print.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sorted()</w:t>
      </w:r>
      <w:r w:rsidDel="00000000" w:rsidR="00000000" w:rsidRPr="00000000">
        <w:rPr>
          <w:sz w:val="24"/>
          <w:szCs w:val="24"/>
          <w:rtl w:val="0"/>
        </w:rPr>
        <w:t xml:space="preserve">: Reestrutura em ordem alfabética.</w:t>
      </w:r>
    </w:p>
    <w:p w:rsidR="00000000" w:rsidDel="00000000" w:rsidP="00000000" w:rsidRDefault="00000000" w:rsidRPr="00000000" w14:paraId="000000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continue()</w:t>
      </w:r>
      <w:r w:rsidDel="00000000" w:rsidR="00000000" w:rsidRPr="00000000">
        <w:rPr>
          <w:sz w:val="24"/>
          <w:szCs w:val="24"/>
          <w:rtl w:val="0"/>
        </w:rPr>
        <w:t xml:space="preserve">: Continua a programação.</w:t>
      </w:r>
    </w:p>
    <w:p w:rsidR="00000000" w:rsidDel="00000000" w:rsidP="00000000" w:rsidRDefault="00000000" w:rsidRPr="00000000" w14:paraId="000000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‘frase’[ ]</w:t>
      </w:r>
      <w:r w:rsidDel="00000000" w:rsidR="00000000" w:rsidRPr="00000000">
        <w:rPr>
          <w:sz w:val="24"/>
          <w:szCs w:val="24"/>
          <w:rtl w:val="0"/>
        </w:rPr>
        <w:t xml:space="preserve">: Retorna um valor dentro de uma lista/tupla/dicionário.</w:t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93700787401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‘frase’.join()’</w:t>
      </w:r>
      <w:r w:rsidDel="00000000" w:rsidR="00000000" w:rsidRPr="00000000">
        <w:rPr>
          <w:sz w:val="24"/>
          <w:szCs w:val="24"/>
          <w:rtl w:val="0"/>
        </w:rPr>
        <w:t xml:space="preserve">: Uni as frases.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especificar algo na frase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2625" cy="1323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IMPORTAÇÃO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24625" cy="857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OUTROS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time.sleep()</w:t>
      </w:r>
      <w:r w:rsidDel="00000000" w:rsidR="00000000" w:rsidRPr="00000000">
        <w:rPr>
          <w:sz w:val="24"/>
          <w:szCs w:val="24"/>
          <w:rtl w:val="0"/>
        </w:rPr>
        <w:t xml:space="preserve">: Define um tempo para a próxima execução.</w:t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date.time()</w:t>
      </w:r>
      <w:r w:rsidDel="00000000" w:rsidR="00000000" w:rsidRPr="00000000">
        <w:rPr>
          <w:sz w:val="24"/>
          <w:szCs w:val="24"/>
          <w:rtl w:val="0"/>
        </w:rPr>
        <w:t xml:space="preserve">: retorna a data e hora da máquina de execução. (</w:t>
      </w:r>
      <w:r w:rsidDel="00000000" w:rsidR="00000000" w:rsidRPr="00000000">
        <w:rPr>
          <w:b w:val="1"/>
          <w:sz w:val="24"/>
          <w:szCs w:val="24"/>
          <w:rtl w:val="0"/>
        </w:rPr>
        <w:t xml:space="preserve">.year</w:t>
      </w:r>
      <w:r w:rsidDel="00000000" w:rsidR="00000000" w:rsidRPr="00000000">
        <w:rPr>
          <w:sz w:val="24"/>
          <w:szCs w:val="24"/>
          <w:rtl w:val="0"/>
        </w:rPr>
        <w:t xml:space="preserve"> somente para o ano)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sz w:val="24"/>
          <w:szCs w:val="24"/>
          <w:rtl w:val="0"/>
        </w:rPr>
        <w:t xml:space="preserve">: uma biblioteca de aleatorização.</w:t>
      </w:r>
    </w:p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753350" cy="4000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</w:t>
      </w:r>
    </w:p>
    <w:p w:rsidR="00000000" w:rsidDel="00000000" w:rsidP="00000000" w:rsidRDefault="00000000" w:rsidRPr="00000000" w14:paraId="000000E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lista.append()</w:t>
      </w:r>
      <w:r w:rsidDel="00000000" w:rsidR="00000000" w:rsidRPr="00000000">
        <w:rPr>
          <w:sz w:val="24"/>
          <w:szCs w:val="24"/>
          <w:rtl w:val="0"/>
        </w:rPr>
        <w:t xml:space="preserve">: Adiciona um valor novo no último item da lista.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lista.extended()</w:t>
      </w:r>
      <w:r w:rsidDel="00000000" w:rsidR="00000000" w:rsidRPr="00000000">
        <w:rPr>
          <w:sz w:val="24"/>
          <w:szCs w:val="24"/>
          <w:rtl w:val="0"/>
        </w:rPr>
        <w:t xml:space="preserve">: Adiciona vários valores novos no último item da lista.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lista.insert()</w:t>
      </w:r>
      <w:r w:rsidDel="00000000" w:rsidR="00000000" w:rsidRPr="00000000">
        <w:rPr>
          <w:sz w:val="24"/>
          <w:szCs w:val="24"/>
          <w:rtl w:val="0"/>
        </w:rPr>
        <w:t xml:space="preserve">: Adiciona um valor novo em um local definido dentro da lista.</w:t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5.png"/><Relationship Id="rId22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pypi.org/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