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CBE9" w14:textId="77777777" w:rsidR="00390A2A" w:rsidRPr="006B52A6" w:rsidRDefault="00390A2A" w:rsidP="00D442ED">
      <w:pPr>
        <w:spacing w:after="40"/>
        <w:jc w:val="center"/>
        <w:rPr>
          <w:b/>
          <w:bCs/>
          <w:sz w:val="32"/>
          <w:szCs w:val="32"/>
        </w:rPr>
      </w:pPr>
      <w:r w:rsidRPr="006B52A6">
        <w:rPr>
          <w:b/>
          <w:bCs/>
          <w:sz w:val="32"/>
          <w:szCs w:val="32"/>
        </w:rPr>
        <w:t>Felhasználói dokumentáció</w:t>
      </w:r>
    </w:p>
    <w:p w14:paraId="08529C4A" w14:textId="77777777" w:rsidR="00390A2A" w:rsidRPr="00996E87" w:rsidRDefault="00390A2A" w:rsidP="00D442ED">
      <w:pPr>
        <w:spacing w:after="40"/>
        <w:rPr>
          <w:b/>
          <w:bCs/>
          <w:sz w:val="28"/>
          <w:szCs w:val="28"/>
        </w:rPr>
      </w:pPr>
      <w:r w:rsidRPr="00996E87">
        <w:rPr>
          <w:b/>
          <w:bCs/>
          <w:sz w:val="28"/>
          <w:szCs w:val="28"/>
        </w:rPr>
        <w:t>Program célja</w:t>
      </w:r>
    </w:p>
    <w:p w14:paraId="644272E9" w14:textId="77777777" w:rsidR="00390A2A" w:rsidRDefault="00390A2A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A program egy .BMP képfájl alapján felépít egy ASCII art-ot egy .txt szövegfájlba.</w:t>
      </w:r>
    </w:p>
    <w:p w14:paraId="69626023" w14:textId="1125D282" w:rsidR="00390A2A" w:rsidRDefault="00390A2A" w:rsidP="00D442ED">
      <w:pPr>
        <w:spacing w:after="40"/>
        <w:rPr>
          <w:sz w:val="24"/>
          <w:szCs w:val="24"/>
        </w:rPr>
      </w:pPr>
      <w:r w:rsidRPr="00996E87">
        <w:rPr>
          <w:b/>
          <w:bCs/>
          <w:sz w:val="28"/>
          <w:szCs w:val="28"/>
        </w:rPr>
        <w:t>Bemenet</w:t>
      </w:r>
    </w:p>
    <w:p w14:paraId="05FA1E41" w14:textId="4BA00822" w:rsidR="00BA2CF3" w:rsidRDefault="006F3071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Az IMGtoASCII egy olyan program, amellyel a felhasználó argumentumokon keresztül kommunikálhat.</w:t>
      </w:r>
      <w:r w:rsidR="00BA2CF3">
        <w:rPr>
          <w:sz w:val="24"/>
          <w:szCs w:val="24"/>
        </w:rPr>
        <w:t xml:space="preserve"> Ezen argumentumokból összesen 7 darab van</w:t>
      </w:r>
      <w:r w:rsidR="00985284">
        <w:rPr>
          <w:sz w:val="24"/>
          <w:szCs w:val="24"/>
        </w:rPr>
        <w:t>.</w:t>
      </w:r>
    </w:p>
    <w:p w14:paraId="5416349D" w14:textId="4D691517" w:rsidR="00BA2CF3" w:rsidRDefault="00BA2CF3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Ezekből 3 argumentum elengedhetetlen a működés</w:t>
      </w:r>
      <w:r w:rsidR="00533BE7">
        <w:rPr>
          <w:sz w:val="24"/>
          <w:szCs w:val="24"/>
        </w:rPr>
        <w:t>hez</w:t>
      </w:r>
      <w:r w:rsidR="004E19DE">
        <w:rPr>
          <w:sz w:val="24"/>
          <w:szCs w:val="24"/>
        </w:rPr>
        <w:t xml:space="preserve"> és szükséges, hogy az argumentumok listájának legelején, ebben a sorrendben helyezkedjenek el</w:t>
      </w:r>
      <w:r>
        <w:rPr>
          <w:sz w:val="24"/>
          <w:szCs w:val="24"/>
        </w:rPr>
        <w:t>:</w:t>
      </w:r>
    </w:p>
    <w:p w14:paraId="349E15C4" w14:textId="78F9B40C" w:rsidR="00BA2CF3" w:rsidRDefault="00BA2CF3" w:rsidP="00D442ED">
      <w:pPr>
        <w:pStyle w:val="Listaszerbekezds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F83AE3">
        <w:rPr>
          <w:sz w:val="24"/>
          <w:szCs w:val="24"/>
        </w:rPr>
        <w:t>executable f</w:t>
      </w:r>
      <w:r w:rsidR="0086503E">
        <w:rPr>
          <w:sz w:val="24"/>
          <w:szCs w:val="24"/>
        </w:rPr>
        <w:t>ájl</w:t>
      </w:r>
      <w:r w:rsidR="00F83AE3">
        <w:rPr>
          <w:sz w:val="24"/>
          <w:szCs w:val="24"/>
        </w:rPr>
        <w:t xml:space="preserve">jának </w:t>
      </w:r>
      <w:r>
        <w:rPr>
          <w:sz w:val="24"/>
          <w:szCs w:val="24"/>
        </w:rPr>
        <w:t xml:space="preserve">neve: </w:t>
      </w:r>
      <w:r w:rsidR="00F83AE3" w:rsidRPr="002B0CFC">
        <w:rPr>
          <w:color w:val="00B050"/>
          <w:sz w:val="24"/>
          <w:szCs w:val="24"/>
        </w:rPr>
        <w:t>IMGtoASCII.exe</w:t>
      </w:r>
    </w:p>
    <w:p w14:paraId="19A19CE6" w14:textId="348F1B56" w:rsidR="00850542" w:rsidRDefault="00850542" w:rsidP="00D442ED">
      <w:pPr>
        <w:pStyle w:val="Listaszerbekezds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Az átkonvertálni kívánt .bmp formátumú</w:t>
      </w:r>
      <w:r w:rsidR="005D1FD5">
        <w:rPr>
          <w:sz w:val="24"/>
          <w:szCs w:val="24"/>
        </w:rPr>
        <w:t xml:space="preserve"> képfájl elérési útja</w:t>
      </w:r>
    </w:p>
    <w:p w14:paraId="3FC2FB55" w14:textId="7C64941D" w:rsidR="00147EFB" w:rsidRDefault="005D1FD5" w:rsidP="00D442ED">
      <w:pPr>
        <w:pStyle w:val="Listaszerbekezds"/>
        <w:numPr>
          <w:ilvl w:val="1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Pl.: </w:t>
      </w:r>
      <w:r w:rsidR="000B6413" w:rsidRPr="008F6DF3">
        <w:rPr>
          <w:color w:val="00B050"/>
          <w:sz w:val="24"/>
          <w:szCs w:val="24"/>
        </w:rPr>
        <w:t>D:\Projektek\IMGtoASCII\Pictures\</w:t>
      </w:r>
      <w:r w:rsidR="00D304D0" w:rsidRPr="008F6DF3">
        <w:rPr>
          <w:color w:val="00B050"/>
          <w:sz w:val="24"/>
          <w:szCs w:val="24"/>
        </w:rPr>
        <w:t>default</w:t>
      </w:r>
      <w:r w:rsidR="000B6413" w:rsidRPr="008F6DF3">
        <w:rPr>
          <w:color w:val="00B050"/>
          <w:sz w:val="24"/>
          <w:szCs w:val="24"/>
        </w:rPr>
        <w:t>.bmp</w:t>
      </w:r>
    </w:p>
    <w:p w14:paraId="39931937" w14:textId="71187AB2" w:rsidR="0086503E" w:rsidRDefault="0086503E" w:rsidP="00D442ED">
      <w:pPr>
        <w:pStyle w:val="Listaszerbekezds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A konvertálás eredményeként kapott .txt fájl</w:t>
      </w:r>
      <w:r w:rsidR="005D1BD3">
        <w:rPr>
          <w:sz w:val="24"/>
          <w:szCs w:val="24"/>
        </w:rPr>
        <w:t xml:space="preserve"> felérési útja</w:t>
      </w:r>
    </w:p>
    <w:p w14:paraId="19F46424" w14:textId="2C8CCBD6" w:rsidR="00B11575" w:rsidRDefault="005D1BD3" w:rsidP="00D442ED">
      <w:pPr>
        <w:pStyle w:val="Listaszerbekezds"/>
        <w:numPr>
          <w:ilvl w:val="1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Pl.: </w:t>
      </w:r>
      <w:r w:rsidRPr="008F6DF3">
        <w:rPr>
          <w:color w:val="00B050"/>
          <w:sz w:val="24"/>
          <w:szCs w:val="24"/>
        </w:rPr>
        <w:t>D:\Projektek\IMGtoASCII\</w:t>
      </w:r>
      <w:r w:rsidR="006C4B4D" w:rsidRPr="008F6DF3">
        <w:rPr>
          <w:color w:val="00B050"/>
          <w:sz w:val="24"/>
          <w:szCs w:val="24"/>
        </w:rPr>
        <w:t>Results</w:t>
      </w:r>
      <w:r w:rsidRPr="008F6DF3">
        <w:rPr>
          <w:color w:val="00B050"/>
          <w:sz w:val="24"/>
          <w:szCs w:val="24"/>
        </w:rPr>
        <w:t>\default.txt</w:t>
      </w:r>
    </w:p>
    <w:p w14:paraId="30748FFC" w14:textId="46B5B884" w:rsidR="00B42BFD" w:rsidRDefault="00B42BFD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A maradék 4 argumentum teljes</w:t>
      </w:r>
      <w:r w:rsidR="00E04F0F">
        <w:rPr>
          <w:sz w:val="24"/>
          <w:szCs w:val="24"/>
        </w:rPr>
        <w:t xml:space="preserve">en </w:t>
      </w:r>
      <w:r>
        <w:rPr>
          <w:sz w:val="24"/>
          <w:szCs w:val="24"/>
        </w:rPr>
        <w:t>opcionális, és szabadon felcserélhető:</w:t>
      </w:r>
    </w:p>
    <w:p w14:paraId="2A0E0F2B" w14:textId="12114236" w:rsidR="00B42BFD" w:rsidRDefault="004E19DE" w:rsidP="00D442ED">
      <w:pPr>
        <w:pStyle w:val="Listaszerbekezds"/>
        <w:numPr>
          <w:ilvl w:val="0"/>
          <w:numId w:val="2"/>
        </w:numPr>
        <w:spacing w:after="40"/>
        <w:rPr>
          <w:sz w:val="24"/>
          <w:szCs w:val="24"/>
        </w:rPr>
      </w:pPr>
      <w:r w:rsidRPr="003D1D97">
        <w:rPr>
          <w:b/>
          <w:bCs/>
          <w:color w:val="00B050"/>
          <w:sz w:val="24"/>
          <w:szCs w:val="24"/>
        </w:rPr>
        <w:t>i</w:t>
      </w:r>
      <w:r>
        <w:rPr>
          <w:sz w:val="24"/>
          <w:szCs w:val="24"/>
        </w:rPr>
        <w:t>:</w:t>
      </w:r>
      <w:r w:rsidR="00F8496F">
        <w:rPr>
          <w:sz w:val="24"/>
          <w:szCs w:val="24"/>
        </w:rPr>
        <w:t xml:space="preserve"> Ha szerepel az argumentumok között, </w:t>
      </w:r>
      <w:r w:rsidR="0038013C">
        <w:rPr>
          <w:sz w:val="24"/>
          <w:szCs w:val="24"/>
        </w:rPr>
        <w:t>akkor invertálja a képet.</w:t>
      </w:r>
    </w:p>
    <w:p w14:paraId="7702EFF4" w14:textId="5077432B" w:rsidR="00D830FE" w:rsidRPr="005470DE" w:rsidRDefault="00D830FE" w:rsidP="00D442ED">
      <w:pPr>
        <w:pStyle w:val="Listaszerbekezds"/>
        <w:numPr>
          <w:ilvl w:val="1"/>
          <w:numId w:val="2"/>
        </w:numPr>
        <w:spacing w:after="4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Alapeset: </w:t>
      </w:r>
      <w:r w:rsidRPr="005470DE">
        <w:rPr>
          <w:color w:val="000000" w:themeColor="text1"/>
          <w:sz w:val="24"/>
          <w:szCs w:val="24"/>
        </w:rPr>
        <w:t>Fehér háttér, vagyis a</w:t>
      </w:r>
      <w:r w:rsidRPr="005470DE">
        <w:rPr>
          <w:color w:val="000000" w:themeColor="text1"/>
          <w:sz w:val="24"/>
          <w:szCs w:val="24"/>
          <w:lang w:val="en-US"/>
        </w:rPr>
        <w:t xml:space="preserve"> space</w:t>
      </w:r>
      <w:r w:rsidRPr="005470DE">
        <w:rPr>
          <w:color w:val="000000" w:themeColor="text1"/>
          <w:sz w:val="24"/>
          <w:szCs w:val="24"/>
        </w:rPr>
        <w:t xml:space="preserve"> a legvilágosabb karakter.</w:t>
      </w:r>
    </w:p>
    <w:p w14:paraId="0A589D72" w14:textId="10207DF9" w:rsidR="006D5354" w:rsidRPr="00E51C41" w:rsidRDefault="003D1D97" w:rsidP="00D442ED">
      <w:pPr>
        <w:pStyle w:val="Listaszerbekezds"/>
        <w:numPr>
          <w:ilvl w:val="0"/>
          <w:numId w:val="2"/>
        </w:numPr>
        <w:spacing w:after="40"/>
        <w:rPr>
          <w:b/>
          <w:bCs/>
          <w:color w:val="000000" w:themeColor="text1"/>
          <w:sz w:val="24"/>
          <w:szCs w:val="24"/>
        </w:rPr>
      </w:pPr>
      <w:r w:rsidRPr="005470DE">
        <w:rPr>
          <w:b/>
          <w:bCs/>
          <w:color w:val="00B050"/>
          <w:sz w:val="24"/>
          <w:szCs w:val="24"/>
        </w:rPr>
        <w:t>g&lt;szám&gt;</w:t>
      </w:r>
      <w:r w:rsidR="007812E1" w:rsidRPr="005470DE">
        <w:rPr>
          <w:color w:val="00B050"/>
          <w:sz w:val="24"/>
          <w:szCs w:val="24"/>
        </w:rPr>
        <w:t>:</w:t>
      </w:r>
      <w:r w:rsidR="007812E1" w:rsidRPr="005470DE">
        <w:rPr>
          <w:color w:val="000000" w:themeColor="text1"/>
          <w:sz w:val="24"/>
          <w:szCs w:val="24"/>
        </w:rPr>
        <w:t xml:space="preserve"> </w:t>
      </w:r>
      <w:r w:rsidR="009A2D9F" w:rsidRPr="005470DE">
        <w:rPr>
          <w:color w:val="000000" w:themeColor="text1"/>
          <w:sz w:val="24"/>
          <w:szCs w:val="24"/>
        </w:rPr>
        <w:t>A</w:t>
      </w:r>
      <w:r w:rsidR="007812E1" w:rsidRPr="005470DE">
        <w:rPr>
          <w:color w:val="000000" w:themeColor="text1"/>
          <w:sz w:val="24"/>
          <w:szCs w:val="24"/>
        </w:rPr>
        <w:t xml:space="preserve"> kép gamma értékét állítja</w:t>
      </w:r>
      <w:r w:rsidR="008027DE" w:rsidRPr="005470DE">
        <w:rPr>
          <w:color w:val="000000" w:themeColor="text1"/>
          <w:sz w:val="24"/>
          <w:szCs w:val="24"/>
        </w:rPr>
        <w:t>, pozitív és negatív is lehet</w:t>
      </w:r>
      <w:r w:rsidR="007F1065" w:rsidRPr="005470DE">
        <w:rPr>
          <w:color w:val="000000" w:themeColor="text1"/>
          <w:sz w:val="24"/>
          <w:szCs w:val="24"/>
        </w:rPr>
        <w:t>.</w:t>
      </w:r>
      <w:r w:rsidR="007812E1" w:rsidRPr="005470DE">
        <w:rPr>
          <w:color w:val="000000" w:themeColor="text1"/>
          <w:sz w:val="24"/>
          <w:szCs w:val="24"/>
        </w:rPr>
        <w:t xml:space="preserve"> </w:t>
      </w:r>
      <w:r w:rsidR="007F1065" w:rsidRPr="005470DE">
        <w:rPr>
          <w:color w:val="000000" w:themeColor="text1"/>
          <w:sz w:val="24"/>
          <w:szCs w:val="24"/>
        </w:rPr>
        <w:t>N</w:t>
      </w:r>
      <w:r w:rsidR="007812E1" w:rsidRPr="005470DE">
        <w:rPr>
          <w:color w:val="000000" w:themeColor="text1"/>
          <w:sz w:val="24"/>
          <w:szCs w:val="24"/>
        </w:rPr>
        <w:t>agyobb szám világos</w:t>
      </w:r>
      <w:r w:rsidR="002A55B8" w:rsidRPr="005470DE">
        <w:rPr>
          <w:color w:val="000000" w:themeColor="text1"/>
          <w:sz w:val="24"/>
          <w:szCs w:val="24"/>
        </w:rPr>
        <w:t>abb képet, kisebb szám sötétebb képet eredményez.</w:t>
      </w:r>
      <w:r w:rsidR="00127974">
        <w:rPr>
          <w:color w:val="000000" w:themeColor="text1"/>
          <w:sz w:val="24"/>
          <w:szCs w:val="24"/>
        </w:rPr>
        <w:t xml:space="preserve"> Pl.: g-10 vagy g22</w:t>
      </w:r>
    </w:p>
    <w:p w14:paraId="498D6B6F" w14:textId="312E159F" w:rsidR="00E51C41" w:rsidRPr="00A66F7F" w:rsidRDefault="00E51C41" w:rsidP="00D442ED">
      <w:pPr>
        <w:pStyle w:val="Listaszerbekezds"/>
        <w:numPr>
          <w:ilvl w:val="0"/>
          <w:numId w:val="2"/>
        </w:numPr>
        <w:spacing w:after="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c&lt;szám&gt;</w:t>
      </w:r>
      <w:r>
        <w:rPr>
          <w:color w:val="000000" w:themeColor="text1"/>
          <w:sz w:val="24"/>
          <w:szCs w:val="24"/>
        </w:rPr>
        <w:t xml:space="preserve">: </w:t>
      </w:r>
      <w:r w:rsidRPr="00E51C41">
        <w:rPr>
          <w:color w:val="000000" w:themeColor="text1"/>
          <w:sz w:val="24"/>
          <w:szCs w:val="24"/>
          <w:lang w:val="en-US"/>
        </w:rPr>
        <w:t>Compression</w:t>
      </w:r>
      <w:r>
        <w:rPr>
          <w:color w:val="000000" w:themeColor="text1"/>
          <w:sz w:val="24"/>
          <w:szCs w:val="24"/>
        </w:rPr>
        <w:t>, azaz összetömöríti a képet.</w:t>
      </w:r>
      <w:r w:rsidR="000F10C5">
        <w:rPr>
          <w:color w:val="000000" w:themeColor="text1"/>
          <w:sz w:val="24"/>
          <w:szCs w:val="24"/>
        </w:rPr>
        <w:t xml:space="preserve"> Pl.: c2 fele akkorára, c3 harmad akkorára.</w:t>
      </w:r>
      <w:r w:rsidR="00A66F7F">
        <w:rPr>
          <w:color w:val="000000" w:themeColor="text1"/>
          <w:sz w:val="24"/>
          <w:szCs w:val="24"/>
        </w:rPr>
        <w:t xml:space="preserve"> Negatív érték és az argumentum kihagyása esetén nincs tömörítés, ugyanolyan, mintha c1-et írnánk be.</w:t>
      </w:r>
    </w:p>
    <w:p w14:paraId="50003307" w14:textId="6BD05928" w:rsidR="00A66F7F" w:rsidRPr="00427B18" w:rsidRDefault="00A66F7F" w:rsidP="00D442ED">
      <w:pPr>
        <w:pStyle w:val="Listaszerbekezds"/>
        <w:numPr>
          <w:ilvl w:val="0"/>
          <w:numId w:val="2"/>
        </w:numPr>
        <w:spacing w:after="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: Display. </w:t>
      </w:r>
      <w:r>
        <w:rPr>
          <w:sz w:val="24"/>
          <w:szCs w:val="24"/>
        </w:rPr>
        <w:t xml:space="preserve">Ha szerepel az argumentumok között, a keletkezett ASCII art kirajzolódik a </w:t>
      </w:r>
      <w:r w:rsidRPr="00D31A7D">
        <w:rPr>
          <w:sz w:val="24"/>
          <w:szCs w:val="24"/>
          <w:lang w:val="en-US"/>
        </w:rPr>
        <w:t>console</w:t>
      </w:r>
      <w:r>
        <w:rPr>
          <w:sz w:val="24"/>
          <w:szCs w:val="24"/>
        </w:rPr>
        <w:t xml:space="preserve"> ablakra is.</w:t>
      </w:r>
    </w:p>
    <w:p w14:paraId="32F94CC4" w14:textId="53353AFA" w:rsidR="00427B18" w:rsidRPr="007C0D37" w:rsidRDefault="00427B18" w:rsidP="00D442ED">
      <w:pPr>
        <w:spacing w:after="40"/>
        <w:rPr>
          <w:color w:val="00B05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Például: </w:t>
      </w:r>
      <w:r w:rsidR="007C0D37" w:rsidRPr="007C0D37">
        <w:rPr>
          <w:color w:val="00B050"/>
          <w:sz w:val="24"/>
          <w:szCs w:val="24"/>
        </w:rPr>
        <w:t>D:\Projektek\IMGtoASCII\Pictures\default.bmp default.txt i g-10 c2 d</w:t>
      </w:r>
    </w:p>
    <w:p w14:paraId="626FF672" w14:textId="77777777" w:rsidR="0014192E" w:rsidRDefault="00147EFB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A program 24-bites, paletta nélküli .bmp formátumú képeket támogat.</w:t>
      </w:r>
    </w:p>
    <w:p w14:paraId="7FFF6BF1" w14:textId="575A98E6" w:rsidR="00147EFB" w:rsidRPr="002E0B35" w:rsidRDefault="0014192E" w:rsidP="00D442ED">
      <w:pPr>
        <w:spacing w:after="40"/>
        <w:rPr>
          <w:color w:val="767171" w:themeColor="background2" w:themeShade="80"/>
          <w:sz w:val="24"/>
          <w:szCs w:val="24"/>
        </w:rPr>
      </w:pPr>
      <w:r w:rsidRPr="002E0B35">
        <w:rPr>
          <w:color w:val="767171" w:themeColor="background2" w:themeShade="80"/>
          <w:sz w:val="24"/>
          <w:szCs w:val="24"/>
        </w:rPr>
        <w:t xml:space="preserve">Megjegyzés: </w:t>
      </w:r>
      <w:r w:rsidR="00D139E9" w:rsidRPr="002E0B35">
        <w:rPr>
          <w:color w:val="767171" w:themeColor="background2" w:themeShade="80"/>
          <w:sz w:val="24"/>
          <w:szCs w:val="24"/>
        </w:rPr>
        <w:t>Egy ilyen formátum előállításának legegyszerűbb módja</w:t>
      </w:r>
      <w:r w:rsidRPr="002E0B35">
        <w:rPr>
          <w:color w:val="767171" w:themeColor="background2" w:themeShade="80"/>
          <w:sz w:val="24"/>
          <w:szCs w:val="24"/>
        </w:rPr>
        <w:t>, ha</w:t>
      </w:r>
      <w:r w:rsidR="00771304" w:rsidRPr="002E0B35">
        <w:rPr>
          <w:color w:val="767171" w:themeColor="background2" w:themeShade="80"/>
          <w:sz w:val="24"/>
          <w:szCs w:val="24"/>
        </w:rPr>
        <w:t xml:space="preserve"> kívánt képünket </w:t>
      </w:r>
      <w:r w:rsidR="00771304" w:rsidRPr="002E0B35">
        <w:rPr>
          <w:color w:val="767171" w:themeColor="background2" w:themeShade="80"/>
          <w:sz w:val="24"/>
          <w:szCs w:val="24"/>
          <w:lang w:val="en-US"/>
        </w:rPr>
        <w:t>Paint</w:t>
      </w:r>
      <w:r w:rsidR="00771304" w:rsidRPr="002E0B35">
        <w:rPr>
          <w:color w:val="767171" w:themeColor="background2" w:themeShade="80"/>
          <w:sz w:val="24"/>
          <w:szCs w:val="24"/>
        </w:rPr>
        <w:t>-be m</w:t>
      </w:r>
      <w:r w:rsidR="002F6600" w:rsidRPr="002E0B35">
        <w:rPr>
          <w:color w:val="767171" w:themeColor="background2" w:themeShade="80"/>
          <w:sz w:val="24"/>
          <w:szCs w:val="24"/>
        </w:rPr>
        <w:t>ásoljuk, majd „24 bites bitkép”-ként elmentjük</w:t>
      </w:r>
      <w:r w:rsidR="002348E2" w:rsidRPr="002E0B35">
        <w:rPr>
          <w:color w:val="767171" w:themeColor="background2" w:themeShade="80"/>
          <w:sz w:val="24"/>
          <w:szCs w:val="24"/>
        </w:rPr>
        <w:t>.</w:t>
      </w:r>
      <w:r w:rsidR="00BC1FE9" w:rsidRPr="002E0B35">
        <w:rPr>
          <w:color w:val="767171" w:themeColor="background2" w:themeShade="80"/>
          <w:sz w:val="24"/>
          <w:szCs w:val="24"/>
        </w:rPr>
        <w:t xml:space="preserve"> (Hiszen a </w:t>
      </w:r>
      <w:r w:rsidR="00BC1FE9" w:rsidRPr="002E0B35">
        <w:rPr>
          <w:color w:val="767171" w:themeColor="background2" w:themeShade="80"/>
          <w:sz w:val="24"/>
          <w:szCs w:val="24"/>
          <w:lang w:val="en-US"/>
        </w:rPr>
        <w:t>Paint</w:t>
      </w:r>
      <w:r w:rsidR="00BC1FE9" w:rsidRPr="002E0B35">
        <w:rPr>
          <w:color w:val="767171" w:themeColor="background2" w:themeShade="80"/>
          <w:sz w:val="24"/>
          <w:szCs w:val="24"/>
        </w:rPr>
        <w:t xml:space="preserve"> alapértelmezett Windows-os alkalmazás)</w:t>
      </w:r>
    </w:p>
    <w:p w14:paraId="268FAFFF" w14:textId="059B10CC" w:rsidR="00390A2A" w:rsidRPr="00996E87" w:rsidRDefault="00390A2A" w:rsidP="00D442ED">
      <w:pPr>
        <w:spacing w:after="40"/>
        <w:rPr>
          <w:b/>
          <w:bCs/>
          <w:sz w:val="28"/>
          <w:szCs w:val="28"/>
        </w:rPr>
      </w:pPr>
      <w:r w:rsidRPr="00996E87">
        <w:rPr>
          <w:b/>
          <w:bCs/>
          <w:sz w:val="28"/>
          <w:szCs w:val="28"/>
        </w:rPr>
        <w:t>Kimenet</w:t>
      </w:r>
    </w:p>
    <w:p w14:paraId="04EED940" w14:textId="0A137751" w:rsidR="00390A2A" w:rsidRDefault="00390A2A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A program által elkészített .txt fájl a kért helyre, valamint egy, a művelet sikerességét </w:t>
      </w:r>
      <w:r w:rsidR="005B4C86">
        <w:rPr>
          <w:sz w:val="24"/>
          <w:szCs w:val="24"/>
        </w:rPr>
        <w:t xml:space="preserve">(vagy esetleges sikertelenségét) </w:t>
      </w:r>
      <w:r>
        <w:rPr>
          <w:sz w:val="24"/>
          <w:szCs w:val="24"/>
        </w:rPr>
        <w:t>visszajelző szöveg a standard outputra (</w:t>
      </w:r>
      <w:r w:rsidRPr="003A7EF1">
        <w:rPr>
          <w:sz w:val="24"/>
          <w:szCs w:val="24"/>
          <w:lang w:val="en-US"/>
        </w:rPr>
        <w:t>console window</w:t>
      </w:r>
      <w:r>
        <w:rPr>
          <w:sz w:val="24"/>
          <w:szCs w:val="24"/>
        </w:rPr>
        <w:t>).</w:t>
      </w:r>
    </w:p>
    <w:p w14:paraId="5A112F03" w14:textId="7C980B6D" w:rsidR="00390A2A" w:rsidRDefault="002E0B35" w:rsidP="00D442ED">
      <w:pPr>
        <w:spacing w:after="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Egyéb tudnivalók</w:t>
      </w:r>
    </w:p>
    <w:p w14:paraId="5F7054FB" w14:textId="70B12C4B" w:rsidR="00F512E3" w:rsidRDefault="0087607E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Egy pixel természetesen 1:1 arányú, ez azonban egy ASCII karakterről nem mondható el.</w:t>
      </w:r>
    </w:p>
    <w:p w14:paraId="1BD85A87" w14:textId="76E5BE0C" w:rsidR="00F2770E" w:rsidRDefault="000D0A37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Mivel egy karakter nagy általánosságban kétszer olyan magas, mint amilyen széles, így a txt fájlnak végeredményben kétszer annyi oszlopa lesz, mint amekkora a kép szélessége.</w:t>
      </w:r>
    </w:p>
    <w:p w14:paraId="66B8CBF7" w14:textId="5ADE6A18" w:rsidR="00F2770E" w:rsidRDefault="00F2770E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A betűtípusok aránya nem fix</w:t>
      </w:r>
      <w:r w:rsidR="005F12F9">
        <w:rPr>
          <w:sz w:val="24"/>
          <w:szCs w:val="24"/>
        </w:rPr>
        <w:t xml:space="preserve"> (még ha a szélesség az is, a magasság változik)</w:t>
      </w:r>
      <w:r>
        <w:rPr>
          <w:sz w:val="24"/>
          <w:szCs w:val="24"/>
        </w:rPr>
        <w:t>, a legtöbb szövegszerkesztőben csupán a ki- és bezoomolás is megváltoztathatja</w:t>
      </w:r>
      <w:r w:rsidR="00663D7E">
        <w:rPr>
          <w:sz w:val="24"/>
          <w:szCs w:val="24"/>
        </w:rPr>
        <w:t>.</w:t>
      </w:r>
    </w:p>
    <w:p w14:paraId="2198F35C" w14:textId="07CB1814" w:rsidR="00561F74" w:rsidRDefault="00561F74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Javasolt úgynevezett „</w:t>
      </w:r>
      <w:r w:rsidRPr="00FF53E0">
        <w:rPr>
          <w:sz w:val="24"/>
          <w:szCs w:val="24"/>
          <w:lang w:val="en-US"/>
        </w:rPr>
        <w:t>monospaced</w:t>
      </w:r>
      <w:r>
        <w:rPr>
          <w:sz w:val="24"/>
          <w:szCs w:val="24"/>
        </w:rPr>
        <w:t xml:space="preserve">” betűtípussal ránézni a </w:t>
      </w:r>
      <w:r w:rsidR="0073389F">
        <w:rPr>
          <w:sz w:val="24"/>
          <w:szCs w:val="24"/>
        </w:rPr>
        <w:t xml:space="preserve">képre, hiszen </w:t>
      </w:r>
      <w:r w:rsidR="00E45977">
        <w:rPr>
          <w:sz w:val="24"/>
          <w:szCs w:val="24"/>
        </w:rPr>
        <w:t xml:space="preserve">ezen típusoknál </w:t>
      </w:r>
      <w:r w:rsidR="008C6135">
        <w:rPr>
          <w:sz w:val="24"/>
          <w:szCs w:val="24"/>
        </w:rPr>
        <w:t>minden karakter szélessége megegyezik</w:t>
      </w:r>
      <w:r w:rsidR="009E2532">
        <w:rPr>
          <w:sz w:val="24"/>
          <w:szCs w:val="24"/>
        </w:rPr>
        <w:t xml:space="preserve"> (pl.: Consolas, Courier</w:t>
      </w:r>
      <w:r w:rsidR="00D82F97">
        <w:rPr>
          <w:sz w:val="24"/>
          <w:szCs w:val="24"/>
        </w:rPr>
        <w:t xml:space="preserve"> és a legtöbb </w:t>
      </w:r>
      <w:r w:rsidR="00D82F97" w:rsidRPr="00FF53E0">
        <w:rPr>
          <w:sz w:val="24"/>
          <w:szCs w:val="24"/>
          <w:lang w:val="en-US"/>
        </w:rPr>
        <w:t>system</w:t>
      </w:r>
      <w:r w:rsidR="00D82F97">
        <w:rPr>
          <w:sz w:val="24"/>
          <w:szCs w:val="24"/>
        </w:rPr>
        <w:t xml:space="preserve"> font</w:t>
      </w:r>
      <w:r w:rsidR="009E2532">
        <w:rPr>
          <w:sz w:val="24"/>
          <w:szCs w:val="24"/>
        </w:rPr>
        <w:t>)</w:t>
      </w:r>
      <w:r w:rsidR="00D17892">
        <w:rPr>
          <w:sz w:val="24"/>
          <w:szCs w:val="24"/>
        </w:rPr>
        <w:t>.</w:t>
      </w:r>
    </w:p>
    <w:p w14:paraId="7545C7BA" w14:textId="526BA310" w:rsidR="00D442ED" w:rsidRDefault="00C47EFA" w:rsidP="00D442ED">
      <w:pPr>
        <w:spacing w:after="40"/>
        <w:rPr>
          <w:sz w:val="24"/>
          <w:szCs w:val="24"/>
        </w:rPr>
      </w:pPr>
      <w:r>
        <w:rPr>
          <w:sz w:val="24"/>
          <w:szCs w:val="24"/>
        </w:rPr>
        <w:t>Természetesen bármelyik ilyen betűtípus megfelel, de ajánlott a „</w:t>
      </w:r>
      <w:r w:rsidR="00390A2A">
        <w:rPr>
          <w:sz w:val="24"/>
          <w:szCs w:val="24"/>
        </w:rPr>
        <w:t>SimSun-ExtB</w:t>
      </w:r>
      <w:r>
        <w:rPr>
          <w:sz w:val="24"/>
          <w:szCs w:val="24"/>
        </w:rPr>
        <w:t>”</w:t>
      </w:r>
      <w:r w:rsidR="00FD6B7B">
        <w:rPr>
          <w:sz w:val="24"/>
          <w:szCs w:val="24"/>
        </w:rPr>
        <w:t>, hiszen ennek magasság-szélesség aránya is közelíti a 2:1-et.</w:t>
      </w:r>
    </w:p>
    <w:p w14:paraId="065B6E43" w14:textId="7DA7DAAF" w:rsidR="00753E07" w:rsidRPr="00316962" w:rsidRDefault="00316962" w:rsidP="00D442ED">
      <w:pPr>
        <w:spacing w:after="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Megj</w:t>
      </w:r>
      <w:r w:rsidR="00F44C22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: </w:t>
      </w:r>
      <w:r w:rsidR="00753E07" w:rsidRPr="00316962">
        <w:rPr>
          <w:color w:val="FF0000"/>
          <w:sz w:val="24"/>
          <w:szCs w:val="24"/>
        </w:rPr>
        <w:t xml:space="preserve">A nagyobb file-ok is jól megtekinthetők </w:t>
      </w:r>
      <w:proofErr w:type="spellStart"/>
      <w:r w:rsidR="00753E07" w:rsidRPr="00316962">
        <w:rPr>
          <w:color w:val="FF0000"/>
          <w:sz w:val="24"/>
          <w:szCs w:val="24"/>
        </w:rPr>
        <w:t>Notepad</w:t>
      </w:r>
      <w:proofErr w:type="spellEnd"/>
      <w:r w:rsidR="00753E07" w:rsidRPr="00316962">
        <w:rPr>
          <w:color w:val="FF0000"/>
          <w:sz w:val="24"/>
          <w:szCs w:val="24"/>
        </w:rPr>
        <w:t>++ használatával.</w:t>
      </w:r>
    </w:p>
    <w:sectPr w:rsidR="00753E07" w:rsidRPr="00316962" w:rsidSect="00427B18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3BBB"/>
    <w:multiLevelType w:val="hybridMultilevel"/>
    <w:tmpl w:val="54FA7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B370B"/>
    <w:multiLevelType w:val="hybridMultilevel"/>
    <w:tmpl w:val="B1A24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19593">
    <w:abstractNumId w:val="1"/>
  </w:num>
  <w:num w:numId="2" w16cid:durableId="157970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F04"/>
    <w:rsid w:val="000211B6"/>
    <w:rsid w:val="000839DB"/>
    <w:rsid w:val="000B6413"/>
    <w:rsid w:val="000D0A37"/>
    <w:rsid w:val="000F10C5"/>
    <w:rsid w:val="0010539F"/>
    <w:rsid w:val="00122353"/>
    <w:rsid w:val="00127974"/>
    <w:rsid w:val="0014192E"/>
    <w:rsid w:val="00147EFB"/>
    <w:rsid w:val="001B5119"/>
    <w:rsid w:val="001B5B96"/>
    <w:rsid w:val="001D15F5"/>
    <w:rsid w:val="001F4DF5"/>
    <w:rsid w:val="002323EA"/>
    <w:rsid w:val="002348E2"/>
    <w:rsid w:val="00271C68"/>
    <w:rsid w:val="00291413"/>
    <w:rsid w:val="002A55B8"/>
    <w:rsid w:val="002B0CFC"/>
    <w:rsid w:val="002B36D8"/>
    <w:rsid w:val="002E0B35"/>
    <w:rsid w:val="002F6600"/>
    <w:rsid w:val="00316962"/>
    <w:rsid w:val="00326626"/>
    <w:rsid w:val="00353F8E"/>
    <w:rsid w:val="00377F04"/>
    <w:rsid w:val="0038013C"/>
    <w:rsid w:val="003818AA"/>
    <w:rsid w:val="00390A2A"/>
    <w:rsid w:val="003D1D97"/>
    <w:rsid w:val="00427B18"/>
    <w:rsid w:val="0046491D"/>
    <w:rsid w:val="004E19DE"/>
    <w:rsid w:val="005013DC"/>
    <w:rsid w:val="00504E38"/>
    <w:rsid w:val="00533BE7"/>
    <w:rsid w:val="005470DE"/>
    <w:rsid w:val="00550531"/>
    <w:rsid w:val="00561F74"/>
    <w:rsid w:val="0059459F"/>
    <w:rsid w:val="005B4C86"/>
    <w:rsid w:val="005D1BD3"/>
    <w:rsid w:val="005D1FD5"/>
    <w:rsid w:val="005F12F9"/>
    <w:rsid w:val="00663D7E"/>
    <w:rsid w:val="00677080"/>
    <w:rsid w:val="006C4B4D"/>
    <w:rsid w:val="006C4DDB"/>
    <w:rsid w:val="006D5354"/>
    <w:rsid w:val="006F3071"/>
    <w:rsid w:val="0070334B"/>
    <w:rsid w:val="0070565D"/>
    <w:rsid w:val="0073389F"/>
    <w:rsid w:val="00753E07"/>
    <w:rsid w:val="00771304"/>
    <w:rsid w:val="007812E1"/>
    <w:rsid w:val="007C0D37"/>
    <w:rsid w:val="007C0E6C"/>
    <w:rsid w:val="007F1065"/>
    <w:rsid w:val="008027DE"/>
    <w:rsid w:val="00850542"/>
    <w:rsid w:val="0086503E"/>
    <w:rsid w:val="0087607E"/>
    <w:rsid w:val="00884A11"/>
    <w:rsid w:val="008C6135"/>
    <w:rsid w:val="008F6DF3"/>
    <w:rsid w:val="009154B4"/>
    <w:rsid w:val="00985284"/>
    <w:rsid w:val="009A2D9F"/>
    <w:rsid w:val="009E2532"/>
    <w:rsid w:val="009E2C2D"/>
    <w:rsid w:val="00A371C3"/>
    <w:rsid w:val="00A66F7F"/>
    <w:rsid w:val="00A765D1"/>
    <w:rsid w:val="00AF326C"/>
    <w:rsid w:val="00B06666"/>
    <w:rsid w:val="00B11575"/>
    <w:rsid w:val="00B42BFD"/>
    <w:rsid w:val="00B82EBA"/>
    <w:rsid w:val="00B918B8"/>
    <w:rsid w:val="00BA2CF3"/>
    <w:rsid w:val="00BB7FC4"/>
    <w:rsid w:val="00BC1FE9"/>
    <w:rsid w:val="00BE2E32"/>
    <w:rsid w:val="00C47EFA"/>
    <w:rsid w:val="00C65614"/>
    <w:rsid w:val="00C7184E"/>
    <w:rsid w:val="00D139E9"/>
    <w:rsid w:val="00D17892"/>
    <w:rsid w:val="00D304D0"/>
    <w:rsid w:val="00D31A7D"/>
    <w:rsid w:val="00D442ED"/>
    <w:rsid w:val="00D82F97"/>
    <w:rsid w:val="00D830FE"/>
    <w:rsid w:val="00D86845"/>
    <w:rsid w:val="00E04F0F"/>
    <w:rsid w:val="00E45977"/>
    <w:rsid w:val="00E4707F"/>
    <w:rsid w:val="00E51C41"/>
    <w:rsid w:val="00E659EF"/>
    <w:rsid w:val="00F12189"/>
    <w:rsid w:val="00F2770E"/>
    <w:rsid w:val="00F44C22"/>
    <w:rsid w:val="00F512E3"/>
    <w:rsid w:val="00F70694"/>
    <w:rsid w:val="00F83AE3"/>
    <w:rsid w:val="00F8496F"/>
    <w:rsid w:val="00FD6B7B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2A25"/>
  <w15:chartTrackingRefBased/>
  <w15:docId w15:val="{14786134-6CF5-4059-9D27-BCA2AB7D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0A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341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Márton</dc:creator>
  <cp:keywords/>
  <dc:description/>
  <cp:lastModifiedBy>Biró Márton</cp:lastModifiedBy>
  <cp:revision>137</cp:revision>
  <dcterms:created xsi:type="dcterms:W3CDTF">2022-11-27T10:47:00Z</dcterms:created>
  <dcterms:modified xsi:type="dcterms:W3CDTF">2022-11-27T22:30:00Z</dcterms:modified>
</cp:coreProperties>
</file>