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41A7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EB2A3E0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64573C1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176B9D5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Кафедра ИИТ</w:t>
      </w:r>
    </w:p>
    <w:p w14:paraId="22C41100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6CCE0B3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D5199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6441C55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DFFDE97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C0B2E68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40026A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4D8549F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A33442F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BCB928A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C1C5A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3C935F8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92846CF" w14:textId="2D5168D3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294515">
        <w:rPr>
          <w:rFonts w:ascii="Times New Roman" w:hAnsi="Times New Roman" w:cs="Times New Roman"/>
          <w:sz w:val="26"/>
          <w:szCs w:val="26"/>
        </w:rPr>
        <w:t>7</w:t>
      </w:r>
    </w:p>
    <w:p w14:paraId="5931334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8876CB" w14:textId="696687B6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>
        <w:rPr>
          <w:rFonts w:ascii="Times New Roman" w:hAnsi="Times New Roman" w:cs="Times New Roman"/>
          <w:sz w:val="26"/>
          <w:szCs w:val="26"/>
        </w:rPr>
        <w:t>КМиАД</w:t>
      </w:r>
      <w:proofErr w:type="spellEnd"/>
      <w:r w:rsidRPr="00E67208">
        <w:rPr>
          <w:rFonts w:ascii="Times New Roman" w:hAnsi="Times New Roman" w:cs="Times New Roman"/>
          <w:sz w:val="26"/>
          <w:szCs w:val="26"/>
        </w:rPr>
        <w:t>»</w:t>
      </w:r>
    </w:p>
    <w:p w14:paraId="41422156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05C70C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B1D2ED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1F5B772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A8B793E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3B6F76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D3EB10B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91ABF6D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22E7691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875478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C0577D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AE9235C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CFE6F2B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Выполнил:</w:t>
      </w:r>
    </w:p>
    <w:p w14:paraId="17FB8A15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Студент 4 курса</w:t>
      </w:r>
    </w:p>
    <w:p w14:paraId="27ED09B8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Группы ПО-4(2)</w:t>
      </w:r>
    </w:p>
    <w:p w14:paraId="4B9A9343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Луд</w:t>
      </w:r>
      <w:r w:rsidRPr="00E67208">
        <w:rPr>
          <w:rFonts w:ascii="Times New Roman" w:hAnsi="Times New Roman" w:cs="Times New Roman"/>
          <w:sz w:val="26"/>
          <w:szCs w:val="26"/>
        </w:rPr>
        <w:t xml:space="preserve"> А.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E67208">
        <w:rPr>
          <w:rFonts w:ascii="Times New Roman" w:hAnsi="Times New Roman" w:cs="Times New Roman"/>
          <w:sz w:val="26"/>
          <w:szCs w:val="26"/>
        </w:rPr>
        <w:t>.</w:t>
      </w:r>
    </w:p>
    <w:p w14:paraId="04104CC2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Проверил:</w:t>
      </w:r>
    </w:p>
    <w:p w14:paraId="005D52AC" w14:textId="0235615D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Чичурин</w:t>
      </w:r>
      <w:proofErr w:type="spellEnd"/>
      <w:r w:rsidRPr="00E672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E6720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7208">
        <w:rPr>
          <w:rFonts w:ascii="Times New Roman" w:hAnsi="Times New Roman" w:cs="Times New Roman"/>
          <w:sz w:val="26"/>
          <w:szCs w:val="26"/>
        </w:rPr>
        <w:t>В.</w:t>
      </w:r>
    </w:p>
    <w:p w14:paraId="173939B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96737C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7D2EA5E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17602D4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7575389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C2C846A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DA83B4B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9F77D65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2022</w:t>
      </w:r>
    </w:p>
    <w:p w14:paraId="21213ACD" w14:textId="0C66BF11" w:rsidR="0037515C" w:rsidRPr="00294515" w:rsidRDefault="00294515" w:rsidP="00D726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94515">
        <w:rPr>
          <w:rFonts w:ascii="Times New Roman" w:hAnsi="Times New Roman" w:cs="Times New Roman"/>
          <w:b/>
          <w:sz w:val="28"/>
          <w:szCs w:val="28"/>
        </w:rPr>
        <w:lastRenderedPageBreak/>
        <w:t>Статистический анализ данных</w:t>
      </w:r>
    </w:p>
    <w:p w14:paraId="7ACB5779" w14:textId="65E7BDFB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BBFD46" w14:textId="266B4398" w:rsidR="00294515" w:rsidRDefault="00294515" w:rsidP="00D726F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94515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2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51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94515">
        <w:rPr>
          <w:rFonts w:ascii="Times New Roman" w:hAnsi="Times New Roman" w:cs="Times New Roman"/>
          <w:sz w:val="28"/>
          <w:szCs w:val="28"/>
        </w:rPr>
        <w:t xml:space="preserve"> объединяет многие аспекты статистического анализа данных, от получения и изучения данных до построения высококачественных моделей и вывода последствий. </w:t>
      </w:r>
    </w:p>
    <w:p w14:paraId="1F480CAE" w14:textId="77777777" w:rsidR="00977998" w:rsidRDefault="00977998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939CDB" w14:textId="51D624A1" w:rsidR="00294515" w:rsidRDefault="00294515" w:rsidP="00D726F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94515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2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51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94515">
        <w:rPr>
          <w:rFonts w:ascii="Times New Roman" w:hAnsi="Times New Roman" w:cs="Times New Roman"/>
          <w:sz w:val="28"/>
          <w:szCs w:val="28"/>
        </w:rPr>
        <w:t xml:space="preserve"> предоставляет несколько способов получения данных, начиная со встроенных кураторских источников данных, импорта из различных форматов файлов или подключения к базам данных. Базовая обработка данных, включая вычисление статистических величин, сглаживание, тестирование и визуализацию, дает первый уровень анализа. </w:t>
      </w:r>
    </w:p>
    <w:p w14:paraId="729AB73B" w14:textId="77777777" w:rsidR="00977998" w:rsidRDefault="00977998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1B3B6A" w14:textId="2A1B4109" w:rsidR="00351000" w:rsidRDefault="00294515" w:rsidP="00D726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4515">
        <w:rPr>
          <w:rFonts w:ascii="Times New Roman" w:hAnsi="Times New Roman" w:cs="Times New Roman"/>
          <w:sz w:val="28"/>
          <w:szCs w:val="28"/>
        </w:rPr>
        <w:t xml:space="preserve">Добавляя в </w:t>
      </w:r>
      <w:proofErr w:type="spellStart"/>
      <w:r w:rsidRPr="00294515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294515">
        <w:rPr>
          <w:rFonts w:ascii="Times New Roman" w:hAnsi="Times New Roman" w:cs="Times New Roman"/>
          <w:sz w:val="28"/>
          <w:szCs w:val="28"/>
        </w:rPr>
        <w:t xml:space="preserve"> модели, такие как модели распределения или регрессии, можно ответить на более широкий круг вопросов анализа или даже предоставить возможности прогнозирования.</w:t>
      </w:r>
    </w:p>
    <w:p w14:paraId="0854BEAD" w14:textId="48F5597F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BE03CB" w14:textId="02EC9671" w:rsidR="00294515" w:rsidRPr="00977998" w:rsidRDefault="00294515" w:rsidP="00977998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77998">
        <w:rPr>
          <w:rFonts w:ascii="Times New Roman" w:hAnsi="Times New Roman" w:cs="Times New Roman"/>
          <w:b/>
          <w:sz w:val="28"/>
          <w:szCs w:val="28"/>
        </w:rPr>
        <w:t>Описательная статистика</w:t>
      </w:r>
    </w:p>
    <w:p w14:paraId="21A0EC85" w14:textId="31DFDA6C" w:rsidR="00294515" w:rsidRDefault="00294515" w:rsidP="002945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4515">
        <w:rPr>
          <w:rFonts w:ascii="Times New Roman" w:hAnsi="Times New Roman" w:cs="Times New Roman"/>
          <w:sz w:val="28"/>
          <w:szCs w:val="28"/>
        </w:rPr>
        <w:t xml:space="preserve">Описательные статистические функции </w:t>
      </w:r>
      <w:proofErr w:type="spellStart"/>
      <w:r w:rsidRPr="00294515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2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51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94515">
        <w:rPr>
          <w:rFonts w:ascii="Times New Roman" w:hAnsi="Times New Roman" w:cs="Times New Roman"/>
          <w:sz w:val="28"/>
          <w:szCs w:val="28"/>
        </w:rPr>
        <w:t xml:space="preserve"> работают как на явных данных, так и на символьных представлениях статистических распределений. </w:t>
      </w:r>
    </w:p>
    <w:p w14:paraId="60FFD689" w14:textId="77777777" w:rsidR="00977998" w:rsidRDefault="00977998" w:rsidP="002945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77321C" w14:textId="30F924A7" w:rsidR="00294515" w:rsidRDefault="00294515" w:rsidP="002945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4515">
        <w:rPr>
          <w:rFonts w:ascii="Times New Roman" w:hAnsi="Times New Roman" w:cs="Times New Roman"/>
          <w:sz w:val="28"/>
          <w:szCs w:val="28"/>
        </w:rPr>
        <w:t>При работе с явными данными функции регулярно обрабатывают огромные наборы данных, которые могут содержать не только числа, но и символьные элементы, представляющие, например, параметризованные или неизвестные данные.</w:t>
      </w:r>
    </w:p>
    <w:p w14:paraId="0EAB271B" w14:textId="716B3BD9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E3ED71" w14:textId="285A123D" w:rsidR="00445D11" w:rsidRDefault="00445D11" w:rsidP="00D726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5D11">
        <w:rPr>
          <w:rFonts w:ascii="Times New Roman" w:hAnsi="Times New Roman" w:cs="Times New Roman"/>
          <w:sz w:val="28"/>
          <w:szCs w:val="28"/>
        </w:rPr>
        <w:t xml:space="preserve">Наиболее часто статистические программы используются для генерации случайных чисел и массивов данных с ними. Для отдельных псевдослучайных реальных чисел предусмотрена функция </w:t>
      </w:r>
      <w:proofErr w:type="spellStart"/>
      <w:proofErr w:type="gramStart"/>
      <w:r w:rsidRPr="00445D11">
        <w:rPr>
          <w:rFonts w:ascii="Times New Roman" w:hAnsi="Times New Roman" w:cs="Times New Roman"/>
          <w:sz w:val="28"/>
          <w:szCs w:val="28"/>
        </w:rPr>
        <w:t>RandomReal</w:t>
      </w:r>
      <w:proofErr w:type="spellEnd"/>
      <w:r w:rsidRPr="00445D1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45D11">
        <w:rPr>
          <w:rFonts w:ascii="Times New Roman" w:hAnsi="Times New Roman" w:cs="Times New Roman"/>
          <w:sz w:val="28"/>
          <w:szCs w:val="28"/>
        </w:rPr>
        <w:t xml:space="preserve">]. При каждом обращении к этой функции генерируется случайное (точнее, псевдослучайное) число в интервале от 0 до 1 с равномерным распределением. Функция </w:t>
      </w:r>
      <w:proofErr w:type="spellStart"/>
      <w:proofErr w:type="gramStart"/>
      <w:r w:rsidRPr="00445D11">
        <w:rPr>
          <w:rFonts w:ascii="Times New Roman" w:hAnsi="Times New Roman" w:cs="Times New Roman"/>
          <w:sz w:val="28"/>
          <w:szCs w:val="28"/>
        </w:rPr>
        <w:t>RandomReal</w:t>
      </w:r>
      <w:proofErr w:type="spellEnd"/>
      <w:r w:rsidRPr="00445D11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45D11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445D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D11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445D11">
        <w:rPr>
          <w:rFonts w:ascii="Times New Roman" w:hAnsi="Times New Roman" w:cs="Times New Roman"/>
          <w:sz w:val="28"/>
          <w:szCs w:val="28"/>
        </w:rPr>
        <w:t>] генерирует случайное число в заданном интервале изменения переменной x.</w:t>
      </w:r>
    </w:p>
    <w:p w14:paraId="227A7E7C" w14:textId="50532A18" w:rsidR="00630F49" w:rsidRDefault="00630F49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82CCC3" w14:textId="7DB125BD" w:rsidR="00630F49" w:rsidRDefault="007F0FDF" w:rsidP="00D726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1B5B4" wp14:editId="436CAF34">
            <wp:extent cx="5940425" cy="674370"/>
            <wp:effectExtent l="76200" t="76200" r="136525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F466E" w14:textId="66324FC7" w:rsidR="00445D11" w:rsidRDefault="00445D11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2B6E0B" w14:textId="2429734A" w:rsidR="00977998" w:rsidRDefault="00977998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9EEA93" w14:textId="77777777" w:rsidR="00977998" w:rsidRDefault="00977998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A2D6D4" w14:textId="11C42C9F" w:rsidR="00294515" w:rsidRPr="00294515" w:rsidRDefault="00294515" w:rsidP="0029451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515">
        <w:rPr>
          <w:rFonts w:ascii="Times New Roman" w:hAnsi="Times New Roman" w:cs="Times New Roman"/>
          <w:sz w:val="28"/>
          <w:szCs w:val="28"/>
        </w:rPr>
        <w:lastRenderedPageBreak/>
        <w:t xml:space="preserve">Статистика </w:t>
      </w:r>
      <w:proofErr w:type="gramStart"/>
      <w:r w:rsidRPr="00294515">
        <w:rPr>
          <w:rFonts w:ascii="Times New Roman" w:hAnsi="Times New Roman" w:cs="Times New Roman"/>
          <w:sz w:val="28"/>
          <w:szCs w:val="28"/>
        </w:rPr>
        <w:t>местоположения</w:t>
      </w:r>
      <w:r w:rsidR="00973C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73C70" w:rsidRPr="00973C70">
        <w:rPr>
          <w:rFonts w:ascii="Times New Roman" w:hAnsi="Times New Roman" w:cs="Times New Roman"/>
          <w:b/>
          <w:sz w:val="28"/>
          <w:szCs w:val="28"/>
          <w:lang w:val="en-US"/>
        </w:rPr>
        <w:t>Mean</w:t>
      </w:r>
      <w:r w:rsidR="00973C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73C70" w:rsidRPr="00973C70">
        <w:rPr>
          <w:rFonts w:ascii="Times New Roman" w:hAnsi="Times New Roman" w:cs="Times New Roman"/>
          <w:b/>
          <w:sz w:val="28"/>
          <w:szCs w:val="28"/>
          <w:lang w:val="en-US"/>
        </w:rPr>
        <w:t>Median</w:t>
      </w:r>
      <w:r w:rsidR="00973C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90EEB9" w14:textId="4432EEB3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FC1647" w14:textId="4ED860E0" w:rsidR="00295024" w:rsidRDefault="00295024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295024">
        <w:rPr>
          <w:rFonts w:ascii="Times New Roman" w:hAnsi="Times New Roman" w:cs="Times New Roman"/>
          <w:sz w:val="28"/>
          <w:szCs w:val="28"/>
        </w:rPr>
        <w:t>Статистика местоположения описывает, где находятся данные. Наиболее распространенные функции включают меры центральной тенденции, такие как среднее</w:t>
      </w:r>
      <w:r w:rsidRPr="00295024">
        <w:rPr>
          <w:rFonts w:ascii="Times New Roman" w:hAnsi="Times New Roman" w:cs="Times New Roman"/>
          <w:sz w:val="28"/>
          <w:szCs w:val="28"/>
        </w:rPr>
        <w:t xml:space="preserve"> </w:t>
      </w:r>
      <w:r w:rsidRPr="00295024">
        <w:rPr>
          <w:rFonts w:ascii="Times New Roman" w:hAnsi="Times New Roman" w:cs="Times New Roman"/>
          <w:sz w:val="28"/>
          <w:szCs w:val="28"/>
        </w:rPr>
        <w:t>и медиана.</w:t>
      </w:r>
      <w:r w:rsidRPr="002950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5024">
        <w:rPr>
          <w:rFonts w:ascii="Times New Roman" w:hAnsi="Times New Roman" w:cs="Times New Roman"/>
          <w:sz w:val="28"/>
          <w:szCs w:val="28"/>
          <w:lang w:val="en-US"/>
        </w:rPr>
        <w:t>Quantile</w:t>
      </w:r>
      <w:r w:rsidRPr="00295024">
        <w:rPr>
          <w:rFonts w:ascii="Times New Roman" w:hAnsi="Times New Roman" w:cs="Times New Roman"/>
          <w:sz w:val="28"/>
          <w:szCs w:val="28"/>
        </w:rPr>
        <w:t xml:space="preserve"> </w:t>
      </w:r>
      <w:r w:rsidRPr="00295024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295024">
        <w:rPr>
          <w:rFonts w:ascii="Times New Roman" w:hAnsi="Times New Roman" w:cs="Times New Roman"/>
          <w:i/>
          <w:iCs/>
          <w:sz w:val="28"/>
          <w:szCs w:val="28"/>
        </w:rPr>
        <w:t>данные</w:t>
      </w:r>
      <w:r w:rsidRPr="00295024">
        <w:rPr>
          <w:rFonts w:ascii="Times New Roman" w:hAnsi="Times New Roman" w:cs="Times New Roman"/>
          <w:sz w:val="28"/>
          <w:szCs w:val="28"/>
        </w:rPr>
        <w:t>,</w:t>
      </w:r>
      <w:r w:rsidRPr="00295024">
        <w:rPr>
          <w:rFonts w:ascii="Times New Roman" w:hAnsi="Times New Roman" w:cs="Times New Roman"/>
          <w:i/>
          <w:iCs/>
          <w:sz w:val="28"/>
          <w:szCs w:val="28"/>
        </w:rPr>
        <w:t>q</w:t>
      </w:r>
      <w:proofErr w:type="spellEnd"/>
      <w:proofErr w:type="gramEnd"/>
      <w:r w:rsidRPr="00295024">
        <w:rPr>
          <w:rFonts w:ascii="Times New Roman" w:hAnsi="Times New Roman" w:cs="Times New Roman"/>
          <w:sz w:val="28"/>
          <w:szCs w:val="28"/>
        </w:rPr>
        <w:t>]</w:t>
      </w:r>
      <w:r w:rsidRPr="00295024">
        <w:rPr>
          <w:rFonts w:ascii="Times New Roman" w:hAnsi="Times New Roman" w:cs="Times New Roman"/>
          <w:sz w:val="28"/>
          <w:szCs w:val="28"/>
        </w:rPr>
        <w:t xml:space="preserve"> </w:t>
      </w:r>
      <w:r w:rsidRPr="00295024">
        <w:rPr>
          <w:rFonts w:ascii="Times New Roman" w:hAnsi="Times New Roman" w:cs="Times New Roman"/>
          <w:sz w:val="28"/>
          <w:szCs w:val="28"/>
        </w:rPr>
        <w:t>указывает местоположение, перед которым</w:t>
      </w:r>
      <w:r w:rsidRPr="00295024">
        <w:rPr>
          <w:rFonts w:ascii="Times New Roman" w:hAnsi="Times New Roman" w:cs="Times New Roman"/>
          <w:sz w:val="28"/>
          <w:szCs w:val="28"/>
        </w:rPr>
        <w:t xml:space="preserve"> </w:t>
      </w:r>
      <w:r w:rsidRPr="00295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3FA3F" wp14:editId="1C0B52CD">
            <wp:extent cx="411480" cy="152400"/>
            <wp:effectExtent l="0" t="0" r="7620" b="0"/>
            <wp:docPr id="34" name="Рисунок 34" descr="https://reference.wolfram.com/language/tutorial/Files/NumericalOperationsOnData.en/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reference.wolfram.com/language/tutorial/Files/NumericalOperationsOnData.en/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24">
        <w:rPr>
          <w:rFonts w:ascii="Times New Roman" w:hAnsi="Times New Roman" w:cs="Times New Roman"/>
          <w:sz w:val="28"/>
          <w:szCs w:val="28"/>
        </w:rPr>
        <w:t xml:space="preserve"> </w:t>
      </w:r>
      <w:r w:rsidRPr="00295024">
        <w:rPr>
          <w:rFonts w:ascii="Times New Roman" w:hAnsi="Times New Roman" w:cs="Times New Roman"/>
          <w:sz w:val="28"/>
          <w:szCs w:val="28"/>
        </w:rPr>
        <w:t>лежит процент данных. Другими словами, </w:t>
      </w:r>
      <w:r w:rsidRPr="00295024">
        <w:rPr>
          <w:rFonts w:ascii="Times New Roman" w:hAnsi="Times New Roman" w:cs="Times New Roman"/>
          <w:sz w:val="28"/>
          <w:szCs w:val="28"/>
          <w:lang w:val="en-US"/>
        </w:rPr>
        <w:t>Quantile</w:t>
      </w:r>
      <w:r w:rsidRPr="00295024">
        <w:rPr>
          <w:rFonts w:ascii="Times New Roman" w:hAnsi="Times New Roman" w:cs="Times New Roman"/>
          <w:sz w:val="28"/>
          <w:szCs w:val="28"/>
        </w:rPr>
        <w:t xml:space="preserve"> дает такое значение</w:t>
      </w:r>
      <w:r w:rsidRPr="00295024">
        <w:rPr>
          <w:rFonts w:ascii="Times New Roman" w:hAnsi="Times New Roman" w:cs="Times New Roman"/>
          <w:sz w:val="28"/>
          <w:szCs w:val="28"/>
        </w:rPr>
        <w:t xml:space="preserve">  </w:t>
      </w:r>
      <w:r w:rsidRPr="00295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3F191" wp14:editId="3DD94D5B">
            <wp:extent cx="68580" cy="152400"/>
            <wp:effectExtent l="0" t="0" r="7620" b="0"/>
            <wp:docPr id="33" name="Рисунок 33" descr="https://reference.wolfram.com/language/tutorial/Files/NumericalOperationsOnData.en/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reference.wolfram.com/language/tutorial/Files/NumericalOperationsOnData.en/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24">
        <w:rPr>
          <w:rFonts w:ascii="Times New Roman" w:hAnsi="Times New Roman" w:cs="Times New Roman"/>
          <w:sz w:val="28"/>
          <w:szCs w:val="28"/>
        </w:rPr>
        <w:t>, что вероятность, которая</w:t>
      </w:r>
      <w:r w:rsidRPr="00295024">
        <w:rPr>
          <w:rFonts w:ascii="Times New Roman" w:hAnsi="Times New Roman" w:cs="Times New Roman"/>
          <w:sz w:val="28"/>
          <w:szCs w:val="28"/>
        </w:rPr>
        <w:t xml:space="preserve"> </w:t>
      </w:r>
      <w:r w:rsidRPr="00295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73EBB" wp14:editId="67B90589">
            <wp:extent cx="403860" cy="152400"/>
            <wp:effectExtent l="0" t="0" r="0" b="0"/>
            <wp:docPr id="32" name="Рисунок 32" descr="https://reference.wolfram.com/language/tutorial/Files/NumericalOperationsOnData.en/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reference.wolfram.com/language/tutorial/Files/NumericalOperationsOnData.en/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24">
        <w:rPr>
          <w:rFonts w:ascii="Times New Roman" w:hAnsi="Times New Roman" w:cs="Times New Roman"/>
          <w:sz w:val="28"/>
          <w:szCs w:val="28"/>
        </w:rPr>
        <w:t xml:space="preserve"> </w:t>
      </w:r>
      <w:r w:rsidRPr="00295024">
        <w:rPr>
          <w:rFonts w:ascii="Times New Roman" w:hAnsi="Times New Roman" w:cs="Times New Roman"/>
          <w:sz w:val="28"/>
          <w:szCs w:val="28"/>
        </w:rPr>
        <w:t>меньше или равна</w:t>
      </w:r>
      <w:r w:rsidRPr="00295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E482D" wp14:editId="4E6E4CD1">
            <wp:extent cx="76200" cy="152400"/>
            <wp:effectExtent l="0" t="0" r="0" b="0"/>
            <wp:docPr id="31" name="Рисунок 31" descr="https://reference.wolfram.com/language/tutorial/Files/NumericalOperationsOnData.en/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reference.wolfram.com/language/tutorial/Files/NumericalOperationsOnData.en/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24">
        <w:rPr>
          <w:rFonts w:ascii="Times New Roman" w:hAnsi="Times New Roman" w:cs="Times New Roman"/>
          <w:sz w:val="28"/>
          <w:szCs w:val="28"/>
        </w:rPr>
        <w:t>, и вероятность, которая</w:t>
      </w:r>
      <w:r w:rsidRPr="00295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23C1B0" wp14:editId="53C19008">
            <wp:extent cx="403860" cy="152400"/>
            <wp:effectExtent l="0" t="0" r="0" b="0"/>
            <wp:docPr id="30" name="Рисунок 30" descr="https://reference.wolfram.com/language/tutorial/Files/NumericalOperationsOnData.en/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reference.wolfram.com/language/tutorial/Files/NumericalOperationsOnData.en/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24">
        <w:rPr>
          <w:rFonts w:ascii="Times New Roman" w:hAnsi="Times New Roman" w:cs="Times New Roman"/>
          <w:sz w:val="28"/>
          <w:szCs w:val="28"/>
        </w:rPr>
        <w:t xml:space="preserve"> </w:t>
      </w:r>
      <w:r w:rsidRPr="00295024">
        <w:rPr>
          <w:rFonts w:ascii="Times New Roman" w:hAnsi="Times New Roman" w:cs="Times New Roman"/>
          <w:sz w:val="28"/>
          <w:szCs w:val="28"/>
        </w:rPr>
        <w:t>больше или равна</w:t>
      </w:r>
      <w:r w:rsidRPr="00295024">
        <w:rPr>
          <w:rFonts w:ascii="Times New Roman" w:hAnsi="Times New Roman" w:cs="Times New Roman"/>
          <w:sz w:val="28"/>
          <w:szCs w:val="28"/>
        </w:rPr>
        <w:t xml:space="preserve">  </w:t>
      </w:r>
      <w:r w:rsidRPr="00295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A4085" wp14:editId="6909AFE4">
            <wp:extent cx="76200" cy="152400"/>
            <wp:effectExtent l="0" t="0" r="0" b="0"/>
            <wp:docPr id="29" name="Рисунок 29" descr="https://reference.wolfram.com/language/tutorial/Files/NumericalOperationsOnData.en/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reference.wolfram.com/language/tutorial/Files/NumericalOperationsOnData.en/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024">
        <w:rPr>
          <w:rFonts w:ascii="Times New Roman" w:hAnsi="Times New Roman" w:cs="Times New Roman"/>
          <w:sz w:val="28"/>
          <w:szCs w:val="28"/>
        </w:rPr>
        <w:t>.</w:t>
      </w:r>
    </w:p>
    <w:p w14:paraId="1CB45BA9" w14:textId="0C1D48B5" w:rsidR="00295024" w:rsidRPr="00295024" w:rsidRDefault="00295024" w:rsidP="0029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</w:t>
      </w:r>
    </w:p>
    <w:p w14:paraId="33162CF7" w14:textId="09740CB8" w:rsidR="001636CC" w:rsidRDefault="00973C70" w:rsidP="0097799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973C70">
        <w:rPr>
          <w:rFonts w:ascii="Times New Roman" w:hAnsi="Times New Roman" w:cs="Times New Roman"/>
          <w:sz w:val="28"/>
          <w:szCs w:val="28"/>
        </w:rPr>
        <w:t>При наличии списка с</w:t>
      </w:r>
      <w:r w:rsidR="001636CC" w:rsidRPr="001636CC">
        <w:rPr>
          <w:rFonts w:ascii="Times New Roman" w:hAnsi="Times New Roman" w:cs="Times New Roman"/>
          <w:sz w:val="28"/>
          <w:szCs w:val="28"/>
        </w:rPr>
        <w:t xml:space="preserve"> </w:t>
      </w:r>
      <w:r w:rsidR="001636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36CC" w:rsidRPr="001636CC">
        <w:rPr>
          <w:rFonts w:ascii="Times New Roman" w:hAnsi="Times New Roman" w:cs="Times New Roman"/>
          <w:sz w:val="28"/>
          <w:szCs w:val="28"/>
        </w:rPr>
        <w:t xml:space="preserve"> </w:t>
      </w:r>
      <w:r w:rsidRPr="00973C70">
        <w:rPr>
          <w:rFonts w:ascii="Times New Roman" w:hAnsi="Times New Roman" w:cs="Times New Roman"/>
          <w:sz w:val="28"/>
          <w:szCs w:val="28"/>
        </w:rPr>
        <w:t>элементами</w:t>
      </w:r>
      <w:r w:rsidR="001636CC" w:rsidRPr="001636C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73C70">
        <w:rPr>
          <w:rFonts w:ascii="Times New Roman" w:hAnsi="Times New Roman" w:cs="Times New Roman"/>
          <w:sz w:val="28"/>
          <w:szCs w:val="28"/>
        </w:rPr>
        <w:t> </w:t>
      </w:r>
      <w:r w:rsidRPr="00973C70">
        <w:rPr>
          <w:rFonts w:ascii="Times New Roman" w:hAnsi="Times New Roman" w:cs="Times New Roman"/>
          <w:i/>
          <w:iCs/>
          <w:sz w:val="28"/>
          <w:szCs w:val="28"/>
        </w:rPr>
        <w:t>среднее</w:t>
      </w:r>
      <w:r w:rsidR="001636CC" w:rsidRPr="001636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11" w:history="1">
        <w:r w:rsidRPr="001636CC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значение </w:t>
        </w:r>
        <w:proofErr w:type="spellStart"/>
        <w:r w:rsidRPr="001636CC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Mean</w:t>
        </w:r>
        <w:proofErr w:type="spellEnd"/>
      </w:hyperlink>
      <w:r w:rsidRPr="00973C7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3C70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Pr="00973C70">
        <w:rPr>
          <w:rFonts w:ascii="Times New Roman" w:hAnsi="Times New Roman" w:cs="Times New Roman"/>
          <w:sz w:val="28"/>
          <w:szCs w:val="28"/>
        </w:rPr>
        <w:t>] определяется как</w:t>
      </w:r>
      <w:r w:rsidR="001636CC" w:rsidRPr="001636CC">
        <w:rPr>
          <w:rFonts w:ascii="Times New Roman" w:hAnsi="Times New Roman" w:cs="Times New Roman"/>
          <w:sz w:val="28"/>
          <w:szCs w:val="28"/>
        </w:rPr>
        <w:t xml:space="preserve">   </w:t>
      </w:r>
      <w:r w:rsidR="001636CC">
        <w:rPr>
          <w:noProof/>
        </w:rPr>
        <w:drawing>
          <wp:inline distT="0" distB="0" distL="0" distR="0" wp14:anchorId="7B4BE682" wp14:editId="4FAB28A8">
            <wp:extent cx="1297125" cy="198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134" cy="2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C70">
        <w:rPr>
          <w:rFonts w:ascii="Times New Roman" w:hAnsi="Times New Roman" w:cs="Times New Roman"/>
          <w:sz w:val="28"/>
          <w:szCs w:val="28"/>
        </w:rPr>
        <w:t>.</w:t>
      </w:r>
    </w:p>
    <w:p w14:paraId="06477C73" w14:textId="77777777" w:rsidR="00224664" w:rsidRDefault="00224664" w:rsidP="00973C70">
      <w:pPr>
        <w:spacing w:after="0"/>
        <w:ind w:left="708"/>
        <w:rPr>
          <w:noProof/>
        </w:rPr>
      </w:pPr>
    </w:p>
    <w:p w14:paraId="52A84C4C" w14:textId="3A591355" w:rsidR="00630F49" w:rsidRDefault="00977998" w:rsidP="00973C7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866380" wp14:editId="74CA3845">
            <wp:extent cx="4511040" cy="859778"/>
            <wp:effectExtent l="76200" t="76200" r="137160" b="131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890" cy="9134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D640E" w14:textId="77777777" w:rsidR="00630F49" w:rsidRDefault="00630F49" w:rsidP="00973C7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55D30FF4" w14:textId="4418A218" w:rsidR="00973C70" w:rsidRDefault="001636CC" w:rsidP="0097799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636CC">
        <w:rPr>
          <w:rFonts w:ascii="Times New Roman" w:hAnsi="Times New Roman" w:cs="Times New Roman"/>
          <w:i/>
          <w:iCs/>
          <w:sz w:val="28"/>
          <w:szCs w:val="28"/>
        </w:rPr>
        <w:t>Медиана</w:t>
      </w:r>
      <w:r w:rsidRPr="001636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14" w:history="1">
        <w:proofErr w:type="spellStart"/>
        <w:r w:rsidRPr="001636CC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Median</w:t>
        </w:r>
        <w:proofErr w:type="spellEnd"/>
      </w:hyperlink>
      <w:r w:rsidRPr="001636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636CC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Pr="001636CC">
        <w:rPr>
          <w:rFonts w:ascii="Times New Roman" w:hAnsi="Times New Roman" w:cs="Times New Roman"/>
          <w:sz w:val="28"/>
          <w:szCs w:val="28"/>
        </w:rPr>
        <w:t>] эффективно дает значение в середине отсортированной версии</w:t>
      </w:r>
      <w:r w:rsidRPr="001636CC">
        <w:rPr>
          <w:rFonts w:ascii="Times New Roman" w:hAnsi="Times New Roman" w:cs="Times New Roman"/>
          <w:sz w:val="28"/>
          <w:szCs w:val="28"/>
        </w:rPr>
        <w:t xml:space="preserve"> </w:t>
      </w:r>
      <w:r w:rsidRPr="001636CC">
        <w:rPr>
          <w:rFonts w:ascii="Times New Roman" w:hAnsi="Times New Roman" w:cs="Times New Roman"/>
          <w:i/>
          <w:iCs/>
          <w:sz w:val="28"/>
          <w:szCs w:val="28"/>
        </w:rPr>
        <w:t>списка</w:t>
      </w:r>
      <w:r w:rsidRPr="001636CC">
        <w:rPr>
          <w:rFonts w:ascii="Times New Roman" w:hAnsi="Times New Roman" w:cs="Times New Roman"/>
          <w:sz w:val="28"/>
          <w:szCs w:val="28"/>
        </w:rPr>
        <w:t>. Его часто считают более надежной мерой центра распределения, чем среднее, поскольку оно меньше зависит от отдаленных значений.</w:t>
      </w:r>
    </w:p>
    <w:p w14:paraId="1C3642DA" w14:textId="77777777" w:rsidR="00E90742" w:rsidRDefault="00630F49" w:rsidP="00D726F2">
      <w:pPr>
        <w:spacing w:after="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8A6F73" w14:textId="4444BDE8" w:rsidR="00630F49" w:rsidRDefault="00977998" w:rsidP="0022466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6A71DF" wp14:editId="3BD2F42C">
            <wp:extent cx="4488180" cy="799556"/>
            <wp:effectExtent l="76200" t="76200" r="140970" b="133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903" cy="8420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D4B95" w14:textId="2926B40B" w:rsidR="00977998" w:rsidRDefault="00977998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D5E1D0" w14:textId="3A3EEF1B" w:rsidR="00E90742" w:rsidRDefault="00E90742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543401" w14:textId="77777777" w:rsidR="00224664" w:rsidRDefault="00224664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E4F29B" w14:textId="7F3FB18A" w:rsidR="00294515" w:rsidRDefault="00294515" w:rsidP="0029451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4515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gramStart"/>
      <w:r w:rsidRPr="00294515">
        <w:rPr>
          <w:rFonts w:ascii="Times New Roman" w:hAnsi="Times New Roman" w:cs="Times New Roman"/>
          <w:sz w:val="28"/>
          <w:szCs w:val="28"/>
        </w:rPr>
        <w:t>дисперсии</w:t>
      </w:r>
      <w:r w:rsidR="00973C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73C70" w:rsidRPr="00973C70">
        <w:rPr>
          <w:rFonts w:ascii="Times New Roman" w:hAnsi="Times New Roman" w:cs="Times New Roman"/>
          <w:b/>
          <w:sz w:val="28"/>
          <w:szCs w:val="28"/>
          <w:lang w:val="en-US"/>
        </w:rPr>
        <w:t>Variance</w:t>
      </w:r>
      <w:r w:rsidR="00973C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73C70" w:rsidRPr="00973C70">
        <w:rPr>
          <w:rFonts w:ascii="Times New Roman" w:hAnsi="Times New Roman" w:cs="Times New Roman"/>
          <w:b/>
          <w:sz w:val="28"/>
          <w:szCs w:val="28"/>
          <w:lang w:val="en-US"/>
        </w:rPr>
        <w:t>StandartDeviation</w:t>
      </w:r>
      <w:proofErr w:type="spellEnd"/>
      <w:r w:rsidR="00973C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EE754A" w14:textId="23A60507" w:rsidR="00294515" w:rsidRDefault="00294515" w:rsidP="0029451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1BA6F9" w14:textId="28ACBEF7" w:rsidR="00295024" w:rsidRDefault="00295024" w:rsidP="00294515">
      <w:pPr>
        <w:pStyle w:val="a4"/>
        <w:rPr>
          <w:rFonts w:ascii="Times New Roman" w:hAnsi="Times New Roman" w:cs="Times New Roman"/>
          <w:sz w:val="28"/>
          <w:szCs w:val="28"/>
        </w:rPr>
      </w:pPr>
      <w:r w:rsidRPr="00295024">
        <w:rPr>
          <w:rFonts w:ascii="Times New Roman" w:hAnsi="Times New Roman" w:cs="Times New Roman"/>
          <w:sz w:val="28"/>
          <w:szCs w:val="28"/>
        </w:rPr>
        <w:t>Статистика дисперсии обобщает разброс или распространение данных. Большинство из этих функций описывают отклонение от определенного местоположения. Например, дисперсия является мерой отклонения от среднего значения, а стандартное отклонение — это просто квадратный корень дисперсии.</w:t>
      </w:r>
    </w:p>
    <w:p w14:paraId="52DC4CC3" w14:textId="34BFED04" w:rsidR="00295024" w:rsidRPr="00295024" w:rsidRDefault="00295024" w:rsidP="0029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</w:t>
      </w:r>
    </w:p>
    <w:p w14:paraId="7DDD905D" w14:textId="64889271" w:rsidR="00973C70" w:rsidRPr="00977998" w:rsidRDefault="001636CC" w:rsidP="00977998">
      <w:pPr>
        <w:pStyle w:val="a4"/>
        <w:rPr>
          <w:rFonts w:ascii="Times New Roman" w:hAnsi="Times New Roman" w:cs="Times New Roman"/>
          <w:sz w:val="28"/>
          <w:szCs w:val="28"/>
        </w:rPr>
      </w:pPr>
      <w:r w:rsidRPr="001636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Дисперсия</w:t>
      </w:r>
      <w:r w:rsidRPr="001636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16" w:history="1">
        <w:proofErr w:type="spellStart"/>
        <w:r w:rsidRPr="001636CC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Variance</w:t>
        </w:r>
        <w:proofErr w:type="spellEnd"/>
      </w:hyperlink>
      <w:r w:rsidRPr="001636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636CC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Pr="001636CC">
        <w:rPr>
          <w:rFonts w:ascii="Times New Roman" w:hAnsi="Times New Roman" w:cs="Times New Roman"/>
          <w:sz w:val="28"/>
          <w:szCs w:val="28"/>
        </w:rPr>
        <w:t>] определяется как</w:t>
      </w:r>
      <w:r>
        <w:rPr>
          <w:noProof/>
        </w:rPr>
        <w:drawing>
          <wp:inline distT="0" distB="0" distL="0" distR="0" wp14:anchorId="4FAC2281" wp14:editId="5895A4A5">
            <wp:extent cx="2461260" cy="2189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48" cy="26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6CC">
        <w:rPr>
          <w:rFonts w:ascii="Times New Roman" w:hAnsi="Times New Roman" w:cs="Times New Roman"/>
          <w:sz w:val="28"/>
          <w:szCs w:val="28"/>
        </w:rPr>
        <w:t> для реальных данных.</w:t>
      </w:r>
    </w:p>
    <w:p w14:paraId="0F1829EE" w14:textId="0CD10366" w:rsidR="00630F49" w:rsidRDefault="00977998" w:rsidP="0097799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4F1F1" wp14:editId="3818167B">
            <wp:extent cx="3750623" cy="762000"/>
            <wp:effectExtent l="76200" t="76200" r="135890" b="133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4925" cy="813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7C0658" w14:textId="77777777" w:rsidR="00224664" w:rsidRPr="00977998" w:rsidRDefault="00224664" w:rsidP="0097799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46F4C5B" w14:textId="69C905DB" w:rsidR="00224664" w:rsidRPr="00224664" w:rsidRDefault="001636CC" w:rsidP="00224664">
      <w:pPr>
        <w:pStyle w:val="a4"/>
        <w:rPr>
          <w:rFonts w:ascii="Times New Roman" w:hAnsi="Times New Roman" w:cs="Times New Roman"/>
          <w:sz w:val="28"/>
          <w:szCs w:val="28"/>
        </w:rPr>
      </w:pPr>
      <w:r w:rsidRPr="001636CC">
        <w:rPr>
          <w:rFonts w:ascii="Times New Roman" w:hAnsi="Times New Roman" w:cs="Times New Roman"/>
          <w:i/>
          <w:iCs/>
          <w:sz w:val="28"/>
          <w:szCs w:val="28"/>
        </w:rPr>
        <w:t>Стандартное отклонение</w:t>
      </w:r>
      <w:r w:rsidRPr="001636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19" w:history="1">
        <w:proofErr w:type="spellStart"/>
        <w:r w:rsidRPr="001636CC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StandardDeviation</w:t>
        </w:r>
        <w:proofErr w:type="spellEnd"/>
      </w:hyperlink>
      <w:r w:rsidRPr="001636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636CC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Pr="001636CC">
        <w:rPr>
          <w:rFonts w:ascii="Times New Roman" w:hAnsi="Times New Roman" w:cs="Times New Roman"/>
          <w:sz w:val="28"/>
          <w:szCs w:val="28"/>
        </w:rPr>
        <w:t>] определяется как.</w:t>
      </w:r>
      <w:r w:rsidRPr="001636CC">
        <w:t xml:space="preserve"> </w:t>
      </w:r>
      <w:r>
        <w:rPr>
          <w:noProof/>
        </w:rPr>
        <w:drawing>
          <wp:inline distT="0" distB="0" distL="0" distR="0" wp14:anchorId="1664C0E8" wp14:editId="138431DC">
            <wp:extent cx="1082040" cy="23161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344" cy="25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02F5" w14:textId="26EE062A" w:rsidR="00630F49" w:rsidRDefault="00E90742" w:rsidP="00224664">
      <w:pPr>
        <w:pStyle w:val="a4"/>
        <w:ind w:left="-5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F315ED" wp14:editId="6AFD8963">
            <wp:extent cx="5776756" cy="762000"/>
            <wp:effectExtent l="76200" t="76200" r="128905" b="133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6038" cy="773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14B1B" w14:textId="078B283F" w:rsidR="001636CC" w:rsidRDefault="001636CC" w:rsidP="0029451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582AE3" w14:textId="469B47CB" w:rsidR="00224664" w:rsidRDefault="001636CC" w:rsidP="00224664">
      <w:pPr>
        <w:pStyle w:val="a4"/>
        <w:rPr>
          <w:rFonts w:ascii="Times New Roman" w:hAnsi="Times New Roman" w:cs="Times New Roman"/>
          <w:sz w:val="28"/>
          <w:szCs w:val="28"/>
        </w:rPr>
      </w:pPr>
      <w:r w:rsidRPr="001636CC">
        <w:rPr>
          <w:rFonts w:ascii="Times New Roman" w:hAnsi="Times New Roman" w:cs="Times New Roman"/>
          <w:sz w:val="28"/>
          <w:szCs w:val="28"/>
        </w:rPr>
        <w:t>Если элементы в</w:t>
      </w:r>
      <w:r w:rsidRPr="001636CC">
        <w:rPr>
          <w:rFonts w:ascii="Times New Roman" w:hAnsi="Times New Roman" w:cs="Times New Roman"/>
          <w:sz w:val="28"/>
          <w:szCs w:val="28"/>
        </w:rPr>
        <w:t xml:space="preserve"> </w:t>
      </w:r>
      <w:r w:rsidRPr="001636CC">
        <w:rPr>
          <w:rFonts w:ascii="Times New Roman" w:hAnsi="Times New Roman" w:cs="Times New Roman"/>
          <w:sz w:val="28"/>
          <w:szCs w:val="28"/>
        </w:rPr>
        <w:t>списке</w:t>
      </w:r>
      <w:r w:rsidRPr="001636CC">
        <w:rPr>
          <w:rFonts w:ascii="Times New Roman" w:hAnsi="Times New Roman" w:cs="Times New Roman"/>
          <w:sz w:val="28"/>
          <w:szCs w:val="28"/>
        </w:rPr>
        <w:t xml:space="preserve"> </w:t>
      </w:r>
      <w:r w:rsidRPr="001636CC">
        <w:rPr>
          <w:rFonts w:ascii="Times New Roman" w:hAnsi="Times New Roman" w:cs="Times New Roman"/>
          <w:sz w:val="28"/>
          <w:szCs w:val="28"/>
        </w:rPr>
        <w:t>считаются выбранными случайным образом в соответствии с некоторым распределением вероятностей, то среднее дает оценку того, где находится центр распределения, в то время как стандартное отклонение дает оценку того, насколько широка дисперсия в распределении.</w:t>
      </w:r>
    </w:p>
    <w:p w14:paraId="7D52CADA" w14:textId="77777777" w:rsidR="00224664" w:rsidRPr="00224664" w:rsidRDefault="00224664" w:rsidP="00224664">
      <w:pPr>
        <w:rPr>
          <w:rFonts w:ascii="Times New Roman" w:hAnsi="Times New Roman" w:cs="Times New Roman"/>
          <w:sz w:val="28"/>
          <w:szCs w:val="28"/>
        </w:rPr>
      </w:pPr>
    </w:p>
    <w:p w14:paraId="0B2B32F7" w14:textId="69C55AE6" w:rsidR="00294515" w:rsidRDefault="00973C70" w:rsidP="0029451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3C70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gramStart"/>
      <w:r w:rsidRPr="00973C70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3C70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3C70">
        <w:rPr>
          <w:rFonts w:ascii="Times New Roman" w:hAnsi="Times New Roman" w:cs="Times New Roman"/>
          <w:b/>
          <w:sz w:val="28"/>
          <w:szCs w:val="28"/>
          <w:lang w:val="en-US"/>
        </w:rPr>
        <w:t>Quantile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3C70">
        <w:rPr>
          <w:rFonts w:ascii="Times New Roman" w:hAnsi="Times New Roman" w:cs="Times New Roman"/>
          <w:b/>
          <w:sz w:val="28"/>
          <w:szCs w:val="28"/>
          <w:lang w:val="en-US"/>
        </w:rPr>
        <w:t>Quartiles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112D5D" w14:textId="7B26EBDB" w:rsidR="00294515" w:rsidRDefault="00294515" w:rsidP="0029451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428E270" w14:textId="73BF1D10" w:rsidR="00E90742" w:rsidRDefault="00E90742" w:rsidP="0022466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B5AD4C" wp14:editId="5E97770D">
            <wp:extent cx="3904987" cy="662940"/>
            <wp:effectExtent l="76200" t="76200" r="133985" b="13716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5351" cy="6782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AEBDF" w14:textId="77777777" w:rsidR="00224664" w:rsidRPr="00224664" w:rsidRDefault="00224664" w:rsidP="0022466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8B0D401" w14:textId="2AF73B7C" w:rsidR="00973C70" w:rsidRPr="00E90742" w:rsidRDefault="001636CC" w:rsidP="00E90742">
      <w:pPr>
        <w:pStyle w:val="a4"/>
        <w:rPr>
          <w:rFonts w:ascii="Times New Roman" w:hAnsi="Times New Roman" w:cs="Times New Roman"/>
          <w:sz w:val="28"/>
          <w:szCs w:val="28"/>
        </w:rPr>
      </w:pPr>
      <w:r w:rsidRPr="001636CC">
        <w:rPr>
          <w:rFonts w:ascii="Times New Roman" w:hAnsi="Times New Roman" w:cs="Times New Roman"/>
          <w:sz w:val="28"/>
          <w:szCs w:val="28"/>
        </w:rPr>
        <w:t>Тем</w:t>
      </w:r>
      <w:r w:rsidRPr="001636CC">
        <w:rPr>
          <w:rFonts w:ascii="Times New Roman" w:hAnsi="Times New Roman" w:cs="Times New Roman"/>
          <w:sz w:val="28"/>
          <w:szCs w:val="28"/>
        </w:rPr>
        <w:t xml:space="preserve"> </w:t>
      </w:r>
      <w:r w:rsidRPr="00163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2C378" wp14:editId="6A44BCF2">
            <wp:extent cx="76200" cy="152400"/>
            <wp:effectExtent l="0" t="0" r="0" b="0"/>
            <wp:docPr id="22" name="Рисунок 22" descr="https://reference.wolfram.com/language/tutorial/Files/NumericalOperationsOnData.en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eference.wolfram.com/language/tutorial/Files/NumericalOperationsOnData.en/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6CC">
        <w:rPr>
          <w:rFonts w:ascii="Times New Roman" w:hAnsi="Times New Roman" w:cs="Times New Roman"/>
          <w:sz w:val="28"/>
          <w:szCs w:val="28"/>
        </w:rPr>
        <w:t> </w:t>
      </w:r>
      <w:r w:rsidRPr="001636CC">
        <w:rPr>
          <w:rFonts w:ascii="Times New Roman" w:hAnsi="Times New Roman" w:cs="Times New Roman"/>
          <w:sz w:val="28"/>
          <w:szCs w:val="28"/>
          <w:vertAlign w:val="superscript"/>
        </w:rPr>
        <w:t>Й</w:t>
      </w:r>
      <w:r w:rsidRPr="001636CC">
        <w:rPr>
          <w:rFonts w:ascii="Times New Roman" w:hAnsi="Times New Roman" w:cs="Times New Roman"/>
          <w:sz w:val="28"/>
          <w:szCs w:val="28"/>
        </w:rPr>
        <w:t> </w:t>
      </w:r>
      <w:r w:rsidRPr="001636CC">
        <w:rPr>
          <w:rFonts w:ascii="Times New Roman" w:hAnsi="Times New Roman" w:cs="Times New Roman"/>
          <w:i/>
          <w:iCs/>
          <w:sz w:val="28"/>
          <w:szCs w:val="28"/>
        </w:rPr>
        <w:t>квантиль</w:t>
      </w:r>
      <w:r w:rsidRPr="001636CC">
        <w:rPr>
          <w:rFonts w:ascii="Times New Roman" w:hAnsi="Times New Roman" w:cs="Times New Roman"/>
          <w:sz w:val="28"/>
          <w:szCs w:val="28"/>
        </w:rPr>
        <w:t> </w:t>
      </w:r>
      <w:r w:rsidRPr="001636CC">
        <w:rPr>
          <w:rFonts w:ascii="Times New Roman" w:hAnsi="Times New Roman" w:cs="Times New Roman"/>
          <w:sz w:val="28"/>
          <w:szCs w:val="28"/>
          <w:lang w:val="en-US"/>
        </w:rPr>
        <w:t>Quantile</w:t>
      </w:r>
      <w:r w:rsidRPr="001636CC">
        <w:rPr>
          <w:rFonts w:ascii="Times New Roman" w:hAnsi="Times New Roman" w:cs="Times New Roman"/>
          <w:sz w:val="28"/>
          <w:szCs w:val="28"/>
        </w:rPr>
        <w:t xml:space="preserve"> </w:t>
      </w:r>
      <w:r w:rsidRPr="001636CC">
        <w:rPr>
          <w:rFonts w:ascii="Times New Roman" w:hAnsi="Times New Roman" w:cs="Times New Roman"/>
          <w:sz w:val="28"/>
          <w:szCs w:val="28"/>
        </w:rPr>
        <w:t>[</w:t>
      </w:r>
      <w:r w:rsidRPr="001636CC">
        <w:rPr>
          <w:rFonts w:ascii="Times New Roman" w:hAnsi="Times New Roman" w:cs="Times New Roman"/>
          <w:i/>
          <w:iCs/>
          <w:sz w:val="28"/>
          <w:szCs w:val="28"/>
        </w:rPr>
        <w:t>список</w:t>
      </w:r>
      <w:proofErr w:type="gramStart"/>
      <w:r w:rsidRPr="001636CC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Pr="001636CC">
        <w:rPr>
          <w:rFonts w:ascii="Times New Roman" w:hAnsi="Times New Roman" w:cs="Times New Roman"/>
          <w:sz w:val="28"/>
          <w:szCs w:val="28"/>
        </w:rPr>
        <w:t>,</w:t>
      </w:r>
      <w:r w:rsidRPr="001636CC">
        <w:rPr>
          <w:rFonts w:ascii="Times New Roman" w:hAnsi="Times New Roman" w:cs="Times New Roman"/>
          <w:i/>
          <w:iCs/>
          <w:sz w:val="28"/>
          <w:szCs w:val="28"/>
        </w:rPr>
        <w:t>q</w:t>
      </w:r>
      <w:proofErr w:type="gramEnd"/>
      <w:r w:rsidRPr="001636CC">
        <w:rPr>
          <w:rFonts w:ascii="Times New Roman" w:hAnsi="Times New Roman" w:cs="Times New Roman"/>
          <w:sz w:val="28"/>
          <w:szCs w:val="28"/>
        </w:rPr>
        <w:t>]эффективно дает значение пути</w:t>
      </w:r>
      <w:r w:rsidRPr="001636CC">
        <w:rPr>
          <w:rFonts w:ascii="Times New Roman" w:hAnsi="Times New Roman" w:cs="Times New Roman"/>
          <w:sz w:val="28"/>
          <w:szCs w:val="28"/>
        </w:rPr>
        <w:t xml:space="preserve">  </w:t>
      </w:r>
      <w:r w:rsidRPr="00163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1A756" wp14:editId="59D25621">
            <wp:extent cx="76200" cy="152400"/>
            <wp:effectExtent l="0" t="0" r="0" b="0"/>
            <wp:docPr id="21" name="Рисунок 21" descr="https://reference.wolfram.com/language/tutorial/Files/NumericalOperationsOnData.en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eference.wolfram.com/language/tutorial/Files/NumericalOperationsOnData.en/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6CC">
        <w:rPr>
          <w:rFonts w:ascii="Times New Roman" w:hAnsi="Times New Roman" w:cs="Times New Roman"/>
          <w:sz w:val="28"/>
          <w:szCs w:val="28"/>
        </w:rPr>
        <w:t>через отсортированную версию</w:t>
      </w:r>
      <w:r w:rsidRPr="001636CC">
        <w:rPr>
          <w:rFonts w:ascii="Times New Roman" w:hAnsi="Times New Roman" w:cs="Times New Roman"/>
          <w:sz w:val="28"/>
          <w:szCs w:val="28"/>
        </w:rPr>
        <w:t xml:space="preserve"> </w:t>
      </w:r>
      <w:r w:rsidRPr="001636CC">
        <w:rPr>
          <w:rFonts w:ascii="Times New Roman" w:hAnsi="Times New Roman" w:cs="Times New Roman"/>
          <w:i/>
          <w:iCs/>
          <w:sz w:val="28"/>
          <w:szCs w:val="28"/>
        </w:rPr>
        <w:t>списка</w:t>
      </w:r>
      <w:r w:rsidRPr="001636CC">
        <w:rPr>
          <w:rFonts w:ascii="Times New Roman" w:hAnsi="Times New Roman" w:cs="Times New Roman"/>
          <w:sz w:val="28"/>
          <w:szCs w:val="28"/>
        </w:rPr>
        <w:t>.</w:t>
      </w:r>
    </w:p>
    <w:p w14:paraId="535D1320" w14:textId="4B95A6A0" w:rsidR="00E90742" w:rsidRDefault="00E90742" w:rsidP="0022466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3C3B2" wp14:editId="2E417F4E">
            <wp:extent cx="4160520" cy="1488939"/>
            <wp:effectExtent l="76200" t="76200" r="125730" b="130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0895" cy="15355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2638BE" w14:textId="3446EE29" w:rsidR="00224664" w:rsidRDefault="00224664" w:rsidP="0022466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02B5A96" w14:textId="21BDADC7" w:rsidR="00224664" w:rsidRDefault="00224664" w:rsidP="0022466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4C067FD" w14:textId="77777777" w:rsidR="00224664" w:rsidRPr="00224664" w:rsidRDefault="00224664" w:rsidP="0022466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1254B77" w14:textId="50E94AB4" w:rsidR="00294515" w:rsidRDefault="00973C70" w:rsidP="0029451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3C70">
        <w:rPr>
          <w:rFonts w:ascii="Times New Roman" w:hAnsi="Times New Roman" w:cs="Times New Roman"/>
          <w:sz w:val="28"/>
          <w:szCs w:val="28"/>
        </w:rPr>
        <w:lastRenderedPageBreak/>
        <w:t xml:space="preserve">Символические особенности </w:t>
      </w:r>
      <w:proofErr w:type="gramStart"/>
      <w:r w:rsidRPr="00973C70">
        <w:rPr>
          <w:rFonts w:ascii="Times New Roman" w:hAnsi="Times New Roman" w:cs="Times New Roman"/>
          <w:sz w:val="28"/>
          <w:szCs w:val="28"/>
        </w:rPr>
        <w:t>дистрибутивов</w:t>
      </w:r>
      <w:r w:rsidRPr="00973C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3C70">
        <w:rPr>
          <w:rFonts w:ascii="Times New Roman" w:hAnsi="Times New Roman" w:cs="Times New Roman"/>
          <w:b/>
          <w:sz w:val="26"/>
          <w:szCs w:val="26"/>
          <w:lang w:val="en-US"/>
        </w:rPr>
        <w:t>PDF</w:t>
      </w:r>
      <w:r w:rsidRPr="00973C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C70">
        <w:rPr>
          <w:rFonts w:ascii="Times New Roman" w:hAnsi="Times New Roman" w:cs="Times New Roman"/>
          <w:b/>
          <w:sz w:val="26"/>
          <w:szCs w:val="26"/>
          <w:lang w:val="en-US"/>
        </w:rPr>
        <w:t>CharacteristFunction</w:t>
      </w:r>
      <w:proofErr w:type="spellEnd"/>
      <w:r w:rsidRPr="00973C70">
        <w:rPr>
          <w:rFonts w:ascii="Times New Roman" w:hAnsi="Times New Roman" w:cs="Times New Roman"/>
          <w:sz w:val="28"/>
          <w:szCs w:val="28"/>
        </w:rPr>
        <w:t>)</w:t>
      </w:r>
    </w:p>
    <w:p w14:paraId="7A18649D" w14:textId="61A34447" w:rsidR="00294515" w:rsidRDefault="00294515" w:rsidP="0029451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7F34C8" w14:textId="408B5BCE" w:rsidR="00445D11" w:rsidRDefault="00445D11" w:rsidP="00294515">
      <w:pPr>
        <w:pStyle w:val="a4"/>
        <w:rPr>
          <w:rFonts w:ascii="Times New Roman" w:hAnsi="Times New Roman" w:cs="Times New Roman"/>
          <w:sz w:val="28"/>
          <w:szCs w:val="28"/>
        </w:rPr>
      </w:pPr>
      <w:r w:rsidRPr="00445D11">
        <w:rPr>
          <w:rFonts w:ascii="Times New Roman" w:hAnsi="Times New Roman" w:cs="Times New Roman"/>
          <w:sz w:val="28"/>
          <w:szCs w:val="28"/>
        </w:rPr>
        <w:t>Дистрибутивы представлены в символической форме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4F6C5" w14:textId="74CA4CF9" w:rsidR="00445D11" w:rsidRPr="00445D11" w:rsidRDefault="00445D11" w:rsidP="00445D1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</w:t>
      </w:r>
    </w:p>
    <w:p w14:paraId="5A195A30" w14:textId="0203AA27" w:rsidR="00973C70" w:rsidRDefault="00445D11" w:rsidP="00294515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445D11">
        <w:rPr>
          <w:rFonts w:ascii="Times New Roman" w:hAnsi="Times New Roman" w:cs="Times New Roman"/>
          <w:sz w:val="28"/>
          <w:szCs w:val="28"/>
        </w:rPr>
        <w:t>PDF[</w:t>
      </w:r>
      <w:proofErr w:type="spellStart"/>
      <w:proofErr w:type="gramEnd"/>
      <w:r w:rsidRPr="00445D11">
        <w:rPr>
          <w:rFonts w:ascii="Times New Roman" w:hAnsi="Times New Roman" w:cs="Times New Roman"/>
          <w:sz w:val="28"/>
          <w:szCs w:val="28"/>
        </w:rPr>
        <w:t>dist,x</w:t>
      </w:r>
      <w:proofErr w:type="spellEnd"/>
      <w:r w:rsidRPr="00445D11">
        <w:rPr>
          <w:rFonts w:ascii="Times New Roman" w:hAnsi="Times New Roman" w:cs="Times New Roman"/>
          <w:sz w:val="28"/>
          <w:szCs w:val="28"/>
        </w:rPr>
        <w:t>]вычисляет массовую функцию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D11">
        <w:rPr>
          <w:rFonts w:ascii="Times New Roman" w:hAnsi="Times New Roman" w:cs="Times New Roman"/>
          <w:sz w:val="28"/>
          <w:szCs w:val="28"/>
        </w:rPr>
        <w:t>x,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D11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D11">
        <w:rPr>
          <w:rFonts w:ascii="Times New Roman" w:hAnsi="Times New Roman" w:cs="Times New Roman"/>
          <w:sz w:val="28"/>
          <w:szCs w:val="28"/>
        </w:rPr>
        <w:t>является числовым значением, и в противном случае оставляет функцию в символьной форме, когда это возможно.</w:t>
      </w:r>
    </w:p>
    <w:p w14:paraId="08AE23B3" w14:textId="78991A04" w:rsidR="00973C70" w:rsidRDefault="00973C70" w:rsidP="0029451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D68F6E" w14:textId="2D056B6F" w:rsidR="00224664" w:rsidRPr="00224664" w:rsidRDefault="00E90742" w:rsidP="00224664">
      <w:pPr>
        <w:pStyle w:val="a4"/>
        <w:ind w:left="-73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F1E48C" wp14:editId="4CB21173">
            <wp:extent cx="5847409" cy="3512820"/>
            <wp:effectExtent l="76200" t="76200" r="134620" b="12573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2040" cy="355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6BE8F" w14:textId="5D9563E5" w:rsidR="00224664" w:rsidRDefault="00224664" w:rsidP="0029451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262E52" w14:textId="77777777" w:rsidR="00224664" w:rsidRDefault="00224664" w:rsidP="0029451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1F9119" w14:textId="78FDF04A" w:rsidR="00224664" w:rsidRPr="00224664" w:rsidRDefault="00224664" w:rsidP="00224664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                           </w:t>
      </w:r>
      <w:proofErr w:type="spellStart"/>
      <w:r w:rsidRPr="00224664">
        <w:rPr>
          <w:rFonts w:ascii="Times New Roman" w:hAnsi="Times New Roman" w:cs="Times New Roman"/>
          <w:b/>
          <w:sz w:val="26"/>
          <w:szCs w:val="26"/>
          <w:lang w:val="en-US"/>
        </w:rPr>
        <w:t>CharacteristFunction</w:t>
      </w:r>
      <w:proofErr w:type="spellEnd"/>
    </w:p>
    <w:p w14:paraId="3A4829E8" w14:textId="7E9A43AA" w:rsidR="00224664" w:rsidRDefault="00224664" w:rsidP="00224664">
      <w:pPr>
        <w:ind w:left="-158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22EC64" wp14:editId="3A9CD90D">
            <wp:extent cx="7269480" cy="1195132"/>
            <wp:effectExtent l="76200" t="76200" r="140970" b="13843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94885" cy="12157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22DBF9" w14:textId="5F6BC77D" w:rsidR="00224664" w:rsidRDefault="00224664" w:rsidP="00224664">
      <w:pPr>
        <w:rPr>
          <w:rFonts w:ascii="Times New Roman" w:hAnsi="Times New Roman" w:cs="Times New Roman"/>
          <w:sz w:val="28"/>
          <w:szCs w:val="28"/>
        </w:rPr>
      </w:pPr>
    </w:p>
    <w:p w14:paraId="44D0FA53" w14:textId="20201BEB" w:rsidR="00224664" w:rsidRDefault="00224664" w:rsidP="00224664">
      <w:pPr>
        <w:rPr>
          <w:rFonts w:ascii="Times New Roman" w:hAnsi="Times New Roman" w:cs="Times New Roman"/>
          <w:sz w:val="28"/>
          <w:szCs w:val="28"/>
        </w:rPr>
      </w:pPr>
    </w:p>
    <w:p w14:paraId="0ADBD114" w14:textId="2DF0A36A" w:rsidR="00224664" w:rsidRDefault="00224664" w:rsidP="00224664">
      <w:pPr>
        <w:rPr>
          <w:rFonts w:ascii="Times New Roman" w:hAnsi="Times New Roman" w:cs="Times New Roman"/>
          <w:sz w:val="28"/>
          <w:szCs w:val="28"/>
        </w:rPr>
      </w:pPr>
    </w:p>
    <w:p w14:paraId="6BE2243F" w14:textId="77777777" w:rsidR="00224664" w:rsidRPr="00224664" w:rsidRDefault="00224664" w:rsidP="00224664">
      <w:pPr>
        <w:rPr>
          <w:rFonts w:ascii="Times New Roman" w:hAnsi="Times New Roman" w:cs="Times New Roman"/>
          <w:sz w:val="28"/>
          <w:szCs w:val="28"/>
        </w:rPr>
      </w:pPr>
    </w:p>
    <w:p w14:paraId="7D1A306C" w14:textId="48BABF46" w:rsidR="00294515" w:rsidRDefault="00973C70" w:rsidP="00294515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3C70">
        <w:rPr>
          <w:rFonts w:ascii="Times New Roman" w:hAnsi="Times New Roman" w:cs="Times New Roman"/>
          <w:sz w:val="28"/>
          <w:szCs w:val="28"/>
        </w:rPr>
        <w:lastRenderedPageBreak/>
        <w:t xml:space="preserve">Статистическая </w:t>
      </w:r>
      <w:proofErr w:type="gramStart"/>
      <w:r w:rsidRPr="00973C70">
        <w:rPr>
          <w:rFonts w:ascii="Times New Roman" w:hAnsi="Times New Roman" w:cs="Times New Roman"/>
          <w:sz w:val="28"/>
          <w:szCs w:val="28"/>
        </w:rPr>
        <w:t>визуализация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3C70">
        <w:rPr>
          <w:rFonts w:ascii="Times New Roman" w:hAnsi="Times New Roman" w:cs="Times New Roman"/>
          <w:b/>
          <w:sz w:val="28"/>
          <w:szCs w:val="28"/>
          <w:lang w:val="en-US"/>
        </w:rPr>
        <w:t>Histogram&amp;Plot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2D8FCA" w14:textId="22C3BC7C" w:rsidR="00973C70" w:rsidRDefault="00973C70" w:rsidP="00973C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22AEAC" w14:textId="543BCDDE" w:rsidR="00630F49" w:rsidRDefault="00630F49" w:rsidP="00630F4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30F49">
        <w:rPr>
          <w:rFonts w:ascii="Times New Roman" w:hAnsi="Times New Roman" w:cs="Times New Roman"/>
          <w:sz w:val="28"/>
          <w:szCs w:val="28"/>
        </w:rPr>
        <w:t>Массивы данных часто представляются гистограммами по столбцам или строками. Если массив одномерный — его представляют столбиковыми гистограммами. При этом данные по горизонтали разбиваются на N участков по числу столбцов (или строк) будущей гистограммы. В каждом из частичных участков подсчитывается сумма данных — число, и оно определяет высоту (или длину) столбца. Таким образом, проводится первичная статистическая обработка данных.</w:t>
      </w:r>
    </w:p>
    <w:p w14:paraId="15558D4D" w14:textId="019640F6" w:rsidR="00630F49" w:rsidRDefault="00630F49" w:rsidP="00630F4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</w:t>
      </w:r>
    </w:p>
    <w:p w14:paraId="569A73ED" w14:textId="77777777" w:rsidR="00630F49" w:rsidRDefault="00630F49" w:rsidP="00630F4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3C044A44" w14:textId="7DD7809A" w:rsidR="00295024" w:rsidRDefault="00224664" w:rsidP="00224664">
      <w:pPr>
        <w:pStyle w:val="a4"/>
        <w:ind w:left="-158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66FF58" wp14:editId="316B5638">
            <wp:extent cx="3306718" cy="2300849"/>
            <wp:effectExtent l="76200" t="76200" r="141605" b="13779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858" cy="23399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4EE21" wp14:editId="49CD389E">
            <wp:extent cx="3192780" cy="2036670"/>
            <wp:effectExtent l="76200" t="76200" r="140970" b="135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611" cy="2065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DDFC0" w14:textId="38F1B024" w:rsidR="00224664" w:rsidRDefault="00224664" w:rsidP="00630F4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AFF25C7" w14:textId="708B0AE1" w:rsidR="00224664" w:rsidRDefault="00224664" w:rsidP="00224664">
      <w:pPr>
        <w:pStyle w:val="a4"/>
        <w:ind w:left="17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D5380" wp14:editId="1C7BCE93">
            <wp:extent cx="5052060" cy="3166088"/>
            <wp:effectExtent l="76200" t="76200" r="129540" b="130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0498" cy="3171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2254E" w14:textId="1ECBC95F" w:rsidR="00630F49" w:rsidRDefault="00630F49" w:rsidP="00445D11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208224D" w14:textId="77777777" w:rsidR="00224664" w:rsidRPr="00224664" w:rsidRDefault="00224664" w:rsidP="0022466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57800D" w14:textId="14D638C3" w:rsidR="00295024" w:rsidRPr="00977998" w:rsidRDefault="00295024" w:rsidP="00977998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77998">
        <w:rPr>
          <w:rFonts w:ascii="Times New Roman" w:hAnsi="Times New Roman" w:cs="Times New Roman"/>
          <w:b/>
          <w:sz w:val="28"/>
          <w:szCs w:val="28"/>
        </w:rPr>
        <w:lastRenderedPageBreak/>
        <w:t>Дискретные распределения</w:t>
      </w:r>
    </w:p>
    <w:p w14:paraId="5AA3C8B5" w14:textId="0D9BAF4C" w:rsidR="00295024" w:rsidRDefault="00295024" w:rsidP="00973C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A0B866" w14:textId="69BDDA70" w:rsidR="00445D11" w:rsidRDefault="00445D11" w:rsidP="00973C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5D11">
        <w:rPr>
          <w:rFonts w:ascii="Times New Roman" w:hAnsi="Times New Roman" w:cs="Times New Roman"/>
          <w:sz w:val="28"/>
          <w:szCs w:val="28"/>
        </w:rPr>
        <w:t>Функции, описанные здесь, являются одними из наиболее часто используемых дискретных одномерных статистических распределений. Можно вычислить их плотности, средние значения, дисперсии и другие связанные свойства. Сами дистрибутивы представлены в символической форме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45D11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45D1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45D11">
        <w:rPr>
          <w:rFonts w:ascii="Times New Roman" w:hAnsi="Times New Roman" w:cs="Times New Roman"/>
          <w:sz w:val="28"/>
          <w:szCs w:val="28"/>
        </w:rPr>
        <w:t xml:space="preserve"> </w:t>
      </w:r>
      <w:r w:rsidRPr="00445D11">
        <w:rPr>
          <w:rFonts w:ascii="Times New Roman" w:hAnsi="Times New Roman" w:cs="Times New Roman"/>
          <w:sz w:val="28"/>
          <w:szCs w:val="28"/>
        </w:rPr>
        <w:t>1,param2,...]. Такие функции, как</w:t>
      </w:r>
      <w:r w:rsidRPr="00445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D11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445D11">
        <w:rPr>
          <w:rFonts w:ascii="Times New Roman" w:hAnsi="Times New Roman" w:cs="Times New Roman"/>
          <w:sz w:val="28"/>
          <w:szCs w:val="28"/>
        </w:rPr>
        <w:t>, которые дают свойства статистических распределений, принимают символьное представление распределения в качестве аргумента.</w:t>
      </w:r>
    </w:p>
    <w:p w14:paraId="1CD3866F" w14:textId="79D90705" w:rsidR="00445D11" w:rsidRDefault="00445D11" w:rsidP="00973C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EF3B96" w14:textId="6823EB5F" w:rsidR="00445D11" w:rsidRPr="00445D11" w:rsidRDefault="00445D11" w:rsidP="00973C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5D11">
        <w:rPr>
          <w:rFonts w:ascii="Times New Roman" w:hAnsi="Times New Roman" w:cs="Times New Roman"/>
          <w:sz w:val="28"/>
          <w:szCs w:val="28"/>
        </w:rPr>
        <w:t>Большинство общих дискретных статистических распределений можно понять, рассмотрев последовательность испытаний, каждое из которых имеет два возможных исхода, например, успех и неудачу.</w:t>
      </w:r>
    </w:p>
    <w:p w14:paraId="747F5743" w14:textId="77777777" w:rsidR="00445D11" w:rsidRDefault="00445D11" w:rsidP="00973C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4DF15E4" w14:textId="7C375FBB" w:rsidR="00295024" w:rsidRDefault="00295024" w:rsidP="00295024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BinomialDitribution</w:t>
      </w:r>
      <w:proofErr w:type="spellEnd"/>
    </w:p>
    <w:p w14:paraId="73608E61" w14:textId="255F56B8" w:rsidR="00295024" w:rsidRDefault="00295024" w:rsidP="0029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8E9088" w14:textId="0F40C784" w:rsidR="00295024" w:rsidRDefault="00445D11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445D11">
        <w:rPr>
          <w:rFonts w:ascii="Times New Roman" w:hAnsi="Times New Roman" w:cs="Times New Roman"/>
          <w:sz w:val="28"/>
          <w:szCs w:val="28"/>
        </w:rPr>
        <w:t>Биномиальное распределение[</w:t>
      </w:r>
      <w:proofErr w:type="gramStart"/>
      <w:r w:rsidRPr="00445D1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5D11">
        <w:rPr>
          <w:rFonts w:ascii="Times New Roman" w:hAnsi="Times New Roman" w:cs="Times New Roman"/>
          <w:sz w:val="28"/>
          <w:szCs w:val="28"/>
        </w:rPr>
        <w:t>,</w:t>
      </w:r>
      <w:r w:rsidRPr="00445D1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445D11">
        <w:rPr>
          <w:rFonts w:ascii="Times New Roman" w:hAnsi="Times New Roman" w:cs="Times New Roman"/>
          <w:sz w:val="28"/>
          <w:szCs w:val="28"/>
        </w:rPr>
        <w:t>]— распределение числа успехов, которые происходят в</w:t>
      </w:r>
      <w:r w:rsidRPr="00445D11">
        <w:rPr>
          <w:rFonts w:ascii="Times New Roman" w:hAnsi="Times New Roman" w:cs="Times New Roman"/>
          <w:sz w:val="28"/>
          <w:szCs w:val="28"/>
        </w:rPr>
        <w:t xml:space="preserve"> </w:t>
      </w:r>
      <w:r w:rsidRPr="00445D1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5D11">
        <w:rPr>
          <w:rFonts w:ascii="Times New Roman" w:hAnsi="Times New Roman" w:cs="Times New Roman"/>
          <w:sz w:val="28"/>
          <w:szCs w:val="28"/>
        </w:rPr>
        <w:t xml:space="preserve"> </w:t>
      </w:r>
      <w:r w:rsidRPr="00445D11">
        <w:rPr>
          <w:rFonts w:ascii="Times New Roman" w:hAnsi="Times New Roman" w:cs="Times New Roman"/>
          <w:sz w:val="28"/>
          <w:szCs w:val="28"/>
        </w:rPr>
        <w:t>независимых испытаниях, где вероятность успеха в каждом испытании равна</w:t>
      </w:r>
      <w:r w:rsidRPr="00445D11">
        <w:rPr>
          <w:rFonts w:ascii="Times New Roman" w:hAnsi="Times New Roman" w:cs="Times New Roman"/>
          <w:sz w:val="28"/>
          <w:szCs w:val="28"/>
        </w:rPr>
        <w:t xml:space="preserve"> </w:t>
      </w:r>
      <w:r w:rsidRPr="00445D1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D11">
        <w:rPr>
          <w:rFonts w:ascii="Times New Roman" w:hAnsi="Times New Roman" w:cs="Times New Roman"/>
          <w:sz w:val="28"/>
          <w:szCs w:val="28"/>
        </w:rPr>
        <w:t>.</w:t>
      </w:r>
    </w:p>
    <w:p w14:paraId="4332C2E8" w14:textId="58B14071" w:rsidR="00445D11" w:rsidRPr="00445D11" w:rsidRDefault="00445D11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</w:t>
      </w:r>
    </w:p>
    <w:p w14:paraId="446E676F" w14:textId="288A54A0" w:rsidR="00295024" w:rsidRDefault="00DB679A" w:rsidP="00DB679A">
      <w:pPr>
        <w:pStyle w:val="a4"/>
        <w:ind w:left="11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D4621" wp14:editId="1D2AD9F9">
            <wp:extent cx="5772150" cy="1190625"/>
            <wp:effectExtent l="76200" t="76200" r="133350" b="1428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AC991B" w14:textId="10C52357" w:rsidR="00445D11" w:rsidRDefault="00445D11" w:rsidP="002950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E978E0" w14:textId="77777777" w:rsidR="00DB679A" w:rsidRPr="00445D11" w:rsidRDefault="00DB679A" w:rsidP="002950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E3FE42" w14:textId="58BC77F1" w:rsidR="00295024" w:rsidRDefault="00295024" w:rsidP="00295024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GeometricDistribution</w:t>
      </w:r>
      <w:proofErr w:type="spellEnd"/>
    </w:p>
    <w:p w14:paraId="58EB3D6E" w14:textId="6C9474C9" w:rsidR="00295024" w:rsidRDefault="00295024" w:rsidP="0029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65146AC" w14:textId="19AC8936" w:rsidR="00295024" w:rsidRDefault="00445D11" w:rsidP="0029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Геометрическое распределение</w:t>
      </w:r>
      <w:r w:rsidRPr="00445D11">
        <w:rPr>
          <w:rFonts w:ascii="Times New Roman" w:hAnsi="Times New Roman" w:cs="Times New Roman"/>
          <w:sz w:val="28"/>
          <w:szCs w:val="28"/>
        </w:rPr>
        <w:t>[</w:t>
      </w:r>
      <w:r w:rsidRPr="00445D1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D11">
        <w:rPr>
          <w:rFonts w:ascii="Times New Roman" w:hAnsi="Times New Roman" w:cs="Times New Roman"/>
          <w:sz w:val="28"/>
          <w:szCs w:val="28"/>
        </w:rPr>
        <w:t>] — это распределение общего числа испытаний до первого успеха, где вероятность успеха в каждом испытании равна</w:t>
      </w:r>
      <w:r w:rsidRPr="00445D11">
        <w:rPr>
          <w:rFonts w:ascii="Times New Roman" w:hAnsi="Times New Roman" w:cs="Times New Roman"/>
          <w:sz w:val="28"/>
          <w:szCs w:val="28"/>
        </w:rPr>
        <w:t xml:space="preserve"> </w:t>
      </w:r>
      <w:r w:rsidRPr="00445D1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D11">
        <w:rPr>
          <w:rFonts w:ascii="Times New Roman" w:hAnsi="Times New Roman" w:cs="Times New Roman"/>
          <w:sz w:val="28"/>
          <w:szCs w:val="28"/>
        </w:rPr>
        <w:t>.</w:t>
      </w:r>
    </w:p>
    <w:p w14:paraId="12A1CF45" w14:textId="250E6DFB" w:rsidR="00445D11" w:rsidRPr="00DB679A" w:rsidRDefault="00445D11" w:rsidP="00DB679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</w:t>
      </w:r>
    </w:p>
    <w:p w14:paraId="676D3D0F" w14:textId="20E6D267" w:rsidR="00445D11" w:rsidRPr="00630F49" w:rsidRDefault="00DB679A" w:rsidP="00DB679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273C9" wp14:editId="1CBA7724">
            <wp:extent cx="5940425" cy="929005"/>
            <wp:effectExtent l="76200" t="76200" r="136525" b="13779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8E2F0" w14:textId="77777777" w:rsidR="00295024" w:rsidRPr="00445D11" w:rsidRDefault="00295024" w:rsidP="002950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44FCA4" w14:textId="351B0CC8" w:rsidR="00295024" w:rsidRPr="00977998" w:rsidRDefault="00630F49" w:rsidP="00977998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77998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="00A1639C">
        <w:rPr>
          <w:rFonts w:ascii="Times New Roman" w:hAnsi="Times New Roman" w:cs="Times New Roman"/>
          <w:b/>
          <w:sz w:val="28"/>
          <w:szCs w:val="28"/>
        </w:rPr>
        <w:t>_1</w:t>
      </w:r>
    </w:p>
    <w:p w14:paraId="4A8C29F4" w14:textId="77777777" w:rsidR="00977998" w:rsidRDefault="00977998" w:rsidP="009779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9C9449" w14:textId="25B97BD7" w:rsidR="00977998" w:rsidRDefault="00630F49" w:rsidP="009779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30F49">
        <w:rPr>
          <w:rFonts w:ascii="Times New Roman" w:hAnsi="Times New Roman" w:cs="Times New Roman"/>
          <w:sz w:val="28"/>
          <w:szCs w:val="28"/>
        </w:rPr>
        <w:t xml:space="preserve">равнение данных о средней температуре в двух городах — </w:t>
      </w:r>
      <w:r w:rsidR="00456FC4">
        <w:rPr>
          <w:rFonts w:ascii="Times New Roman" w:hAnsi="Times New Roman" w:cs="Times New Roman"/>
          <w:sz w:val="28"/>
          <w:szCs w:val="28"/>
          <w:lang w:val="en-US"/>
        </w:rPr>
        <w:t>Tokyo</w:t>
      </w:r>
      <w:r w:rsidRPr="00630F49">
        <w:rPr>
          <w:rFonts w:ascii="Times New Roman" w:hAnsi="Times New Roman" w:cs="Times New Roman"/>
          <w:sz w:val="28"/>
          <w:szCs w:val="28"/>
        </w:rPr>
        <w:t xml:space="preserve"> и </w:t>
      </w:r>
      <w:r w:rsidR="00977998">
        <w:rPr>
          <w:rFonts w:ascii="Times New Roman" w:hAnsi="Times New Roman" w:cs="Times New Roman"/>
          <w:sz w:val="28"/>
          <w:szCs w:val="28"/>
          <w:lang w:val="en-US"/>
        </w:rPr>
        <w:t>Paris</w:t>
      </w:r>
      <w:r w:rsidRPr="00630F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8AA597" w14:textId="06FF70F1" w:rsidR="00977998" w:rsidRDefault="00630F49" w:rsidP="009779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F49">
        <w:rPr>
          <w:rFonts w:ascii="Times New Roman" w:hAnsi="Times New Roman" w:cs="Times New Roman"/>
          <w:sz w:val="28"/>
          <w:szCs w:val="28"/>
        </w:rPr>
        <w:t>В этом случае удоб</w:t>
      </w:r>
      <w:bookmarkStart w:id="0" w:name="_GoBack"/>
      <w:bookmarkEnd w:id="0"/>
      <w:r w:rsidRPr="00630F49">
        <w:rPr>
          <w:rFonts w:ascii="Times New Roman" w:hAnsi="Times New Roman" w:cs="Times New Roman"/>
          <w:sz w:val="28"/>
          <w:szCs w:val="28"/>
        </w:rPr>
        <w:t xml:space="preserve">нее оказались сдвоенные горизонтальные гистограммы. </w:t>
      </w:r>
    </w:p>
    <w:p w14:paraId="48F00C5E" w14:textId="7E3244E9" w:rsidR="00295024" w:rsidRPr="00445D11" w:rsidRDefault="00630F49" w:rsidP="009779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F49">
        <w:rPr>
          <w:rFonts w:ascii="Times New Roman" w:hAnsi="Times New Roman" w:cs="Times New Roman"/>
          <w:sz w:val="28"/>
          <w:szCs w:val="28"/>
        </w:rPr>
        <w:t>Левая гистограмма относится к одному городу, правая — к другому.</w:t>
      </w:r>
    </w:p>
    <w:p w14:paraId="66940604" w14:textId="57B7C422" w:rsidR="00295024" w:rsidRPr="00445D11" w:rsidRDefault="00295024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3FEC2FC8" w14:textId="75417A55" w:rsidR="00295024" w:rsidRPr="00445D11" w:rsidRDefault="00456FC4" w:rsidP="00456FC4">
      <w:pPr>
        <w:spacing w:after="0"/>
        <w:ind w:left="-90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FF0D48" wp14:editId="675735E6">
            <wp:extent cx="6400800" cy="6146273"/>
            <wp:effectExtent l="76200" t="76200" r="133350" b="1403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14979" cy="6159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4A859" w14:textId="023CCBB4" w:rsidR="00295024" w:rsidRDefault="00295024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715F62CC" w14:textId="5CD9B0D6" w:rsidR="00DB679A" w:rsidRDefault="00DB679A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2661F835" w14:textId="177BC367" w:rsidR="00A1639C" w:rsidRDefault="00A1639C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0203F819" w14:textId="6D519AF7" w:rsidR="00A1639C" w:rsidRDefault="00A1639C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6EB2E54C" w14:textId="60139735" w:rsidR="00A1639C" w:rsidRDefault="00A1639C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6A9CBD2B" w14:textId="1A121090" w:rsidR="00A1639C" w:rsidRDefault="00A1639C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4212140B" w14:textId="4A97B885" w:rsidR="00A1639C" w:rsidRDefault="00A1639C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398EADF1" w14:textId="0CFAD253" w:rsidR="00A1639C" w:rsidRPr="00A1639C" w:rsidRDefault="00A1639C" w:rsidP="00A1639C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1639C">
        <w:rPr>
          <w:rFonts w:ascii="Times New Roman" w:hAnsi="Times New Roman" w:cs="Times New Roman"/>
          <w:b/>
          <w:sz w:val="28"/>
          <w:szCs w:val="28"/>
        </w:rPr>
        <w:lastRenderedPageBreak/>
        <w:t>Задача_</w:t>
      </w:r>
      <w:r w:rsidRPr="00A1639C">
        <w:rPr>
          <w:rFonts w:ascii="Times New Roman" w:hAnsi="Times New Roman" w:cs="Times New Roman"/>
          <w:b/>
          <w:sz w:val="28"/>
          <w:szCs w:val="28"/>
        </w:rPr>
        <w:t>2</w:t>
      </w:r>
    </w:p>
    <w:p w14:paraId="5B81F029" w14:textId="22E741B1" w:rsidR="00A1639C" w:rsidRDefault="00A1639C" w:rsidP="0029502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2CEF1F3B" w14:textId="722710B8" w:rsidR="00A1639C" w:rsidRPr="00A1639C" w:rsidRDefault="00A1639C" w:rsidP="00A163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639C">
        <w:rPr>
          <w:rFonts w:ascii="Times New Roman" w:hAnsi="Times New Roman" w:cs="Times New Roman"/>
          <w:sz w:val="28"/>
          <w:szCs w:val="28"/>
        </w:rPr>
        <w:t>Данные часто группируются в некоторых областях, объединяющих их по определенным признакам. Такие области данных называют кластерами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CFF340" w14:textId="59FBB3CA" w:rsidR="00A1639C" w:rsidRDefault="00A1639C" w:rsidP="00A163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639C">
        <w:rPr>
          <w:rFonts w:ascii="Times New Roman" w:hAnsi="Times New Roman" w:cs="Times New Roman"/>
          <w:sz w:val="28"/>
          <w:szCs w:val="28"/>
        </w:rPr>
        <w:t>На р</w:t>
      </w:r>
      <w:r>
        <w:rPr>
          <w:rFonts w:ascii="Times New Roman" w:hAnsi="Times New Roman" w:cs="Times New Roman"/>
          <w:sz w:val="28"/>
          <w:szCs w:val="28"/>
        </w:rPr>
        <w:t xml:space="preserve">езультате ниже </w:t>
      </w:r>
      <w:r w:rsidRPr="00A1639C">
        <w:rPr>
          <w:rFonts w:ascii="Times New Roman" w:hAnsi="Times New Roman" w:cs="Times New Roman"/>
          <w:sz w:val="28"/>
          <w:szCs w:val="28"/>
        </w:rPr>
        <w:t>показана кластеризация для изображения среза черепной коробки человека. Выявление кластеров в данном случае облегчает анализ среза и иногда выявляет опухоли и иные аномальные образования.</w:t>
      </w:r>
    </w:p>
    <w:p w14:paraId="63E336CA" w14:textId="1EB9CC6F" w:rsidR="00A1639C" w:rsidRDefault="00A1639C" w:rsidP="00A1639C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58E48B20" w14:textId="263801C5" w:rsidR="00A1639C" w:rsidRDefault="00CC3856" w:rsidP="00554A8F">
      <w:pPr>
        <w:spacing w:after="0"/>
        <w:ind w:left="-147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2F4A67" wp14:editId="2CCF4287">
            <wp:extent cx="7094220" cy="4701674"/>
            <wp:effectExtent l="76200" t="76200" r="125730" b="13716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14314" cy="4714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8BC68" w14:textId="5D50B374" w:rsidR="00554A8F" w:rsidRDefault="00554A8F" w:rsidP="00554A8F">
      <w:pPr>
        <w:spacing w:after="0"/>
        <w:ind w:left="-1474"/>
        <w:rPr>
          <w:rFonts w:ascii="Times New Roman" w:hAnsi="Times New Roman" w:cs="Times New Roman"/>
          <w:sz w:val="28"/>
          <w:szCs w:val="28"/>
        </w:rPr>
      </w:pPr>
    </w:p>
    <w:p w14:paraId="7C014287" w14:textId="77777777" w:rsidR="00554A8F" w:rsidRPr="00445D11" w:rsidRDefault="00554A8F" w:rsidP="00554A8F">
      <w:pPr>
        <w:spacing w:after="0"/>
        <w:ind w:left="-1474"/>
        <w:rPr>
          <w:rFonts w:ascii="Times New Roman" w:hAnsi="Times New Roman" w:cs="Times New Roman"/>
          <w:sz w:val="28"/>
          <w:szCs w:val="28"/>
        </w:rPr>
      </w:pPr>
    </w:p>
    <w:p w14:paraId="49892526" w14:textId="69266EB1" w:rsidR="0037515C" w:rsidRPr="00351000" w:rsidRDefault="0037515C" w:rsidP="0037515C">
      <w:pPr>
        <w:spacing w:before="255" w:after="0" w:line="345" w:lineRule="atLeast"/>
        <w:outlineLvl w:val="0"/>
        <w:rPr>
          <w:rFonts w:ascii="Arial" w:eastAsia="DengXian Light" w:hAnsi="Arial" w:cs="Arial"/>
          <w:b/>
          <w:bCs/>
          <w:color w:val="000000"/>
          <w:sz w:val="28"/>
          <w:szCs w:val="28"/>
        </w:rPr>
      </w:pPr>
      <w:r w:rsidRPr="00351000"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  <w:lang w:val="be-BY"/>
        </w:rPr>
        <w:t>Вывод</w:t>
      </w:r>
      <w:r w:rsidRPr="00351000"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</w:rPr>
        <w:t>:</w:t>
      </w:r>
    </w:p>
    <w:p w14:paraId="2D62FD8B" w14:textId="0CBFB776" w:rsidR="00294515" w:rsidRPr="00294515" w:rsidRDefault="00294515" w:rsidP="00294515">
      <w:pPr>
        <w:spacing w:before="9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Изучил теоретический материал и провёл статистический анализ данных в системе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Wolfram</w:t>
      </w:r>
      <w:r w:rsidRPr="0029451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Mathematica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p w14:paraId="45617A75" w14:textId="5CBC946A" w:rsidR="0037515C" w:rsidRPr="00351000" w:rsidRDefault="0037515C" w:rsidP="0037515C">
      <w:pPr>
        <w:spacing w:before="7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</w:p>
    <w:sectPr w:rsidR="0037515C" w:rsidRPr="00351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D859CB"/>
    <w:multiLevelType w:val="singleLevel"/>
    <w:tmpl w:val="FBD859CB"/>
    <w:lvl w:ilvl="0">
      <w:start w:val="7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 w15:restartNumberingAfterBreak="0">
    <w:nsid w:val="00CA6DE7"/>
    <w:multiLevelType w:val="hybridMultilevel"/>
    <w:tmpl w:val="AD68E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136F"/>
    <w:multiLevelType w:val="hybridMultilevel"/>
    <w:tmpl w:val="5888D7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547FD"/>
    <w:multiLevelType w:val="hybridMultilevel"/>
    <w:tmpl w:val="C9067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321EC"/>
    <w:multiLevelType w:val="singleLevel"/>
    <w:tmpl w:val="427321EC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49533C6A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03FD5"/>
    <w:multiLevelType w:val="hybridMultilevel"/>
    <w:tmpl w:val="62CEF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64233"/>
    <w:multiLevelType w:val="hybridMultilevel"/>
    <w:tmpl w:val="AA947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3656D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3"/>
    <w:rsid w:val="001636CC"/>
    <w:rsid w:val="001853C4"/>
    <w:rsid w:val="00224664"/>
    <w:rsid w:val="00274951"/>
    <w:rsid w:val="00294515"/>
    <w:rsid w:val="00295024"/>
    <w:rsid w:val="00311533"/>
    <w:rsid w:val="00351000"/>
    <w:rsid w:val="0037515C"/>
    <w:rsid w:val="00407AF6"/>
    <w:rsid w:val="0041049A"/>
    <w:rsid w:val="00445D11"/>
    <w:rsid w:val="00456FC4"/>
    <w:rsid w:val="00554A8F"/>
    <w:rsid w:val="00620A08"/>
    <w:rsid w:val="00630F49"/>
    <w:rsid w:val="006E62FF"/>
    <w:rsid w:val="007362CB"/>
    <w:rsid w:val="007B26BA"/>
    <w:rsid w:val="007F0FDF"/>
    <w:rsid w:val="008E3671"/>
    <w:rsid w:val="00973C70"/>
    <w:rsid w:val="00977998"/>
    <w:rsid w:val="00A1639C"/>
    <w:rsid w:val="00A71B9C"/>
    <w:rsid w:val="00AC58B6"/>
    <w:rsid w:val="00C80B8F"/>
    <w:rsid w:val="00CC3856"/>
    <w:rsid w:val="00CF539E"/>
    <w:rsid w:val="00D6584C"/>
    <w:rsid w:val="00D726F2"/>
    <w:rsid w:val="00DB679A"/>
    <w:rsid w:val="00E322A7"/>
    <w:rsid w:val="00E90742"/>
    <w:rsid w:val="00EC56CE"/>
    <w:rsid w:val="00F26C27"/>
    <w:rsid w:val="00F65AA4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724"/>
  <w15:chartTrackingRefBased/>
  <w15:docId w15:val="{85BC95EB-7902-4B62-A293-CBC1F0A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9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80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4">
    <w:name w:val="List Paragraph"/>
    <w:basedOn w:val="a"/>
    <w:uiPriority w:val="34"/>
    <w:qFormat/>
    <w:rsid w:val="00D726F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E62FF"/>
    <w:rPr>
      <w:sz w:val="16"/>
      <w:szCs w:val="16"/>
    </w:rPr>
  </w:style>
  <w:style w:type="paragraph" w:customStyle="1" w:styleId="1">
    <w:name w:val="Текст примечания1"/>
    <w:basedOn w:val="a"/>
    <w:next w:val="a6"/>
    <w:link w:val="a7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1"/>
    <w:uiPriority w:val="99"/>
    <w:semiHidden/>
    <w:rsid w:val="006E62FF"/>
    <w:rPr>
      <w:sz w:val="20"/>
      <w:szCs w:val="20"/>
    </w:rPr>
  </w:style>
  <w:style w:type="paragraph" w:styleId="a6">
    <w:name w:val="annotation text"/>
    <w:basedOn w:val="a"/>
    <w:link w:val="10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10">
    <w:name w:val="Текст примечания Знак1"/>
    <w:basedOn w:val="a0"/>
    <w:link w:val="a6"/>
    <w:uiPriority w:val="99"/>
    <w:semiHidden/>
    <w:rsid w:val="006E62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E6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62FF"/>
    <w:rPr>
      <w:rFonts w:ascii="Segoe UI" w:hAnsi="Segoe UI" w:cs="Segoe UI"/>
      <w:sz w:val="18"/>
      <w:szCs w:val="18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E322A7"/>
    <w:rPr>
      <w:b/>
      <w:bCs/>
    </w:rPr>
  </w:style>
  <w:style w:type="character" w:customStyle="1" w:styleId="ab">
    <w:name w:val="Тема примечания Знак"/>
    <w:basedOn w:val="10"/>
    <w:link w:val="aa"/>
    <w:uiPriority w:val="99"/>
    <w:semiHidden/>
    <w:rsid w:val="00E322A7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973C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3C7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63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728">
                  <w:marLeft w:val="0"/>
                  <w:marRight w:val="0"/>
                  <w:marTop w:val="16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hyperlink" Target="https://reference.wolfram.com/language/ref/Variance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ference.wolfram.com/language/ref/Mean.html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hyperlink" Target="https://reference.wolfram.com/language/ref/StandardDeviation.html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ference.wolfram.com/language/ref/Median.html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Lud</dc:creator>
  <cp:keywords/>
  <dc:description/>
  <cp:lastModifiedBy>Alexey Lud</cp:lastModifiedBy>
  <cp:revision>9</cp:revision>
  <dcterms:created xsi:type="dcterms:W3CDTF">2022-09-28T10:56:00Z</dcterms:created>
  <dcterms:modified xsi:type="dcterms:W3CDTF">2022-11-01T00:53:00Z</dcterms:modified>
</cp:coreProperties>
</file>