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604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sdtEndPr>
      <w:sdtContent>
        <w:p w14:paraId="1D2F803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</w:rPr>
            <w:t>Оглавление</w:t>
          </w:r>
        </w:p>
        <w:p w14:paraId="0C954F8A">
          <w:pPr>
            <w:pStyle w:val="6"/>
            <w:keepNext w:val="0"/>
            <w:keepLines w:val="0"/>
            <w:pageBreakBefore w:val="0"/>
            <w:widowControl/>
            <w:tabs>
              <w:tab w:val="right" w:leader="dot" w:pos="992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/>
            <w:ind w:left="0" w:leftChars="0" w:firstLine="0" w:firstLine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_Toc4098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_Toc4098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55477B38">
          <w:pPr>
            <w:pStyle w:val="6"/>
            <w:keepNext w:val="0"/>
            <w:keepLines w:val="0"/>
            <w:pageBreakBefore w:val="0"/>
            <w:widowControl/>
            <w:tabs>
              <w:tab w:val="right" w:leader="dot" w:pos="992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/>
            <w:ind w:left="0" w:leftChars="0" w:firstLine="0" w:firstLineChars="0"/>
            <w:textAlignment w:val="auto"/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_Toc17156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t>1 Анализ предметной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7B6C65E2">
          <w:pPr>
            <w:jc w:val="center"/>
            <w:rPr>
              <w:rFonts w:hint="default" w:ascii="Times New Roman" w:hAnsi="Times New Roman" w:eastAsia="Times New Roman" w:cs="Times New Roman"/>
              <w:bCs/>
              <w:i w:val="0"/>
              <w:iCs w:val="0"/>
              <w:sz w:val="24"/>
              <w:szCs w:val="24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Cs w:val="28"/>
              <w:lang w:val="ru-RU"/>
            </w:rPr>
            <w:fldChar w:fldCharType="end"/>
          </w:r>
        </w:p>
      </w:sdtContent>
    </w:sdt>
    <w:p w14:paraId="003D242E">
      <w:pPr>
        <w:jc w:val="center"/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pPr>
    </w:p>
    <w:p w14:paraId="50C0F6E4"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br w:type="page"/>
      </w:r>
      <w:bookmarkStart w:id="2" w:name="_GoBack"/>
      <w:bookmarkEnd w:id="2"/>
    </w:p>
    <w:p w14:paraId="3DA676A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Cs w:val="32"/>
          <w:lang w:val="ru-RU"/>
        </w:rPr>
      </w:pPr>
      <w:bookmarkStart w:id="0" w:name="_Toc4098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Введение</w:t>
      </w:r>
      <w:bookmarkEnd w:id="0"/>
    </w:p>
    <w:p w14:paraId="72DBBE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Садоводство является важной и многогранной областью аграрной науки, которая охватывает процессы выращивания различных растений, как декоративных, так и плодовых. В современном мире садоводство не только удовлетворяет потребности в свежих продуктах питания, но и играет значительную роль в улучшении экологической ситуации, создании зелёных зон и повышении качества жизни.</w:t>
      </w:r>
    </w:p>
    <w:p w14:paraId="46B84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развития. Традиционные методы ведения садоводства зачастую требуют значительных затрат времени и ресурсов, что делает их менее эффективными в условиях современного ритма жизни.</w:t>
      </w:r>
    </w:p>
    <w:p w14:paraId="3EA0C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данном курсовом проекте рассматривается разработка и внедрение инновационных технологий в процесс садоводства. Основной целью работы является изучение и применение современных методов и технологий, направленных на повышение эффективности и продуктивности садовых работ.</w:t>
      </w:r>
    </w:p>
    <w:p w14:paraId="64DD1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для садоводства является одной из актуальных задач для индустрии садоводства. В современном мире просто необходимо создать систему, которая позволит быстрее и удобнее изучать информацию и нюансы ухода за растениями, приобретать необходимые инструменты для ухода за растениями и семена различных растений, которые необходимы покупателю.</w:t>
      </w:r>
    </w:p>
    <w:p w14:paraId="5591E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Автоматизированная система для садоводства представляет собой программное обеспечение, способное позволять покупателям покупать необходимые инструменты и изучать необходимые данные о растениях. Она устраняет необходимость постоянного участия ассистента и обеспечивает высокую степень автоматизации процесса.</w:t>
      </w:r>
    </w:p>
    <w:p w14:paraId="6F1C1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Одним из основных преимуществ автоматизированной системы для садоводства является время, которое она экономит. Пользователь может просто в поисковой строке написать, что ему необходимо, и система автоматически найдет необходимые данные и может предложить похожие результаты. Это позволяет садоводам сосредоточиться на других важных задачах.</w:t>
      </w:r>
    </w:p>
    <w:p w14:paraId="5CDA6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современном мире, где развитие технологий и автоматизация занимают все более важное место, разработка автоматизированной системы для садоводства становится неотъемлемой задачей в аграрной отрасли. Она позволяет снизить временные затраты, повысить качество и эффективность садовых работ, а также обеспечить экологичность и выгоду для пользователя.</w:t>
      </w:r>
    </w:p>
    <w:p w14:paraId="15E8D4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 w14:paraId="2A358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Создание веб-сайта по садоводству является основной задачей для продвижения бизнеса магазина по садоводству «БандБаунти». Конкуренция в сфере продажи растений, оборудования и предоставления информации о растениях постоянно растёт, и каждый садовый магазин демонстрирует свои решения для клиентов. Создание веб-страницы позволит пользователям не только ознакомиться с магазинами по саду и огороду, но и приобрести необходимые товары и ознакомиться с информацией о необходимых растениях.</w:t>
      </w:r>
    </w:p>
    <w:p w14:paraId="6037F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Также необходимо учитывать, для какой аудитории разрабатывается программное обеспечение по введению сада и огорода. Это необходимо, так как у всех пользователей свои желания и предпочтения в растениях и введении сада и огорода. Необходимо предоставить пользователям удобный и понятный интерфейс программного обеспечения, чтобы покупателям было понятно ориентироваться на веб-странице.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79571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садоводства, семян и удобрений к ним.Это включает в себя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зучение традиционных и современных подходов к выращиванию растений, выявление их преимуществ и недостатков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 п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рактическое внедрение и тестирование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анный курсовой проект направлен на разработку и внедрение инновационных решений, которые позволят повысить эффективность садоводства, сократить затраты ресурсов и способствовать устойчивому развитию аграрной отрасли.</w:t>
      </w:r>
    </w:p>
    <w:p w14:paraId="46CE0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Разработка автоматизированной системы для садоводства имеет большой потенциал для улучшения процесса ухода за садом, снижения затрат на обслуживание и повышения удовлетворенности садоводов.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садоводов.</w:t>
      </w:r>
    </w:p>
    <w:p w14:paraId="28975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Цель данной курсовой работы состоит в изучении и разработке инновационной системы для автоматизации процесса ухода за садом. Главной целью является создание эффективной, удобной и безопасной системы, которая удовлетворит потребности и ожидания садоводов. Так же необходимо поддерживать обратную связь с садоводами, это позволит разработать программное обеспечение более удобным и идеальным для садоводов и сделает программное обеспечение популярнее.</w:t>
      </w:r>
    </w:p>
    <w:p w14:paraId="08ECF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В рамках работы планируется изучить основные принципы работы автоматизированных систем для садоводства, а также провести обзор существующих технологий и применяемых решений в данной области. После этого будет проведен анализ требований потенциальных пользователей и определение функциональных и нефункциональных требований.</w:t>
      </w:r>
    </w:p>
    <w:p w14:paraId="2EBB0CB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Объект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</w:t>
      </w:r>
      <w:r>
        <w:rPr>
          <w:rFonts w:eastAsia="Calibri"/>
          <w:sz w:val="28"/>
          <w:szCs w:val="28"/>
          <w:lang w:eastAsia="en-US"/>
        </w:rPr>
        <w:t>.</w:t>
      </w:r>
    </w:p>
    <w:p w14:paraId="131732D5">
      <w:pPr>
        <w:ind w:firstLine="70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eastAsia="en-US"/>
        </w:rPr>
        <w:t xml:space="preserve">Предмет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 и предоставление информации о растениях</w:t>
      </w:r>
      <w:r>
        <w:rPr>
          <w:rFonts w:eastAsia="Calibri"/>
          <w:sz w:val="28"/>
          <w:szCs w:val="28"/>
          <w:lang w:eastAsia="en-US"/>
        </w:rPr>
        <w:t>.</w:t>
      </w:r>
    </w:p>
    <w:p w14:paraId="77785D2A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85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bookmarkStart w:id="1" w:name="_Toc17156"/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>1 Анализ предметной области</w:t>
      </w:r>
      <w:bookmarkEnd w:id="1"/>
    </w:p>
    <w:p w14:paraId="286DDD3A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ab/>
      </w:r>
    </w:p>
    <w:p w14:paraId="77F75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 w14:paraId="518BB107"/>
    <w:sectPr>
      <w:headerReference r:id="rId3" w:type="default"/>
      <w:pgSz w:w="11906" w:h="16838"/>
      <w:pgMar w:top="567" w:right="567" w:bottom="1276" w:left="1417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AF14A">
    <w:pPr>
      <w:pStyle w:val="5"/>
    </w:pPr>
    <w:r>
      <w:rPr>
        <w:b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200660</wp:posOffset>
              </wp:positionV>
              <wp:extent cx="6677025" cy="10259695"/>
              <wp:effectExtent l="0" t="9525" r="13335" b="17780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7025" cy="10259695"/>
                        <a:chOff x="1134" y="499"/>
                        <a:chExt cx="10378" cy="15942"/>
                      </a:xfrm>
                    </wpg:grpSpPr>
                    <wps:wsp>
                      <wps:cNvPr id="42" name="Line 10"/>
                      <wps:cNvCnPr>
                        <a:cxnSpLocks noChangeShapeType="1"/>
                      </wps:cNvCnPr>
                      <wps:spPr bwMode="auto">
                        <a:xfrm flipH="1">
                          <a:off x="1149" y="499"/>
                          <a:ext cx="25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11"/>
                      <wps:cNvCnPr>
                        <a:cxnSpLocks noChangeShapeType="1"/>
                      </wps:cNvCnPr>
                      <wps:spPr bwMode="auto">
                        <a:xfrm>
                          <a:off x="11493" y="499"/>
                          <a:ext cx="0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7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14"/>
                      <wps:cNvCnPr>
                        <a:cxnSpLocks noChangeShapeType="1"/>
                      </wps:cNvCnPr>
                      <wps:spPr bwMode="auto">
                        <a:xfrm>
                          <a:off x="1174" y="499"/>
                          <a:ext cx="103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49" y="15557"/>
                          <a:ext cx="10345" cy="8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01BB957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44B3BFD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D66F1A8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2D54D7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A7023AB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46ADB2B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20462D4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B9B969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>09.02.07. 4322. 1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36"/>
                                      <w:lang w:val="ru-RU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 xml:space="preserve"> ПЗ</w:t>
                                  </w:r>
                                </w:p>
                                <w:p w14:paraId="79C709DB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</w:p>
                                <w:p w14:paraId="51BDA18E">
                                  <w:pPr>
                                    <w:pStyle w:val="7"/>
                                    <w:jc w:val="center"/>
                                    <w:rPr>
                                      <w:rFonts w:ascii="Journal" w:hAnsi="Journal" w:cs="Journal"/>
                                      <w:lang w:val="ru-RU"/>
                                    </w:rPr>
                                  </w:pPr>
                                </w:p>
                                <w:p w14:paraId="7B52C6BE">
                                  <w:pPr>
                                    <w:ind w:right="-1"/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19A7F21A">
                                  <w:pPr>
                                    <w:pStyle w:val="7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3B06BF0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8013859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A47793D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D0A533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28A24A2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5A84FF9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AA4E26A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F0BE771">
                                  <w:pPr>
                                    <w:pStyle w:val="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15E2AC9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B964C40">
                                  <w:pPr>
                                    <w:pStyle w:val="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669CD1F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  <w:p w14:paraId="6F39D14A">
                                  <w:pPr>
                                    <w:pStyle w:val="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75F858C1">
                                  <w:pPr>
                                    <w:pStyle w:val="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8A92241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Подпись</w:t>
                                  </w:r>
                                </w:p>
                                <w:p w14:paraId="43E321A8">
                                  <w:pPr>
                                    <w:pStyle w:val="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4F63E97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  <w:p w14:paraId="16C821F0">
                                  <w:pPr>
                                    <w:pStyle w:val="7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F168534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1F6F37EB"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613DD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5.8pt;height:807.85pt;width:525.75pt;mso-position-horizontal-relative:page;mso-position-vertical-relative:page;z-index:251659264;mso-width-relative:page;mso-height-relative:page;" coordorigin="1134,499" coordsize="10378,15942" o:allowincell="f" o:gfxdata="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hDwtY2wAAAAwBAAAPAAAAAAAAAAEA&#10;IAAAACIAAABkcnMvZG93bnJldi54bWxQSwECFAAUAAAACACHTuJADtdD4psDAAB/DgAADgAAAAAA&#10;AAABACAAAAAqAQAAZHJzL2Uyb0RvYy54bWxQSwUGAAAAAAYABgBZAQAANwcAAAAA&#10;">
              <o:lock v:ext="edit" aspectratio="f"/>
              <v:line id="Line 10" o:spid="_x0000_s1026" o:spt="20" style="position:absolute;left:1149;top:499;flip:x;height:15941;width:25;" filled="f" stroked="t" coordsize="21600,21600" o:gfxdata="UEsDBAoAAAAAAIdO4kAAAAAAAAAAAAAAAAAEAAAAZHJzL1BLAwQUAAAACACHTuJAXFt88L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W3zw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1" o:spid="_x0000_s1026" o:spt="20" style="position:absolute;left:11493;top:499;height:15941;width:0;" filled="f" stroked="t" coordsize="21600,21600" o:gfxdata="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fGZL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TZ5eELwAAADb&#10;AAAADwAAAGRycy9kb3ducmV2LnhtbEWPQWuDQBSE74X8h+UFequrwRZjXAMJFEputSHJ8eG+qMR9&#10;K+7WxH/fLRR6HGbmG6bYPkwvJhpdZ1lBEsUgiGurO24UHL/eXzIQziNr7C2TgpkcbMvFU4G5tnf+&#10;pKnyjQgQdjkqaL0fcild3ZJBF9mBOHhXOxr0QY6N1CPeA9z0chXHb9Jgx2GhxYH2LdW36tsEyus5&#10;2x0wO85zX13W6f50mNgo9bxM4g0ITw//H/5rf2g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eXhC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" o:spid="_x0000_s1026" o:spt="20" style="position:absolute;left:1134;top:15574;height:0;width:10375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" o:spid="_x0000_s1026" o:spt="20" style="position:absolute;left:1174;top:499;height:0;width:10335;" filled="f" stroked="t" coordsize="21600,21600" o:gfxdata="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Zfy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49;top:15557;height:882;width:10345;" filled="f" stroked="t" coordsize="21600,21600" o:gfxdata="UEsDBAoAAAAAAIdO4kAAAAAAAAAAAAAAAAAEAAAAZHJzL1BLAwQUAAAACACHTuJARrX7S7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Iw/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X7S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01BB957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44B3BFD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D66F1A8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2D54D7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A7023AB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46ADB2B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20462D4">
                            <w:pPr>
                              <w:ind w:right="284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B9B969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>09.02.07. 4322. 1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 xml:space="preserve"> ПЗ</w:t>
                            </w:r>
                          </w:p>
                          <w:p w14:paraId="79C709DB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14:paraId="51BDA18E">
                            <w:pPr>
                              <w:pStyle w:val="7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  <w:p w14:paraId="7B52C6BE">
                            <w:pPr>
                              <w:ind w:right="-1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19A7F21A">
                            <w:pPr>
                              <w:pStyle w:val="7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</w:tr>
                      <w:tr w14:paraId="3B06BF0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8013859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A47793D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D0A533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28A24A2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5A84FF9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AA4E26A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F0BE771">
                            <w:pPr>
                              <w:pStyle w:val="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14:paraId="15E2AC9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B964C40">
                            <w:pPr>
                              <w:pStyle w:val="7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669CD1F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F39D14A">
                            <w:pPr>
                              <w:pStyle w:val="7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75F858C1">
                            <w:pPr>
                              <w:pStyle w:val="7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38A922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3E321A8">
                            <w:pPr>
                              <w:pStyle w:val="7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4F63E9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16C821F0">
                            <w:pPr>
                              <w:pStyle w:val="7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F168534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1F6F37EB"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E613DDC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7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2024-12-28T06:54:41Z</dcterms:created>
  <dc:creator>nikit</dc:creator>
  <cp:lastModifiedBy>nikit</cp:lastModifiedBy>
  <dcterms:modified xsi:type="dcterms:W3CDTF">2024-12-28T06:55:08Z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23ABDE752B5D42ECB70F7FBFCFBE8655_12</vt:lpwstr>
  </property>
</Properties>
</file>