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E8E5A" w14:textId="7F4B92D7" w:rsidR="00B07317" w:rsidRPr="00296264" w:rsidRDefault="00296264">
      <w:pPr>
        <w:rPr>
          <w:lang w:val="es-MX"/>
        </w:rPr>
      </w:pPr>
      <w:r>
        <w:rPr>
          <w:lang w:val="es-MX"/>
        </w:rPr>
        <w:t>Esta es la prueba para la aplicacion</w:t>
      </w:r>
      <w:bookmarkStart w:id="0" w:name="_GoBack"/>
      <w:bookmarkEnd w:id="0"/>
    </w:p>
    <w:sectPr w:rsidR="00B07317" w:rsidRPr="002962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3F"/>
    <w:rsid w:val="00296264"/>
    <w:rsid w:val="00B07317"/>
    <w:rsid w:val="00D7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B34D1"/>
  <w15:chartTrackingRefBased/>
  <w15:docId w15:val="{2F112B18-5B0E-4851-97CD-9D81C3F7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2019-12-27T14:08:00Z</dcterms:created>
  <dcterms:modified xsi:type="dcterms:W3CDTF">2019-12-27T14:09:00Z</dcterms:modified>
</cp:coreProperties>
</file>