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Intermediate Batch contest 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https://vjudge.net/contest/390575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pass : Intermediate_try_them_all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vjudge.net/contest/39057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