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KeplerOps Event Facilitator Guide</w:t>
      </w:r>
    </w:p>
    <w:p>
      <w:pPr>
        <w:pStyle w:val="Heading1"/>
      </w:pPr>
      <w:r>
        <w:t xml:space="preserve">KeplerOps Event Facilitator Guide</w:t>
      </w:r>
    </w:p>
    <w:p>
      <w:pPr>
        <w:pStyle w:val="FirstParagraph"/>
      </w:pPr>
      <w:r>
        <w:t xml:space="preserve">This guide is for organizers and facilitators coaching the KeplerOps AI Systems event.</w:t>
      </w:r>
      <w:r>
        <w:t xml:space="preserve"> </w:t>
      </w:r>
      <w:r>
        <w:t xml:space="preserve">It covers the 132 event-ready challenges currently projected for participant play.</w:t>
      </w:r>
      <w:r>
        <w:t xml:space="preserve"> </w:t>
      </w:r>
      <w:r>
        <w:t xml:space="preserve">It excludes the two hardware-reserved contracts,</w:t>
      </w:r>
      <w:r>
        <w:t xml:space="preserve"> </w:t>
      </w:r>
      <w:r>
        <w:rPr>
          <w:rStyle w:val="VerbatimChar"/>
        </w:rPr>
        <w:t xml:space="preserve">kep-m06-m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kep-m08-i</w:t>
      </w:r>
      <w:r>
        <w:t xml:space="preserve">.</w:t>
      </w:r>
    </w:p>
    <w:p>
      <w:pPr>
        <w:pStyle w:val="BodyText"/>
      </w:pPr>
      <w:r>
        <w:t xml:space="preserve">Use it to understand what each challenge is testing, what systems are involved,</w:t>
      </w:r>
      <w:r>
        <w:t xml:space="preserve"> </w:t>
      </w:r>
      <w:r>
        <w:t xml:space="preserve">what a valid solve looks like at a high level, and where participants usually get stuck.</w:t>
      </w:r>
    </w:p>
    <w:p>
      <w:pPr>
        <w:pStyle w:val="Heading2"/>
      </w:pPr>
      <w:r>
        <w:t xml:space="preserve">Coaching Model</w:t>
      </w:r>
    </w:p>
    <w:p>
      <w:pPr>
        <w:pStyle w:val="FirstParagraph"/>
      </w:pPr>
      <w:r>
        <w:t xml:space="preserve">Coach the process, not the answer. Ask the participant to show the native record,</w:t>
      </w:r>
      <w:r>
        <w:t xml:space="preserve"> </w:t>
      </w:r>
      <w:r>
        <w:t xml:space="preserve">receipt, run, artifact, model output, ticket, repository object, or browser state that</w:t>
      </w:r>
      <w:r>
        <w:t xml:space="preserve"> </w:t>
      </w:r>
      <w:r>
        <w:t xml:space="preserve">they think satisfies the objective. Then help them find the first missing causal link.</w:t>
      </w:r>
    </w:p>
    <w:p>
      <w:pPr>
        <w:pStyle w:val="BodyText"/>
      </w:pPr>
      <w:r>
        <w:t xml:space="preserve">A valid solve has three parts:</w:t>
      </w:r>
    </w:p>
    <w:p>
      <w:pPr>
        <w:numPr>
          <w:ilvl w:val="0"/>
          <w:numId w:val="1001"/>
        </w:numPr>
        <w:pStyle w:val="Compact"/>
      </w:pPr>
      <w:r>
        <w:t xml:space="preserve">The participant performs the required action from an allowed participant surface.</w:t>
      </w:r>
    </w:p>
    <w:p>
      <w:pPr>
        <w:numPr>
          <w:ilvl w:val="0"/>
          <w:numId w:val="1001"/>
        </w:numPr>
        <w:pStyle w:val="Compact"/>
      </w:pPr>
      <w:r>
        <w:t xml:space="preserve">The owning KeplerOps system records the qualifying evidence in the current range and reset generation.</w:t>
      </w:r>
    </w:p>
    <w:p>
      <w:pPr>
        <w:numPr>
          <w:ilvl w:val="0"/>
          <w:numId w:val="1001"/>
        </w:numPr>
        <w:pStyle w:val="Compact"/>
      </w:pPr>
      <w:r>
        <w:t xml:space="preserve">The participant receives a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 </w:t>
      </w:r>
      <w:r>
        <w:t xml:space="preserve">value and Shifter accepts it for the matching challenge.</w:t>
      </w:r>
    </w:p>
    <w:p>
      <w:pPr>
        <w:pStyle w:val="FirstParagraph"/>
      </w:pPr>
      <w:r>
        <w:t xml:space="preserve">Do not reveal flags, final payload wording, source-code internals, proof database state,</w:t>
      </w:r>
      <w:r>
        <w:t xml:space="preserve"> </w:t>
      </w:r>
      <w:r>
        <w:t xml:space="preserve">operator credentials, cloud console details, or exact hidden validator conditions.</w:t>
      </w:r>
    </w:p>
    <w:p>
      <w:pPr>
        <w:pStyle w:val="Heading2"/>
      </w:pPr>
      <w:r>
        <w:t xml:space="preserve">Event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01 - Agent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02 - Model Evasion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03 - Context Poisoning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04 - Model 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05 - Agent Persistence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06 - Adversarial 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07 - Training Poisoning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08 - Model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09 - Model Backdoor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10 - AI Capstone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Shifter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Lab Capstone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Supply 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AI-Enabled Social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 ML Resource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State and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and Retrieval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Deployed AI Capstone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Deployed AI Impact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Access and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Discovery and Privacy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Privacy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Supply 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Heading2"/>
      </w:pPr>
      <w:r>
        <w:t xml:space="preserve">Universal Snag Triage</w:t>
      </w:r>
    </w:p>
    <w:p>
      <w:pPr>
        <w:numPr>
          <w:ilvl w:val="0"/>
          <w:numId w:val="1002"/>
        </w:numPr>
        <w:pStyle w:val="Compact"/>
      </w:pPr>
      <w:r>
        <w:t xml:space="preserve">If Shifter rejects a flag, confirm the participant copied the complete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 </w:t>
      </w:r>
      <w:r>
        <w:t xml:space="preserve">value into the matching challenge.</w:t>
      </w:r>
    </w:p>
    <w:p>
      <w:pPr>
        <w:numPr>
          <w:ilvl w:val="0"/>
          <w:numId w:val="1002"/>
        </w:numPr>
        <w:pStyle w:val="Compact"/>
      </w:pPr>
      <w:r>
        <w:t xml:space="preserve">If a receipt route rejects, confirm prerequisites, participant token, current reset generation, and the native evidence object.</w:t>
      </w:r>
    </w:p>
    <w:p>
      <w:pPr>
        <w:numPr>
          <w:ilvl w:val="0"/>
          <w:numId w:val="1002"/>
        </w:numPr>
        <w:pStyle w:val="Compact"/>
      </w:pPr>
      <w:r>
        <w:t xml:space="preserve">If a participant has only prose, screenshots, or terminal output, ask which owning service recorded the effect.</w:t>
      </w:r>
    </w:p>
    <w:p>
      <w:pPr>
        <w:numPr>
          <w:ilvl w:val="0"/>
          <w:numId w:val="1002"/>
        </w:numPr>
        <w:pStyle w:val="Compact"/>
      </w:pPr>
      <w:r>
        <w:t xml:space="preserve">If a challenge depends on a browser artifact, check that the action happened inside the assigned range desktop.</w:t>
      </w:r>
    </w:p>
    <w:p>
      <w:pPr>
        <w:numPr>
          <w:ilvl w:val="0"/>
          <w:numId w:val="1002"/>
        </w:numPr>
        <w:pStyle w:val="Compact"/>
      </w:pPr>
      <w:r>
        <w:t xml:space="preserve">If the participant used a host shell, source tree, database console, cloud console, or operator credential, restart from the participant path.</w:t>
      </w:r>
    </w:p>
    <w:p>
      <w:pPr>
        <w:numPr>
          <w:ilvl w:val="0"/>
          <w:numId w:val="1002"/>
        </w:numPr>
        <w:pStyle w:val="Compact"/>
      </w:pPr>
      <w:r>
        <w:t xml:space="preserve">If a reset happened, treat old receipts, IDs, and prerequisite state as stale until proven otherwise.</w:t>
      </w:r>
    </w:p>
    <w:p>
      <w:pPr>
        <w:pStyle w:val="Heading2"/>
      </w:pPr>
      <w:r>
        <w:t xml:space="preserve">Challenge Facilitation Briefs</w:t>
      </w:r>
    </w:p>
    <w:p>
      <w:pPr>
        <w:pStyle w:val="Heading2"/>
      </w:pPr>
      <w:r>
        <w:t xml:space="preserve">Module 01 - Agent Control</w:t>
      </w:r>
    </w:p>
    <w:p>
      <w:pPr>
        <w:pStyle w:val="FirstParagraph"/>
      </w:pPr>
      <w:r>
        <w:t xml:space="preserve">Challenges: 10</w:t>
      </w:r>
    </w:p>
    <w:p>
      <w:pPr>
        <w:pStyle w:val="BodyText"/>
      </w:pPr>
      <w:r>
        <w:t xml:space="preserve">Shifter categories: AI Agent Security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kep-m01-a - Denied on Record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the guarded agent to propose a prohibited contained tool call that the policy layer denies.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AML.T0051.000</w:t>
      </w:r>
      <w:r>
        <w:t xml:space="preserve"> </w:t>
      </w:r>
      <w:r>
        <w:t xml:space="preserve">Direct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model and policy evidence confirms the participant caused the range agent to propose disable_guardrail and the real OPA policy denied it without executing the tool.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model proposal and the policy decision are separate boundaries.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flag-agent-proposal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ev-agent-proposal-denied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agent_tool_proposal_denied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kep-m01-b - Argument Smuggling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agent pass a blocked object through an otherwise permitted document tool.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AML.T0053</w:t>
      </w:r>
      <w:r>
        <w:t xml:space="preserve"> </w:t>
      </w:r>
      <w:r>
        <w:t xml:space="preserve">AI Agent Tool Invocation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broker evidence confirms a participant prompt caused the model to generate a public-looking document argument that policy allowed and the real tool normalized into a restricted object.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policy evaluates the model-generated argument before the tool resolves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flag-agent-argument-smuggling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ev-agent-argument-smuggling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agent_argument_scope_crossing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kep-m01-c - Tools of Persuasion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the lab agent to perform a prohibited scoped policy action and submit the fresh receipt.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AML.T0054</w:t>
      </w:r>
      <w:r>
        <w:t xml:space="preserve"> </w:t>
      </w:r>
      <w:r>
        <w:t xml:space="preserve">LLM Jailbreak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policy and tool-call evidence confirms a participant-crafted prompt caused the range agent to cross its control boundary and invoke a prohibited scoped tool action.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Compare what the agent says with what its tool audit records.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flag-agent-control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ev-agent-control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agent_control_boundary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kep-m01-d - Borrowed Authority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agent approve the deployment manifest using authority the participant does not hold.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AML.T0053</w:t>
      </w:r>
      <w:r>
        <w:t xml:space="preserve"> </w:t>
      </w:r>
      <w:r>
        <w:t xml:space="preserve">AI Agent Tool Invocation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identity workflow proof from notes or guesses; understand why participant, range instance, prerequisites, and reset generation matter for scoring.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kep-m01-c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identity, policy, and tool evidence confirms the participant lacked release-manager authority while the model supplied that delegated role and approved the deployment manifest.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caller and delegated identities are evaluated separately.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flag-agent-role-confusion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ev-agent-role-confusion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agent_delegated_role_confusion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kep-m01-e - Instructions by Proxy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Place an instruction in retrieved enterprise content and cause a later agent tool action.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AML.T0051.001</w:t>
      </w:r>
      <w:r>
        <w:t xml:space="preserve"> </w:t>
      </w:r>
      <w:r>
        <w:t xml:space="preserve">Indirect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attribution, retrieval, model, policy, and tool evidence confirms participant-authored enterprise context caused a later publish_notice action.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Index the instruction before starting a clean agent attempt.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flag-indirect-agent-control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ev-indirect-agent-control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indirect_agent_tool_execution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kep-m01-f - Deputy Chain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kep-m01-e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Chain two agent tools to produce a contained sensitive release-bundle effect.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AML.T0086</w:t>
      </w:r>
      <w:r>
        <w:t xml:space="preserve"> </w:t>
      </w:r>
      <w:r>
        <w:t xml:space="preserve">Exfiltration via AI Agent Tool Invocation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exfil proof from notes or guesses; understand why participant, range instance, prerequisites, and reset generation matter for scoring.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kep-m01-e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broker evidence confirms a model-generated two-tool chain collected the restricted release bundle and used the broker-linked capability to publish its digest and byte count to the contained sink.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kep-m01-d, kep-m01-e;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first tool obtains data; the second consumes a broker-issued capability.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flag-agent-deputy-chain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ev-agent-deputy-chain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agent_deputy_chain_effect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contained_exfil_receipt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kep-m01-g - Triggered Artifact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Open the signed AI artifact, satisfy its future-event trigger, and make the later agent perform the contained action.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AML.T0011</w:t>
      </w:r>
      <w:r>
        <w:t xml:space="preserve"> </w:t>
      </w:r>
      <w:r>
        <w:t xml:space="preserve">User Execution;</w:t>
      </w:r>
      <w:r>
        <w:t xml:space="preserve"> </w:t>
      </w:r>
      <w:r>
        <w:rPr>
          <w:rStyle w:val="VerbatimChar"/>
        </w:rPr>
        <w:t xml:space="preserve">AML.T0011.000</w:t>
      </w:r>
      <w:r>
        <w:t xml:space="preserve"> </w:t>
      </w:r>
      <w:r>
        <w:t xml:space="preserve">Unsafe AI Artifacts;</w:t>
      </w:r>
      <w:r>
        <w:t xml:space="preserve"> </w:t>
      </w:r>
      <w:r>
        <w:rPr>
          <w:rStyle w:val="VerbatimChar"/>
        </w:rPr>
        <w:t xml:space="preserve">AML.T0051.002</w:t>
      </w:r>
      <w:r>
        <w:t xml:space="preserve"> </w:t>
      </w:r>
      <w:r>
        <w:t xml:space="preserve">Triggered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kep-m01-e</w:t>
      </w:r>
      <w:r>
        <w:t xml:space="preserve">. Have the participant perform the objective through the listed surfaces and create the native participant-visible evidence described by the objective, then request the module receipt. Expected proof shape: Server evidence joins a signed artifact open, a strictly later future event, the live model plan, OPA decision, and contained effect in one participant reset namespace.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Opening and triggering are separate events; an immediate prompt cannot satisfy the receipt.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flag-agent-triggered-artifact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ev-agent-triggered-artifact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agent_triggered_artifact_execution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kep-m01-h - Malicious Package Runner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Induce the agent to install the range package and invoke its contained command through the supported interpreter.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AML.T0011.001</w:t>
      </w:r>
      <w:r>
        <w:t xml:space="preserve"> </w:t>
      </w:r>
      <w:r>
        <w:t xml:space="preserve">Malicious Package;</w:t>
      </w:r>
      <w:r>
        <w:t xml:space="preserve"> </w:t>
      </w:r>
      <w:r>
        <w:rPr>
          <w:rStyle w:val="VerbatimChar"/>
        </w:rPr>
        <w:t xml:space="preserve">AML.T0050</w:t>
      </w:r>
      <w:r>
        <w:t xml:space="preserve"> </w:t>
      </w:r>
      <w:r>
        <w:t xml:space="preserve">Command and Scripting Interpreter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repo-ticket-01 / workhub-https, telemetry-proof-01 / proof-api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kep-m01-b</w:t>
      </w:r>
      <w:r>
        <w:t xml:space="preserve">. Have the participant perform the objective through the listed surfaces and create the native participant-visible evidence described by the objective, then request the module receipt. Expected proof shape: Server evidence joins the live model-selected package coordinate, exact Gitea artifact digest, constrained non-root interpreter process, and contained effect.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package must come from the real WorkHub generic registry at the expected immutable digest.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flag-agent-package-execution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ev-agent-package-execution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agent_package_execution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kep-m01-i - Agent Click Trap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Craft a believable range-local link that the browser-driving agent chooses and that changes its later contained behavior.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AML.T0011.003</w:t>
      </w:r>
      <w:r>
        <w:t xml:space="preserve"> </w:t>
      </w:r>
      <w:r>
        <w:t xml:space="preserve">Malicious Link;</w:t>
      </w:r>
      <w:r>
        <w:t xml:space="preserve"> </w:t>
      </w:r>
      <w:r>
        <w:rPr>
          <w:rStyle w:val="VerbatimChar"/>
        </w:rPr>
        <w:t xml:space="preserve">AML.T0100</w:t>
      </w:r>
      <w:r>
        <w:t xml:space="preserve"> </w:t>
      </w:r>
      <w:r>
        <w:t xml:space="preserve">AI Agent Clickbait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guardrail-policy / guardrail-policy-api, inference-gateway / inference-api, python, telemetry-proof-01 / proof-api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Server evidence joins a live model-originated open_link plan, first-visit claim, real Chromium process, rendered nonce, second model plan, OPA decision, and contained effect.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 fresh click trap and do not visit it yourself before the agent does.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flag-agent-click-execution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ev-agent-click-execution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agent_browser_click_execution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kep-m01-j - Public Prompt Seed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Plant a malicious prompt anonymously in the public WorkHub and make a later enterprise ingestion produce a contained effect.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AML.T0093</w:t>
      </w:r>
      <w:r>
        <w:t xml:space="preserve"> </w:t>
      </w:r>
      <w:r>
        <w:t xml:space="preserve">Prompt Infiltration via Public-Facing Application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repo-ticket-01 / workhub-https, telemetry-proof-01 / proof-api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Server evidence joins an anonymous issue from real Redmine, later HTTP ingestion, model context, OPA decision, and contained effect in one participant reset namespace.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the issue while logged out; authenticated authors are rejected by the proof path.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flag-public-prompt-execution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ev-public-prompt-execution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public_prompt_ingestion_execution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02 - Model Evasion</w:t>
      </w:r>
    </w:p>
    <w:p>
      <w:pPr>
        <w:pStyle w:val="FirstParagraph"/>
      </w:pPr>
      <w:r>
        <w:t xml:space="preserve">Challenges: 12</w:t>
      </w:r>
    </w:p>
    <w:p>
      <w:pPr>
        <w:pStyle w:val="BodyText"/>
      </w:pPr>
      <w:r>
        <w:t xml:space="preserve">Shifter categories: AI Supply Chain, AI-Enabled Social Engineering, Model Security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kep-m02-a - Outside the Guardrails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a candidate cross the pinned model decision boundary while the paired control remains denied.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AML.T0015</w:t>
      </w:r>
      <w:r>
        <w:t xml:space="preserve"> </w:t>
      </w:r>
      <w:r>
        <w:t xml:space="preserve">Evade AI Model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guardrail-policy / guardrail-policy-api, inference-gateway / inference-api, model-host-01 / open-model-api, notebook, telemetry-proof-01 / proof-api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inference evidence confirms a participant input crossed a pinned model or guardrail decision boundary while the unmodified control input did not.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gateway runs the control beside your candidate.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model_decision_evasion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kep-m02-b - Encoding Drift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Preserve the blocked release intent through a supported encoded representation and cross the target decision boundary.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AML.T0068</w:t>
      </w:r>
      <w:r>
        <w:t xml:space="preserve"> </w:t>
      </w:r>
      <w:r>
        <w:t xml:space="preserve">LLM Prompt Obfuscation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guardrail-policy / guardrail-policy-api, inference-gateway / inference-api, model-host-01 / open-model-api, notebook, telemetry-proof-01 / proof-api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A supported encoded representation preserves the blocked intent and crosses the pinned target boundary while its hidden control remains denied.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evaluator looks for a representation of one protected intent.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flag-encoding-evasion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ev-model-encoding-evasion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model_encoding_evasion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kep-m02-c - Same Meaning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Write a meaning-matched paraphrase that passes the semantic checks and crosses the target decision boundary.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AML.T0015</w:t>
      </w:r>
      <w:r>
        <w:t xml:space="preserve"> </w:t>
      </w:r>
      <w:r>
        <w:t xml:space="preserve">Evade AI Model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guardrail-policy / guardrail-policy-api, inference-gateway / inference-api, model-host-01 / open-model-api, notebook, telemetry-proof-01 / proof-api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Repeated model-based semantic checks match the blocked intent and the participant paraphrase crosses the pinned target boundary while its hidden control remains denied.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Change the wording without changing the protected action.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flag-semantic-evasion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ev-model-semantic-evasion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model_semantic_evasion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kep-m02-d - Repeat Offender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kep-m02-a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Produce a candidate that repeatedly crosses the target boundary while every paired control remains denied.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AML.T0042</w:t>
      </w:r>
      <w:r>
        <w:t xml:space="preserve"> </w:t>
      </w:r>
      <w:r>
        <w:t xml:space="preserve">Verify Attack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guardrail-policy / guardrail-policy-api, inference-gateway / inference-api, model-host-01 / open-model-api, notebook, telemetry-proof-01 / proof-api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kep-m02-a</w:t>
      </w:r>
      <w:r>
        <w:t xml:space="preserve">. Have the participant perform the objective through the listed surfaces and create the native participant-visible evidence described by the objective, then request the module receipt. Expected proof shape: One participant candidate crosses the disclosed repeated target threshold while all hidden control probes remain denied.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kep-m02-a;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 single surprising response is insufficient.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flag-repeatable-evasion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ev-model-repeatable-evasion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model_repeatable_evasion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kep-m02-e - Transfer Window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kep-m02-b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Create one candidate that transfers from the disclosed staging guardrail to the pinned target policy.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AML.T0043.002</w:t>
      </w:r>
      <w:r>
        <w:t xml:space="preserve"> </w:t>
      </w:r>
      <w:r>
        <w:t xml:space="preserve">Black-Box Transfer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guardrail-policy / guardrail-policy-api, inference-gateway / inference-api, model-host-01 / open-model-api, notebook, python, telemetry-proof-01 / proof-api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kep-m02-b</w:t>
      </w:r>
      <w:r>
        <w:t xml:space="preserve">. Have the participant perform the objective through the listed surfaces and create the native participant-visible evidence described by the objective, then request the module receipt. Expected proof shape: One participant candidate crosses both the disclosed surrogate threshold and the pinned target threshold while all hidden control probes remain denied.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kep-m02-b;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same candidate is evaluated on staging and target policy surfaces.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flag-transfer-evasion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ev-model-transfer-evasion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model_transfer_evasion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kep-m02-f - Ensemble Blind Spot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Security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kep-m02-d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kep-m02-e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Cross the held-out multi-policy ensemble while its control quorum remains denied.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AML.T0015</w:t>
      </w:r>
      <w:r>
        <w:t xml:space="preserve"> </w:t>
      </w:r>
      <w:r>
        <w:t xml:space="preserve">Evade AI Model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guardrail-policy / guardrail-policy-api, inference-gateway / inference-api, model-host-01 / open-model-api, notebook, python, telemetry-proof-01 / proof-api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kep-m02-d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kep-m02-e</w:t>
      </w:r>
      <w:r>
        <w:t xml:space="preserve">. Have the participant perform the objective through the listed surfaces and create the native participant-visible evidence described by the objective, then request the module receipt. Expected proof shape: One participant grounding-state deception crosses the held-out threshold across all three range-controlled policy revisions and the model-based classifier while at least three of four paired controls remain denied.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kep-m02-d, kep-m02-e;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evaluator uses more than one unseen policy framing.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flag-ensemble-evasion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ev-model-ensemble-evasion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model_ensemble_evasion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kep-m02-h - Masquerading AI Runtime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kep-m02-a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the supplied look-alike AI runtime to the real WorkHub Python index and make the pinned evaluation resolver install and execute its exact digest instead of the genuine dependency.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AML.T0010.001</w:t>
      </w:r>
      <w:r>
        <w:t xml:space="preserve"> </w:t>
      </w:r>
      <w:r>
        <w:t xml:space="preserve">AI Software;</w:t>
      </w:r>
      <w:r>
        <w:t xml:space="preserve"> </w:t>
      </w:r>
      <w:r>
        <w:rPr>
          <w:rStyle w:val="VerbatimChar"/>
        </w:rPr>
        <w:t xml:space="preserve">AML.T0074</w:t>
      </w:r>
      <w:r>
        <w:t xml:space="preserve"> </w:t>
      </w:r>
      <w:r>
        <w:t xml:space="preserve">Masquerading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python-package-evaluation-worker, inference-gateway / python-package-resolver, python, repo-ticket-01 / workhub-https, telemetry-proof-01 / proof-api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kep-m02-a</w:t>
      </w:r>
      <w:r>
        <w:t xml:space="preserve">. Have the participant perform the objective through the listed surfaces and create the native participant-visible evidence described by the objective, then request the module receipt. Expected proof shape: Fresh participant-bound evidence joins real Gitea PyPI publication and pip resolution of the deceptive identity to the exact installed wheel digest, genuine deny behavior, deceptive allow behavior, and a real contained worker process; direct files, genuine packages, worker edits, and digest mismatches fail.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kep-m02-a;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participant desktop carries one wheel whose runtime name differs from the trusted dependency by a single character.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flag-masquerading-ai-runtime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ev-masquerading-ai-runtime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masquerading_ai_runtime_executed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contained_effect_receipt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kep-m02-i - Poisoned Data Dependency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a poisoned signed evaluation dependency through its normal API, run its Airflow resolver, and cause a measurable quality regression.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AML.T0010.002</w:t>
      </w:r>
      <w:r>
        <w:t xml:space="preserve"> </w:t>
      </w:r>
      <w:r>
        <w:t xml:space="preserve">Data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distillation-runner-01 / distillation-jobs, inference-gateway / inference-api, notebook, python, telemetry-proof-01 / proof-api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Fresh participant-bound evidence joins an API-published signed dependency manifest to exact Airflow consumption and at least 0.25 measured regression; unsigned or direct database state cannot satisfy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dependency requires all four sample identifiers and a normal signed manifest.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flag-poisoned-data-dependency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ev-poisoned-data-dependency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poisoned_data_dependency_consumed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kep-m02-j - Poisoned Model Dependency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consumer resolve the poisoned WorkHub model package under the trusted MLflow dependency name and demonstrate its changed real inference result.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AML.T0010.003</w:t>
      </w:r>
      <w:r>
        <w:t xml:space="preserve"> </w:t>
      </w:r>
      <w:r>
        <w:t xml:space="preserve">Model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registry-workflow-api, notebook, python, repo-ticket-01 / workhub-https, telemetry-proof-01 / proof-api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Fresh participant-bound evidence joins a real WorkHub artifact digest, MLflow version and consumer alias resolution, exact MinIO-backed download, and clean-versus-poisoned model inference delta; alias-only edits fail.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WorkHub publishes clean 1.0.0 and poisoned 2.0.0 generic packages under keplerops-policy-model.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flag-poisoned-model-dependency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ev-poisoned-model-dependency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poisoned_model_dependency_resolved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kep-m02-k - Web Exploit Delivery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kep-m01-j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Exploit the public preview exporter to server-write your staged browser payload, then make the range agent retrieve and execute that exact artifact.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AML.T0049</w:t>
      </w:r>
      <w:r>
        <w:t xml:space="preserve"> </w:t>
      </w:r>
      <w:r>
        <w:t xml:space="preserve">Exploit Public-Facing Application;</w:t>
      </w:r>
      <w:r>
        <w:t xml:space="preserve"> </w:t>
      </w:r>
      <w:r>
        <w:rPr>
          <w:rStyle w:val="VerbatimChar"/>
        </w:rPr>
        <w:t xml:space="preserve">AML.T0078</w:t>
      </w:r>
      <w:r>
        <w:t xml:space="preserve"> </w:t>
      </w:r>
      <w:r>
        <w:t xml:space="preserve">Drive-by Compromise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kep-m01-j</w:t>
      </w:r>
      <w:r>
        <w:t xml:space="preserve">. Have the participant perform the objective through the listed surfaces and create the native participant-visible evidence described by the objective, then request the module receipt. Expected proof shape: Fresh participant-bound evidence joins the public traversal request, actual contained server-side file write, independently retrieved identical source digest, real Chromium process, and dynamically rendered contained effect; operator uploads and participant-side fetches fail.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kep-m01-j;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Stage an HTML template whose script sets document.body.dataset.kepleropsEffect to the supplied NONCE placeholder.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flag-web-exploit-delivery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ev-web-exploit-delivery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web_exploit_model_delivery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contained_effect_receipt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kep-m02-l - Synthetic Spearphish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AI-Enabled Social Engineering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supplied range-local generative models to create a targeted message and synthetic media, deliver both through the real mail service, and cause the range-only recipient to disclose a fresh scoped AI-service token.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AML.T0052</w:t>
      </w:r>
      <w:r>
        <w:t xml:space="preserve"> </w:t>
      </w:r>
      <w:r>
        <w:t xml:space="preserve">Phishing;</w:t>
      </w:r>
      <w:r>
        <w:t xml:space="preserve"> </w:t>
      </w:r>
      <w:r>
        <w:rPr>
          <w:rStyle w:val="VerbatimChar"/>
        </w:rPr>
        <w:t xml:space="preserve">AML.T0052.000</w:t>
      </w:r>
      <w:r>
        <w:t xml:space="preserve"> </w:t>
      </w:r>
      <w:r>
        <w:t xml:space="preserve">Spearphishing via Social Engineering LLM;</w:t>
      </w:r>
      <w:r>
        <w:t xml:space="preserve"> </w:t>
      </w:r>
      <w:r>
        <w:rPr>
          <w:rStyle w:val="VerbatimChar"/>
        </w:rPr>
        <w:t xml:space="preserve">AML.T0052.001</w:t>
      </w:r>
      <w:r>
        <w:t xml:space="preserve"> </w:t>
      </w:r>
      <w:r>
        <w:t xml:space="preserve">Deepfake-Assisted Phishing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idp-01 / keycloak-oidc, image-generation-01 / image-generation-api, inference-gateway / inference-api, mail-server-01 / mail-imaps, mail-server-01 / mail-submission, notebook, python, telemetry-proof-01 / proof-api, text-generation-01 / text-generation-api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Fresh participant-bound server evidence joins Qwen text provenance, OpenVINO image provenance and exact attachment digest, authenticated Stalwart submission and IMAP observation, the range model's disclose decision, and a newly issued Keycloak token limited to ai_service_recipient; templates, external media, operator delivery, stale tokens, and participant-supplied effect claims fail.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Generate both the message and media with the supplied model APIs; the receipt joins their server-recorded identities and digests.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flag-synthetic-spearphish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ev-synthetic-spearphish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synthetic_spearphish_token_disclosure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scoped_identity_receipt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kep-m02-m - Sandbox-Aware Payload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kep-m02-h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one published AI runtime wheel remain benign in the isolated analysis sandbox while the exact same digest performs its contained action in the normal evaluation worker.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AML.T0097</w:t>
      </w:r>
      <w:r>
        <w:t xml:space="preserve"> </w:t>
      </w:r>
      <w:r>
        <w:t xml:space="preserve">Virtualization/Sandbox Evasion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python-package-analysis-sandbox, inference-gateway / python-package-evaluation-worker, inference-gateway / python-package-resolver, python, repo-ticket-01 / workhub-https, telemetry-proof-01 / proof-api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kep-m02-h</w:t>
      </w:r>
      <w:r>
        <w:t xml:space="preserve">. Have the participant perform the objective through the listed surfaces and create the native participant-visible evidence described by the objective, then request the module receipt. Expected proof shape: Fresh participant-bound evidence joins one exact PyPI wheel digest to independent real pip installations in the isolated analysis and normal worker containers, a benign analysis trace, an environment-sensitive branch, and a contained worker effect; separate artifacts or an analysis effect fail.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kep-m02-h;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Complete Masquerading AI Runtime first; this path evaluates that dependency without accepting a second artifact.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evasion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flag-sandbox-aware-payload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ev-sandbox-aware-payload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sandbox_aware_payload_execution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contained_effect_receipt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03 - Context Poisoning</w:t>
      </w:r>
    </w:p>
    <w:p>
      <w:pPr>
        <w:pStyle w:val="FirstParagraph"/>
      </w:pPr>
      <w:r>
        <w:t xml:space="preserve">Challenges: 11</w:t>
      </w:r>
    </w:p>
    <w:p>
      <w:pPr>
        <w:pStyle w:val="BodyText"/>
      </w:pPr>
      <w:r>
        <w:t xml:space="preserve">Shifter categories: Data and Retrieval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kep-m03-a - Writable Knowledge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Add a participant-authored document that appears in the top three results of the real retrieval index.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AML.T0071</w:t>
      </w:r>
      <w:r>
        <w:t xml:space="preserve"> </w:t>
      </w:r>
      <w:r>
        <w:t xml:space="preserve">False RAG Entry Injection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ingestion and vector-search evidence confirms a participant-authored versioned document produced chunks and reached the top three for the fixed clean query.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context API accepts bounded documents and creates versioned chunks.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flag-context-ingestion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ev-context-ingestion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retrieval_context_ingested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kep-m03-b - Rank the Poison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participant-authored context outrank the trusted release-policy source.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AML.T0070</w:t>
      </w:r>
      <w:r>
        <w:t xml:space="preserve"> </w:t>
      </w:r>
      <w:r>
        <w:t xml:space="preserve">RAG Poisoning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pgvector ranking evidence confirms a participant-authored chunk ranked first above a trusted source in the same result set.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Ranking uses neural cosine similarity, not keyword order alone.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flag-context-ranking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ev-context-ranking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retrieval_rank_manipulated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kep-m03-c - Context Is Everything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retrieved participant context to change a later clean release-status decision while the trusted-only control remains blocked.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AML.T0080.001</w:t>
      </w:r>
      <w:r>
        <w:t xml:space="preserve"> </w:t>
      </w:r>
      <w:r>
        <w:t xml:space="preserve">Thread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retrieval and inference evidence confirms participant-authored content entered the scoped context and changed the agent or model behavior under the seeded trigger.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attempt query is fixed and sent after ingestion.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flag-context-poisoning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ev-context-poison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retrieval_context_poison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kep-m03-d - Citation Laundering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kep-m03-b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the assistant to cite a participant-supplied authority label as the trusted source for release approval.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AML.T0060</w:t>
      </w:r>
      <w:r>
        <w:t xml:space="preserve"> </w:t>
      </w:r>
      <w:r>
        <w:t xml:space="preserve">Publish Hallucinated Entities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kep-m03-b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retrieval and inference evidence confirms the model cited the authority label of a retrieved participant document as its trusted approval source.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Authority metadata travels with every indexed document.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flag-citation-laundering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ev-citation-laundering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retrieval_citation_laundered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kep-m03-e - Trusted Knowledge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kep-m03-c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kep-m03-d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ranked participant context cause a real contained release-notice action.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AML.T0099</w:t>
      </w:r>
      <w:r>
        <w:t xml:space="preserve"> </w:t>
      </w:r>
      <w:r>
        <w:t xml:space="preserve">AI Agent Tool Data Poisoning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kep-m03-c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kep-m03-d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retrieval, model, policy, and broker evidence confirms a ranked participant artifact caused a contained publish_notice action in a later clean attempt.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kep-m03-c, kep-m03-d;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 model answer alone is insufficient; the policy-backed broker must execute.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flag-trusted-knowledge-poisoning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ev-trusted-knowledge-poison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retrieval_tool_data_poisoned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kep-m03-f - Context Pivot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Revise and reindex participant context, then influence a fresh clean session to execute the higher-authority deployment workflow.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AML.T0080.001</w:t>
      </w:r>
      <w:r>
        <w:t xml:space="preserve"> </w:t>
      </w:r>
      <w:r>
        <w:t xml:space="preserve">Thread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agent-control-tool-state, browser, context-embedding-model, curl, inference-gateway / inference-api, python, retrieval-knowledge-base, telemetry-proof-01 / proof-api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kep-m03-e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revision, reindex, clean-session, retrieval, model, policy, and broker evidence confirms revised participant context persisted and caused the contained approval workflow.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proof binds both a new document revision and a separate server-created session.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flag-context-persistence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ev-context-persistence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retrieval_context_persisted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kep-m03-g - RAG Target Census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Enumerate indexed WorkHub targets through the retrieval surface and identify the protected repository record.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AML.T0064</w:t>
      </w:r>
      <w:r>
        <w:t xml:space="preserve"> </w:t>
      </w:r>
      <w:r>
        <w:t xml:space="preserve">Gather RAG-Indexed Targets;</w:t>
      </w:r>
      <w:r>
        <w:t xml:space="preserve"> </w:t>
      </w:r>
      <w:r>
        <w:rPr>
          <w:rStyle w:val="VerbatimChar"/>
        </w:rPr>
        <w:t xml:space="preserve">AML.T0036</w:t>
      </w:r>
      <w:r>
        <w:t xml:space="preserve"> </w:t>
      </w:r>
      <w:r>
        <w:t xml:space="preserve">Data from Information Repositories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context expansion proof from notes or guesses; understand why participant, range instance, prerequisites, and reset generation matter for scoring.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context-embedding-model, curl, dataset-store-01 / dataset-postgres, idp-01 / keycloak-oidc, inference-gateway / inference-api, lab-portal / lab-portal-https, python, repo-ticket-01 / workhub-https, retrieval-knowledge-base, telemetry-proof-01 / proof-api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context object through the participant-facing context expansion workflow, then request the context receipt. Expected proof shape: Bind participant query, returned document id, protected record marker, and digest of returned content; direct database assertions fail.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context search or recon endpoint; the target is discoverable through the live vector index.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flag-rag-target-census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ev-rag-target-census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rag_target_census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kep-m03-h - Local Vector Collection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a model-mediated local collection tool to read the retrieval source file and match it to the indexed RAG row.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AML.T0037</w:t>
      </w:r>
      <w:r>
        <w:t xml:space="preserve"> </w:t>
      </w:r>
      <w:r>
        <w:t xml:space="preserve">Data from Local System;</w:t>
      </w:r>
      <w:r>
        <w:t xml:space="preserve"> </w:t>
      </w:r>
      <w:r>
        <w:rPr>
          <w:rStyle w:val="VerbatimChar"/>
        </w:rPr>
        <w:t xml:space="preserve">AML.T0085.000</w:t>
      </w:r>
      <w:r>
        <w:t xml:space="preserve"> </w:t>
      </w:r>
      <w:r>
        <w:t xml:space="preserve">RAG Databases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context expansion proof from notes or guesses; understand why participant, range instance, prerequisites, and reset generation matter for scoring.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context-embedding-model, curl, dataset-store-01 / dataset-postgres, idp-01 / keycloak-oidc, inference-gateway / inference-api, lab-portal / lab-portal-https, python, repo-ticket-01 / workhub-https, retrieval-knowledge-base, telemetry-proof-01 / proof-api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kep-m03-g</w:t>
      </w:r>
      <w:r>
        <w:t xml:space="preserve">. Have the participant perform the objective through the listed surfaces and create the required context object through the participant-facing context expansion workflow, then request the context receipt. Expected proof shape: Join model-selected local file read, source digest, database row digest, and target document identity; participant-provided exports fail.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kep-m03-g;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Prompt for the bounded local context-source tool, not a database console.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flag-local-vector-collection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ev-local-vector-collection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local_vector_collection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kep-m03-i - Indexed Credential Harvest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Shape retrieval so the live model returns the synthetic credential embedded in the indexed WorkHub record and validates it against identity.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AML.T0082</w:t>
      </w:r>
      <w:r>
        <w:t xml:space="preserve"> </w:t>
      </w:r>
      <w:r>
        <w:t xml:space="preserve">RAG Credential Harvesting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context expansion proof from notes or guesses; understand why participant, range instance, prerequisites, and reset generation matter for scoring.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context-embedding-model, curl, dataset-store-01 / dataset-postgres, idp-01 / keycloak-oidc, inference-gateway / inference-api, lab-portal / lab-portal-https, python, repo-ticket-01 / workhub-https, retrieval-knowledge-base, telemetry-proof-01 / proof-api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kep-m03-g</w:t>
      </w:r>
      <w:r>
        <w:t xml:space="preserve">. Have the participant perform the objective through the listed surfaces and create the required context object through the participant-facing context expansion workflow, then request the context receipt. Expected proof shape: Require target record retrieval, model disclosure of the scoped synthetic credential, and live Keycloak validation; guesses fail.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kep-m03-g;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Query for the identity escrow record, then make the model copy the account and assemble the access_phrase from the record's access phrase parts.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flag-indexed-credential-harvest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ev-indexed-credential-harvest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indexed_credential_harvest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kep-m03-j - Self-Replicating Prompt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Plant an instruction that the live model reproduces into a second indexed object and influences a later clean retrieval session.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AML.T0061</w:t>
      </w:r>
      <w:r>
        <w:t xml:space="preserve"> </w:t>
      </w:r>
      <w:r>
        <w:t xml:space="preserve">LLM Prompt Self-Replication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context expansion proof from notes or guesses; understand why participant, range instance, prerequisites, and reset generation matter for scoring.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context-embedding-model, curl, dataset-store-01 / dataset-postgres, inference-gateway / inference-api, lab-portal / lab-portal-https, python, repo-ticket-01 / platform-context-api, repo-ticket-01 / workhub-https, retrieval-knowledge-base, telemetry-proof-01 / proof-api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kep-m03-a</w:t>
      </w:r>
      <w:r>
        <w:t xml:space="preserve">. Have the participant perform the objective through the listed surfaces and create the required context object through the participant-facing context expansion workflow, then request the context receipt. Expected proof shape: Correlate participant source digest, model-authored replica digest, replica ingestion, and later clean-session retrieval effect; participant-authored copies fail.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by creating a participant document containing the replication marker and desired later behavior.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flag-self-replicating-prompt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ev-self-replicating-prompt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self_replicating_prompt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kep-m03-k - Delayed Conversation Trigger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Data and Retrieval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kep-m03-c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Mutate conversation history with a dormant instruction, survive one clean turn, then activate it with a later trigger turn.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AML.T0092</w:t>
      </w:r>
      <w:r>
        <w:t xml:space="preserve"> </w:t>
      </w:r>
      <w:r>
        <w:t xml:space="preserve">Manipulate User LLM Chat History;</w:t>
      </w:r>
      <w:r>
        <w:t xml:space="preserve"> </w:t>
      </w:r>
      <w:r>
        <w:rPr>
          <w:rStyle w:val="VerbatimChar"/>
        </w:rPr>
        <w:t xml:space="preserve">AML.T0094</w:t>
      </w:r>
      <w:r>
        <w:t xml:space="preserve"> </w:t>
      </w:r>
      <w:r>
        <w:t xml:space="preserve">Delay Execution of LLM Instructions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context expansion proof from notes or guesses; understand why participant, range instance, prerequisites, and reset generation matter for scoring.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context-embedding-model, curl, dataset-store-01 / dataset-postgres, inference-gateway / inference-api, lab-portal / lab-portal-https, python, repo-ticket-01 / platform-context-api, repo-ticket-01 / workhub-https, retrieval-knowledge-base, telemetry-proof-01 / proof-api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kep-m03-c</w:t>
      </w:r>
      <w:r>
        <w:t xml:space="preserve">. Have the participant perform the objective through the listed surfaces and create the required context object through the participant-facing context expansion workflow, then request the context receipt. Expected proof shape: Bind history mutation, intervening clean turn, later trigger turn, and broker-visible delayed action; same-turn execution fails.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Prepare the conversation first; same-turn trigger attempts are deliberately rejected.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flag-delayed-conversation-trigger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ev-delayed-conversation-trigger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delayed_conversation_trigger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04 - Model Secrets</w:t>
      </w:r>
    </w:p>
    <w:p>
      <w:pPr>
        <w:pStyle w:val="FirstParagraph"/>
      </w:pPr>
      <w:r>
        <w:t xml:space="preserve">Challenges: 13</w:t>
      </w:r>
    </w:p>
    <w:p>
      <w:pPr>
        <w:pStyle w:val="BodyText"/>
      </w:pPr>
      <w:r>
        <w:t xml:space="preserve">Shifter categories: Model Discovery and Privacy, Model Privacy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kep-m04-a - Canary Echo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Privacy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Recover the scoped synthetic canary only through the participant inference interface.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AML.T0057</w:t>
      </w:r>
      <w:r>
        <w:t xml:space="preserve"> </w:t>
      </w:r>
      <w:r>
        <w:t xml:space="preserve">LLM Data Leakage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exfil proof from notes or guesses; understand why participant, range instance, prerequisites, and reset generation matter for scoring.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inference-gateway / inference-api, model-host-01 / open-model-api, notebook, telemetry-proof-01 / proof-api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inference evidence confirms the participant extracted a seeded system instruction, training-membership fact, or model-behavior secret through the AI interface.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canary exists in the model's active instruction context, not in a participant-readable file.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flag-model-secrets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ev-model-secrets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ai_interface_secret_extraction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kep-m04-b - Prompt Fragments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Privacy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Reconstruct the hidden operational instruction fragment through model behavior.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AML.T0056</w:t>
      </w:r>
      <w:r>
        <w:t xml:space="preserve"> </w:t>
      </w:r>
      <w:r>
        <w:t xml:space="preserve">Extract LLM System Prompt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exfil proof from notes or guesses; understand why participant, range instance, prerequisites, and reset generation matter for scoring.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inference-gateway / inference-api, model-host-01 / open-model-api, notebook, telemetry-proof-01 / proof-api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inference evidence confirms the participant reconstructed the exact hidden operational instruction fragment through the range-controlled model without supplying the fragment in the request.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Treat the task as exact instruction recovery, not a summary.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flag-system-prompt-reconstruction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ev-system-prompt-reconstruction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system_prompt_reconstruction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kep-m04-c - Member or Stranger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Privacy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disclosed diagnostic population to calibrate a confidence-based training-membership rule.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AML.T0024.000</w:t>
      </w:r>
      <w:r>
        <w:t xml:space="preserve"> </w:t>
      </w:r>
      <w:r>
        <w:t xml:space="preserve">Infer Training Data Membership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inference-gateway / inference-api, model-host-01 / open-model-api, notebook, python, telemetry-proof-01 / proof-api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classifier evidence confirms the participant scored the complete disclosed member/control diagnostic population and submitted a calibrated classification meeting the declared threshold.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Score all six known diagnostic samples before submitting.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flag-membership-spot-check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ev-membership-diagnostic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training_membership_diagnostic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kep-m04-d - Population of One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Privacy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kep-m04-c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Infer membership across the private balanced population using only model scores.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AML.T0024.000</w:t>
      </w:r>
      <w:r>
        <w:t xml:space="preserve"> </w:t>
      </w:r>
      <w:r>
        <w:t xml:space="preserve">Infer Training Data Membership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exfil proof from notes or guesses; understand why participant, range instance, prerequisites, and reset generation matter for scoring.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inference-gateway / inference-api, model-host-01 / open-model-api, notebook, python, telemetry-proof-01 / proof-api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kep-m04-c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classifier evidence confirms the participant scored every sample in the private balanced population and inferred membership above the declared member and control thresholds.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kep-m04-c;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Apply the diagnostic confidence rule to every private sample.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flag-membership-inference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ev-membership-inference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training_membership_inference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kep-m04-e - Cohort Tell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Privacy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kep-m04-a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kep-m04-d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Identify the protected cohort whose score distribution reveals greater training membership.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AML.T0024.000</w:t>
      </w:r>
      <w:r>
        <w:t xml:space="preserve"> </w:t>
      </w:r>
      <w:r>
        <w:t xml:space="preserve">Infer Training Data Membership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exfil proof from notes or guesses; understand why participant, range instance, prerequisites, and reset generation matter for scoring.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inference-gateway / inference-api, model-host-01 / open-model-api, notebook, python, telemetry-proof-01 / proof-api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kep-m04-a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kep-m04-d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classifier evidence confirms the participant scored the complete balanced cohort population and identified the protected cohort from a calibrated confidence-distribution separation.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kep-m04-a, kep-m04-d;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Score every sample and compare cohort-level confidence means.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flag-population-privacy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ev-population-privacy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population_privacy_inference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verdict_response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kep-m04-f - Model Fingerprint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black-box probes against the live model to identify its model family and output ontology from a hidden candidate set.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AML.T0013</w:t>
      </w:r>
      <w:r>
        <w:t xml:space="preserve"> </w:t>
      </w:r>
      <w:r>
        <w:t xml:space="preserve">Discover AI Model Ontology;</w:t>
      </w:r>
      <w:r>
        <w:t xml:space="preserve"> </w:t>
      </w:r>
      <w:r>
        <w:rPr>
          <w:rStyle w:val="VerbatimChar"/>
        </w:rPr>
        <w:t xml:space="preserve">AML.T0014</w:t>
      </w:r>
      <w:r>
        <w:t xml:space="preserve"> </w:t>
      </w:r>
      <w:r>
        <w:t xml:space="preserve">Discover AI Model Family;</w:t>
      </w:r>
      <w:r>
        <w:t xml:space="preserve"> </w:t>
      </w:r>
      <w:r>
        <w:rPr>
          <w:rStyle w:val="VerbatimChar"/>
        </w:rPr>
        <w:t xml:space="preserve">AML.T0063</w:t>
      </w:r>
      <w:r>
        <w:t xml:space="preserve"> </w:t>
      </w:r>
      <w:r>
        <w:t xml:space="preserve">Discover AI Model Outputs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model-host-01 / open-model-api, notebook, python, telemetry-proof-01 / proof-api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use the participant-facing secrets expansion workflow to create the model-secret evidence, then request the secrets receipt. Expected proof shape: Require fresh black-box probes, captured outputs, correct family and ontology, and a confidence threshold; static metadata fails.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Send several probe prompts through the expansion probe endpoint and compare the returned behavior.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flag-model-fingerprint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ev-model-fingerprint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model_fingerprint_04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kep-m04-g - Runtime Artifact Census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Through the participant diagnostic path, discover the running AI process, its service identity, and one loaded model artifact.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AML.T0007</w:t>
      </w:r>
      <w:r>
        <w:t xml:space="preserve"> </w:t>
      </w:r>
      <w:r>
        <w:t xml:space="preserve">Discover AI Artifacts;</w:t>
      </w:r>
      <w:r>
        <w:t xml:space="preserve"> </w:t>
      </w:r>
      <w:r>
        <w:rPr>
          <w:rStyle w:val="VerbatimChar"/>
        </w:rPr>
        <w:t xml:space="preserve">AML.T0075</w:t>
      </w:r>
      <w:r>
        <w:t xml:space="preserve"> </w:t>
      </w:r>
      <w:r>
        <w:t xml:space="preserve">Cloud Service Discovery;</w:t>
      </w:r>
      <w:r>
        <w:t xml:space="preserve"> </w:t>
      </w:r>
      <w:r>
        <w:rPr>
          <w:rStyle w:val="VerbatimChar"/>
        </w:rPr>
        <w:t xml:space="preserve">AML.T0089</w:t>
      </w:r>
      <w:r>
        <w:t xml:space="preserve"> </w:t>
      </w:r>
      <w:r>
        <w:t xml:space="preserve">Process Discovery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model-host-01 / open-model-api, notebook, python, telemetry-proof-01 / proof-api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use the participant-facing secrets expansion workflow to create the model-secret evidence, then request the secrets receipt. Expected proof shape: Correlate live process identity, workload identity, and model artifact digest from the same generation.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Call the runtime-census endpoint from the participant surface.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flag-runtime-artifact-census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ev-runtime-artifact-census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runtime_artifact_census_04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kep-m04-h - Hallucination Cartography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kep-m04-f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Find a repeatable prompt region where the pinned model emits a specific unsupported entity while controls remain grounded.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AML.T0062</w:t>
      </w:r>
      <w:r>
        <w:t xml:space="preserve"> </w:t>
      </w:r>
      <w:r>
        <w:t xml:space="preserve">Discover LLM Hallucinations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model-host-01 / open-model-api, notebook, python, telemetry-proof-01 / proof-api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kep-m04-f</w:t>
      </w:r>
      <w:r>
        <w:t xml:space="preserve">. Have the participant perform the objective through the listed surfaces and use the participant-facing secrets expansion workflow to create the model-secret evidence, then request the secrets receipt. Expected proof shape: Require repeated candidate and control outputs against an independent fact set; single unverified answers fail.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repeated candidate probes and separate control probes.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flag-hallucination-cartography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ev-hallucination-cartography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hallucination_cartography_04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kep-m04-i - System Delimiter Probe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kep-m04-b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Derive hidden delimiter and instruction-keyword digests through differential model behavior without copying a prompt fixture.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AML.T0069.000</w:t>
      </w:r>
      <w:r>
        <w:t xml:space="preserve"> </w:t>
      </w:r>
      <w:r>
        <w:t xml:space="preserve">Special Character Sets;</w:t>
      </w:r>
      <w:r>
        <w:t xml:space="preserve"> </w:t>
      </w:r>
      <w:r>
        <w:rPr>
          <w:rStyle w:val="VerbatimChar"/>
        </w:rPr>
        <w:t xml:space="preserve">AML.T0069.001</w:t>
      </w:r>
      <w:r>
        <w:t xml:space="preserve"> </w:t>
      </w:r>
      <w:r>
        <w:t xml:space="preserve">System Instruction Keywords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model-host-01 / open-model-api, notebook, python, telemetry-proof-01 / proof-api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kep-m04-b</w:t>
      </w:r>
      <w:r>
        <w:t xml:space="preserve">. Have the participant perform the objective through the listed surfaces and use the participant-facing secrets expansion workflow to create the model-secret evidence, then request the secrets receipt. Expected proof shape: Require candidate and control probes plus correct hidden delimiter and keyword digests; copied prompt fixtures fail.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Run comparison probes that ask about delimiter and instruction behavior.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flag-system-delimiter-probe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ev-system-delimiter-probe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system_delimiter_probe_04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kep-m04-j - Agent Knowledge Map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Discover one hidden embedded-knowledge item and the exact schema digest of a non-advertised agent tool through interaction.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AML.T0084.000</w:t>
      </w:r>
      <w:r>
        <w:t xml:space="preserve"> </w:t>
      </w:r>
      <w:r>
        <w:t xml:space="preserve">Embedded Knowledge;</w:t>
      </w:r>
      <w:r>
        <w:t xml:space="preserve"> </w:t>
      </w:r>
      <w:r>
        <w:rPr>
          <w:rStyle w:val="VerbatimChar"/>
        </w:rPr>
        <w:t xml:space="preserve">AML.T0084.001</w:t>
      </w:r>
      <w:r>
        <w:t xml:space="preserve"> </w:t>
      </w:r>
      <w:r>
        <w:t xml:space="preserve">Tool Definitions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lab-portal / lab-portal-https, notebook, platform-agent-01 / platform-agent-api, python, telemetry-proof-01 / proof-api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use the participant-facing secrets expansion workflow to create the model-secret evidence, then request the secrets receipt. Expected proof shape: Require interaction-derived knowledge and tool-schema digests from current configuration; docs pages and guessed schemas fail.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Probe for agent knowledge and tool behavior through the expansion probe endpoint.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flag-agent-knowledge-map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ev-agent-knowledge-map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agent_knowledge_map_04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kep-m04-k - Dormant Wires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kep-m04-j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Discover a hidden activation trigger and reconstruct the downstream multi-tool call chain without executing the final effect.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AML.T0084.002</w:t>
      </w:r>
      <w:r>
        <w:t xml:space="preserve"> </w:t>
      </w:r>
      <w:r>
        <w:t xml:space="preserve">Activation Triggers;</w:t>
      </w:r>
      <w:r>
        <w:t xml:space="preserve"> </w:t>
      </w:r>
      <w:r>
        <w:rPr>
          <w:rStyle w:val="VerbatimChar"/>
        </w:rPr>
        <w:t xml:space="preserve">AML.T0084.003</w:t>
      </w:r>
      <w:r>
        <w:t xml:space="preserve"> </w:t>
      </w:r>
      <w:r>
        <w:t xml:space="preserve">Call Chains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lab-portal / lab-portal-https, notebook, platform-agent-01 / platform-agent-api, python, telemetry-proof-01 / proof-api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kep-m04-j</w:t>
      </w:r>
      <w:r>
        <w:t xml:space="preserve">. Have the participant perform the objective through the listed surfaces and use the participant-facing secrets expansion workflow to create the model-secret evidence, then request the secrets receipt. Expected proof shape: Bind trigger probe, ordered model proposal sequence, and denied final effect; guessed diagrams or execution fail.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kep-m04-j;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probe endpoint to test activation phrases and compare model proposals.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flag-dormant-wires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ev-dormant-wires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dormant_wires_04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kep-m04-l - Rendered Exfil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kep-m04-b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model-rendered content to send a scoped synthetic secret to the contained sink when viewed.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AML.T0077</w:t>
      </w:r>
      <w:r>
        <w:t xml:space="preserve"> </w:t>
      </w:r>
      <w:r>
        <w:t xml:space="preserve">LLM Response Rendering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lab-portal / lab-portal-https, notebook, platform-agent-01 / platform-agent-api, python, telemetry-proof-01 / proof-api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kep-m04-b</w:t>
      </w:r>
      <w:r>
        <w:t xml:space="preserve">. Have the participant perform the objective through the listed surfaces and use the participant-facing secrets expansion workflow to create the model-secret evidence, then request the secrets receipt. Expected proof shape: Join model output, browser render, sink request, and exact secret digest; participant-authored direct sink calls fail.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Generate marked HTML through the rendered-exfil endpoint.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flag-rendered-exfil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ev-rendered-exfil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rendered_exfil_04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kep-m04-m - Service Data Export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Discovery and Privacy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kep-m04-a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Abuse the AI service data-export capability to collect a target conversation and inference record set.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AML.T0085</w:t>
      </w:r>
      <w:r>
        <w:t xml:space="preserve"> </w:t>
      </w:r>
      <w:r>
        <w:t xml:space="preserve">Data from AI Services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secret expansion proof from notes or guesses; understand why participant, range instance, prerequisites, and reset generation matter for scoring.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lab-portal / lab-portal-https, notebook, platform-agent-01 / platform-agent-api, python, telemetry-proof-01 / proof-api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kep-m04-a</w:t>
      </w:r>
      <w:r>
        <w:t xml:space="preserve">. Have the participant perform the objective through the listed surfaces and use the participant-facing secrets expansion workflow to create the model-secret evidence, then request the secrets receipt. Expected proof shape: Require participant-caused export job, current-generation records, artifact digest, and scoped receipt; database-console exports fail.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an export job through the service-export endpoint.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flag-service-data-export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ev-service-data-export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service_data_export_04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05 - Agent Persistence</w:t>
      </w:r>
    </w:p>
    <w:p>
      <w:pPr>
        <w:pStyle w:val="FirstParagraph"/>
      </w:pPr>
      <w:r>
        <w:t xml:space="preserve">Challenges: 17</w:t>
      </w:r>
    </w:p>
    <w:p>
      <w:pPr>
        <w:pStyle w:val="BodyText"/>
      </w:pPr>
      <w:r>
        <w:t xml:space="preserve">Shifter categories: AI Agent Security, Agent State and Identity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kep-m05-a - Memory Seed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live agent store participant-authored durable memory, then recover its marker in a later interaction.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AML.T0080.000</w:t>
      </w:r>
      <w:r>
        <w:t xml:space="preserve"> </w:t>
      </w:r>
      <w:r>
        <w:t xml:space="preserve">Memory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worker and model evidence confirms a participant prompt caused a model-emitted memory tool call and a later turn retrieved and used the resulting durable state.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 direct state write cannot satisfy this item; the model must emit the memory tool call.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flag-agent-memory-seed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ev-agent-memory-seed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agent_memory_seed_retrieved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kep-m05-b - Clean Session Dirty State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planted state affect a new clean agent session without repeating the planted instruction.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AML.T0080.000</w:t>
      </w:r>
      <w:r>
        <w:t xml:space="preserve"> </w:t>
      </w:r>
      <w:r>
        <w:t xml:space="preserve">Memory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worker and model evidence confirms the participant-planted state changed a later clean session without the marker or memory being copied into that request.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Keep the durable memory from Memory Seed.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flag-agent-memory-effect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ev-agent-memory-effect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agent_memory_clean_session_effect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kep-m05-c - Thread Hopper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kep-m05-b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Carry the durable influence across both a clean session and a new conversation thread.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AML.T0080.000</w:t>
      </w:r>
      <w:r>
        <w:t xml:space="preserve"> </w:t>
      </w:r>
      <w:r>
        <w:t xml:space="preserve">Memory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kep-m05-b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worker and model evidence confirms the participant-planted state changed a later clean interaction whose session and thread both differ from the plant boundary.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Session separation alone is insufficient.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flag-agent-thread-persistence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ev-agent-thread-persistence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agent_memory_cross_thread_effect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kep-m05-d - Restart Survivor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kep-m05-c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Restart the real agent-state worker and recover the planted influence from a later clean interaction.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AML.T0080.000</w:t>
      </w:r>
      <w:r>
        <w:t xml:space="preserve"> </w:t>
      </w:r>
      <w:r>
        <w:t xml:space="preserve">Memory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kep-m05-c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agent-state evidence confirms participant-authored durable memory crossed a real supervised worker restart and affected a later clean interaction.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participant restart endpoint reports old and new worker boot ids.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flag-agent-persistence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ev-agent-persistence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agent_state_persistence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kep-m05-e - Persistent Deputy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Agent Security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kep-m01-c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restart-surviving memory to make the live model and policy broker perform a contained release-channel tool effect.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AML.T0110</w:t>
      </w:r>
      <w:r>
        <w:t xml:space="preserve"> </w:t>
      </w:r>
      <w:r>
        <w:t xml:space="preserve">AI Agent Tool Poisoning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python, telemetry-proof-01 / proof-api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kep-m01-c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worker, model, policy, and broker evidence confirms restart-surviving memory caused a contained release-channel tool effect rather than tool-shaped text alone.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kep-m05-d, kep-m01-c;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Complete the module-01 policy-boundary prerequisite before requesting this receipt.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flag-persistent-deputy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ev-persistent-deputy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persistent_agent_deputy_effect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kep-m05-f - Public Agent Blueprint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Acquire the published agent blueprint and validate that it matches the live range agent revision.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AML.T0002.002</w:t>
      </w:r>
      <w:r>
        <w:t xml:space="preserve"> </w:t>
      </w:r>
      <w:r>
        <w:t xml:space="preserve">AI Agent Configuration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persistence action and attempt through the participant-facing persistence expansion or platform workflow, then request the module receipt. Expected proof shape: Require registry download, blueprint digest, and live revision match; supplied local copies fail.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persistence expansion action endpoint for the public blueprint.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flag-public-agent-blueprint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ev-public-agent-blueprint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public_agent_blueprint_05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kep-m05-g - Configuration Credential Discovery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kep-m05-f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Discover the live agent configuration and extract its scoped synthetic access material.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AML.T0084</w:t>
      </w:r>
      <w:r>
        <w:t xml:space="preserve"> </w:t>
      </w:r>
      <w:r>
        <w:t xml:space="preserve">Discover AI Agent Configuration;</w:t>
      </w:r>
      <w:r>
        <w:t xml:space="preserve"> </w:t>
      </w:r>
      <w:r>
        <w:rPr>
          <w:rStyle w:val="VerbatimChar"/>
        </w:rPr>
        <w:t xml:space="preserve">AML.T0083</w:t>
      </w:r>
      <w:r>
        <w:t xml:space="preserve"> </w:t>
      </w:r>
      <w:r>
        <w:t xml:space="preserve">Credentials from AI Agent Configuration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kep-m05-f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Bind configuration discovery, access-material reference, secret retrieval, and successful scoped validation.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First obtain the public blueprint so you know which agent revision to query.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flag-configuration-credential-discovery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ev-configuration-credential-discovery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configuration_credential_discovery_05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kep-m05-h - Valid Token Reuse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kep-m05-g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Reuse harvested scoped access material to invoke one authorized AI operation under the corresponding range account.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AML.T0012</w:t>
      </w:r>
      <w:r>
        <w:t xml:space="preserve"> </w:t>
      </w:r>
      <w:r>
        <w:t xml:space="preserve">Valid Accounts;</w:t>
      </w:r>
      <w:r>
        <w:t xml:space="preserve"> </w:t>
      </w:r>
      <w:r>
        <w:rPr>
          <w:rStyle w:val="VerbatimChar"/>
        </w:rPr>
        <w:t xml:space="preserve">AML.T0091</w:t>
      </w:r>
      <w:r>
        <w:t xml:space="preserve"> </w:t>
      </w:r>
      <w:r>
        <w:t xml:space="preserve">Use Alternate Authentication Material;</w:t>
      </w:r>
      <w:r>
        <w:t xml:space="preserve"> </w:t>
      </w:r>
      <w:r>
        <w:rPr>
          <w:rStyle w:val="VerbatimChar"/>
        </w:rPr>
        <w:t xml:space="preserve">AML.T0091.000</w:t>
      </w:r>
      <w:r>
        <w:t xml:space="preserve"> </w:t>
      </w:r>
      <w:r>
        <w:t xml:space="preserve">Application Access Token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kep-m05-g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Require token provenance, scoped validation, account identity, and authorized operation.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kep-m05-g;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token returned by the configuration-discovery action.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flag-valid-token-reuse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ev-valid-token-reuse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valid_token_reuse_05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kep-m05-i - Session Cookie Theft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kep-m05-g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Steal a synthetic web session cookie through the participant path and replay it in a distinct session.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AML.T0091.001</w:t>
      </w:r>
      <w:r>
        <w:t xml:space="preserve"> </w:t>
      </w:r>
      <w:r>
        <w:t xml:space="preserve">Web Session Cookie;</w:t>
      </w:r>
      <w:r>
        <w:t xml:space="preserve"> </w:t>
      </w:r>
      <w:r>
        <w:rPr>
          <w:rStyle w:val="VerbatimChar"/>
        </w:rPr>
        <w:t xml:space="preserve">AML.T0113</w:t>
      </w:r>
      <w:r>
        <w:t xml:space="preserve"> </w:t>
      </w:r>
      <w:r>
        <w:t xml:space="preserve">Steal Web Session Cookie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kep-m05-g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Bind theft event, original session, distinct replay session, and authenticated action.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kep-m05-g;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different original and replay session identifiers.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flag-session-cookie-theft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ev-session-cookie-theft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session_cookie_theft_05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kep-m05-j - Unsecured Credential Pickup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Find range-only access material in a participant-reachable service artifact and validate its intended scope.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AML.T0055</w:t>
      </w:r>
      <w:r>
        <w:t xml:space="preserve"> </w:t>
      </w:r>
      <w:r>
        <w:t xml:space="preserve">Unsecured Credentials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persistence action and attempt through the participant-facing persistence expansion or platform workflow, then request the module receipt. Expected proof shape: Require artifact read provenance and successful scoped validation with discovered material; briefing or environment output fails.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persistence expansion action endpoint for the credential-pickup path.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flag-unsecured-credential-pickup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ev-unsecured-credential-pickup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unsecured_credential_pickup_05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kep-m05-k - Agent Tool Credential Harvest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kep-m05-f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Invoke a real agent tool to collect its scoped downstream access material and prove the material works.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AML.T0085.001</w:t>
      </w:r>
      <w:r>
        <w:t xml:space="preserve"> </w:t>
      </w:r>
      <w:r>
        <w:t xml:space="preserve">AI Agent Tools;</w:t>
      </w:r>
      <w:r>
        <w:t xml:space="preserve"> </w:t>
      </w:r>
      <w:r>
        <w:rPr>
          <w:rStyle w:val="VerbatimChar"/>
        </w:rPr>
        <w:t xml:space="preserve">AML.T0098</w:t>
      </w:r>
      <w:r>
        <w:t xml:space="preserve"> </w:t>
      </w:r>
      <w:r>
        <w:t xml:space="preserve">AI Agent Tool Credential Harvesting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kep-m05-f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Bind model-mediated invocation, tool identity, secret-access event, and downstream validation.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action endpoint drives a platform-agent tool run.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flag-agent-tool-credential-harvest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ev-agent-tool-credential-harvest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agent_tool_credential_harvest_05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kep-m05-l - Host Credential Exploit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kep-m05-k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contained agent worker path to obtain execution and recover only synthetic operating-system credential material.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AML.T0106</w:t>
      </w:r>
      <w:r>
        <w:t xml:space="preserve"> </w:t>
      </w:r>
      <w:r>
        <w:t xml:space="preserve">Exploitation for Credential Access;</w:t>
      </w:r>
      <w:r>
        <w:t xml:space="preserve"> </w:t>
      </w:r>
      <w:r>
        <w:rPr>
          <w:rStyle w:val="VerbatimChar"/>
        </w:rPr>
        <w:t xml:space="preserve">AML.T0090</w:t>
      </w:r>
      <w:r>
        <w:t xml:space="preserve"> </w:t>
      </w:r>
      <w:r>
        <w:t xml:space="preserve">OS Credential Dumping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kep-m05-k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Require exploit telemetry, worker process identity, OS credential access, and exact synthetic hash validation.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kep-m05-k;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worker action path; the platform-agent creates a disposable worker.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flag-host-credential-exploit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ev-host-credential-exploit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host_credential_exploit_05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kep-m05-m - Persistent Agent Reconfiguration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kep-m05-f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Modify live agent configuration through its service path and preserve changed behavior across supervised activation.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AML.T0081</w:t>
      </w:r>
      <w:r>
        <w:t xml:space="preserve"> </w:t>
      </w:r>
      <w:r>
        <w:t xml:space="preserve">Modify AI Agent Configuration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kep-m05-f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Bind durable configuration write, revision activation, supervised restart, and post-restart behavior.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action endpoint writes and activates a real platform-agent configuration.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flag-persistent-agent-reconfiguration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ev-persistent-agent-reconfiguration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persistent_agent_reconfiguration_05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kep-m05-n - Deploy Local Rogue Agent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kep-m05-m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Deploy a participant-configured local AI agent on the disposable worker and use its real tools to achieve contained host control.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AML.T0103</w:t>
      </w:r>
      <w:r>
        <w:t xml:space="preserve"> </w:t>
      </w:r>
      <w:r>
        <w:t xml:space="preserve">Deploy AI Agent;</w:t>
      </w:r>
      <w:r>
        <w:t xml:space="preserve"> </w:t>
      </w:r>
      <w:r>
        <w:rPr>
          <w:rStyle w:val="VerbatimChar"/>
        </w:rPr>
        <w:t xml:space="preserve">AML.T0112.000</w:t>
      </w:r>
      <w:r>
        <w:t xml:space="preserve"> </w:t>
      </w:r>
      <w:r>
        <w:t xml:space="preserve">Local AI Agent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kep-m05-m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Require participant-authored agent goal, deployed process, tool use, and contained host marker.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kep-m05-m;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action endpoint creates a real platform-agent disposable worker.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flag-deploy-local-rogue-agent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ev-deploy-local-rogue-agent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deploy_local_rogue_agent_05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kep-m05-o - Agent Reverse Channel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Coerce the local agent to establish a contained reverse channel and execute a model-retrieved command.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AML.T0072</w:t>
      </w:r>
      <w:r>
        <w:t xml:space="preserve"> </w:t>
      </w:r>
      <w:r>
        <w:t xml:space="preserve">Reverse Shell;</w:t>
      </w:r>
      <w:r>
        <w:t xml:space="preserve"> </w:t>
      </w:r>
      <w:r>
        <w:rPr>
          <w:rStyle w:val="VerbatimChar"/>
        </w:rPr>
        <w:t xml:space="preserve">AML.T0108</w:t>
      </w:r>
      <w:r>
        <w:t xml:space="preserve"> </w:t>
      </w:r>
      <w:r>
        <w:t xml:space="preserve">AI Agent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kep-m05-n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Join model tool decision, outbound relay, command retrieval, and contained output.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kep-m05-n;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reverse-channel action after deploying the local agent.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flag-agent-reverse-channel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ev-agent-reverse-channel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agent_reverse_channel_05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kep-m05-p - Service API Covert Channel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Exchange a command and result through the normal AI service API from the compromised worker.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AML.T0096</w:t>
      </w:r>
      <w:r>
        <w:t xml:space="preserve"> </w:t>
      </w:r>
      <w:r>
        <w:t xml:space="preserve">AI Service API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kep-m05-n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Require worker-origin API traffic, encoded command retrieval, execution, and encoded result return.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kep-m05-n;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service covert-channel action after deploying the local agent.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flag-service-api-covert-channel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ev-service-api-covert-channel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service_api_covert_channel_05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kep-m05-q - Web Assistant Relay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Agent State and Identity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kep-m05-n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Automate the AI web interface from the compromised worker to retrieve and execute one contained relay command without an API token.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AML.T0114</w:t>
      </w:r>
      <w:r>
        <w:t xml:space="preserve"> </w:t>
      </w:r>
      <w:r>
        <w:t xml:space="preserve">AI Service Web Interface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agent persistence expansion proof from notes or guesses; understand why participant, range instance, prerequisites, and reset generation matter for scoring.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dataset-store-01 / dataset-postgres, inference-gateway / inference-api, lab-portal / lab-portal-https, platform-agent-01 / platform-agent-api, python, telemetry-proof-01 / proof-api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kep-m05-n</w:t>
      </w:r>
      <w:r>
        <w:t xml:space="preserve">. Have the participant perform the objective through the listed surfaces and create the persistence action and attempt through the participant-facing persistence expansion or platform workflow, then request the module receipt. Expected proof shape: Bind browser automation, assistant URL fetch, returned instruction, worker execution, and result.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kep-m05-n;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web-relay action after deploying the local agent.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persistence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flag-web-assistant-relay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ev-web-assistant-relay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web_assistant_relay_05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06 - Adversarial Input</w:t>
      </w:r>
    </w:p>
    <w:p>
      <w:pPr>
        <w:pStyle w:val="FirstParagraph"/>
      </w:pPr>
      <w:r>
        <w:t xml:space="preserve">Challenges: 21</w:t>
      </w:r>
    </w:p>
    <w:p>
      <w:pPr>
        <w:pStyle w:val="BodyText"/>
      </w:pPr>
      <w:r>
        <w:t xml:space="preserve">Shifter categories: Adversarial ML, Adversarial ML Resource Development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kep-m06-a - Manual Counterexample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Store a manually modified prompt artifact that preserves the protected promotion request while crossing the real model decision boundary.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AML.T0043.003</w:t>
      </w:r>
      <w:r>
        <w:t xml:space="preserve"> </w:t>
      </w:r>
      <w:r>
        <w:t xml:space="preserve">Manual Modification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artifact and model evidence confirms a participant-created manual artifact remained within the server-measured perturbation bound, preserved the protected semantics, and crossed a stable real-model control.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Begin with the disclosed unsigned orbital-lantern promotion intent and change it, rather than submitting an unrelated allow request.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flag-manual-adversarial-input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ev-manual-adversarial-input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adversarial_manual_counterexample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kep-m06-b - Paired Counterexample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Store one paired counterexample and make it cross every disclosed repeat probe against stable server-owned controls.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AML.T0065</w:t>
      </w:r>
      <w:r>
        <w:t xml:space="preserve"> </w:t>
      </w:r>
      <w:r>
        <w:t xml:space="preserve">LLM Prompt Crafting;</w:t>
      </w:r>
      <w:r>
        <w:t xml:space="preserve"> </w:t>
      </w:r>
      <w:r>
        <w:rPr>
          <w:rStyle w:val="VerbatimChar"/>
        </w:rPr>
        <w:t xml:space="preserve">AML.T0043.003</w:t>
      </w:r>
      <w:r>
        <w:t xml:space="preserve"> </w:t>
      </w:r>
      <w:r>
        <w:t xml:space="preserve">Manual Modification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native participant-visible evidence described by the objective, then request the module receipt. Expected proof shape: Read-only artifact and model evidence confirms the same participant-created artifact crossed every disclosed repeat probe while separate server-owned controls remained stable.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 single surprising response is not repeatable evidence.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flag-paired-adversarial-input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ev-paired-adversarial-input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adversarial_paired_counterexample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kep-m06-c - Budgeted Search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kep-m06-a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disclosed black-box probe to find a successful participant artifact before its server-owned query budget expires.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AML.T0043.001</w:t>
      </w:r>
      <w:r>
        <w:t xml:space="preserve"> </w:t>
      </w:r>
      <w:r>
        <w:t xml:space="preserve">Black-Box Optimization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artifact and model evidence confirms a participant searched at least two distinct stored candidates, observed both rejection and success through the real disclosed surface, stayed within budget, and passed the separate target evaluation.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kep-m06-a;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search history must include both a rejected candidate and the successful artifact.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flag-budgeted-adversarial-search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ev-budgeted-adversarial-search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adversarial_budgeted_search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kep-m06-d - Portable Counterexample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kep-m06-b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one stored transfer artifact succeed on the disclosed surrogate and across both target policy revisions.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AML.T0043.002</w:t>
      </w:r>
      <w:r>
        <w:t xml:space="preserve"> </w:t>
      </w:r>
      <w:r>
        <w:t xml:space="preserve">Black-Box Transfer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kep-m06-b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artifact and model evidence confirms one unchanged participant-created artifact succeeded on the disclosed surrogate and transferred repeatably across both distinct target policy revisions with stable controls.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kep-m06-b;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transfer method and keep the same artifact id from surrogate probe to target evaluation.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flag-transfer-adversarial-input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ev-transfer-adversarial-input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adversarial_revision_transfer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kep-m06-e - Held-Out Counterexample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kep-m06-c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Pass the hidden semantic-perturbation and repeatability evaluation with a stored participant-created adversarial artifact.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AML.T0017.000</w:t>
      </w:r>
      <w:r>
        <w:t xml:space="preserve"> </w:t>
      </w:r>
      <w:r>
        <w:t xml:space="preserve">Adversarial AI Attacks;</w:t>
      </w:r>
      <w:r>
        <w:t xml:space="preserve"> </w:t>
      </w:r>
      <w:r>
        <w:rPr>
          <w:rStyle w:val="VerbatimChar"/>
        </w:rPr>
        <w:t xml:space="preserve">AML.T0043.003</w:t>
      </w:r>
      <w:r>
        <w:t xml:space="preserve"> </w:t>
      </w:r>
      <w:r>
        <w:t xml:space="preserve">Manual Modification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kep-m06-c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artifact and model evidence confirms a participant-created artifact stayed within the server-measured perturbation bound, preserved the protected semantics, and passed repeat probes spanning both held-out target policy revisions.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kep-m06-c;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Preserve the protected unsigned-promotion meaning within a bounded modification.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flag-adversarial-input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ev-adversarial-input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adversarial_input_verdict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kep-m06-f - Robust Transfer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kep-m06-e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Transfer one stored artifact through the disclosed surrogate and the strict held-out gate spanning every target revision within the combined budget.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AML.T0043.002</w:t>
      </w:r>
      <w:r>
        <w:t xml:space="preserve"> </w:t>
      </w:r>
      <w:r>
        <w:t xml:space="preserve">Black-Box Transfer;</w:t>
      </w:r>
      <w:r>
        <w:t xml:space="preserve"> </w:t>
      </w:r>
      <w:r>
        <w:rPr>
          <w:rStyle w:val="VerbatimChar"/>
        </w:rPr>
        <w:t xml:space="preserve">AML.T0017.000</w:t>
      </w:r>
      <w:r>
        <w:t xml:space="preserve"> </w:t>
      </w:r>
      <w:r>
        <w:t xml:space="preserve">Adversarial AI Attacks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dataset-store-01 / dataset-postgres, inference-gateway / inference-api, model-host-01 / open-model-api, notebook, notebook-runner-01 / notebook-jupyter, python, telemetry-proof-01 / proof-api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kep-m06-e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artifact and model evidence confirms one unchanged participant-created artifact passed the disclosed surrogate and the strict held-out generative and classifier revisions within the server-owned combined query budget.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kep-m06-d, kep-m06-e;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transfer method and prove the unchanged artifact on the disclosed surrogate first.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flag-robust-adversarial-transfer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ev-robust-adversarial-transfer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adversarial_robust_transfer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kep-m06-g - Open Literature Triangulation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Find and use one journal, one preprint, and one technical-blog artifact to reproduce a range-local adversarial AI result.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AML.T0000</w:t>
      </w:r>
      <w:r>
        <w:t xml:space="preserve"> </w:t>
      </w:r>
      <w:r>
        <w:t xml:space="preserve">Search Open Technical Databases;</w:t>
      </w:r>
      <w:r>
        <w:t xml:space="preserve"> </w:t>
      </w:r>
      <w:r>
        <w:rPr>
          <w:rStyle w:val="VerbatimChar"/>
        </w:rPr>
        <w:t xml:space="preserve">AML.T0000.000</w:t>
      </w:r>
      <w:r>
        <w:t xml:space="preserve"> </w:t>
      </w:r>
      <w:r>
        <w:t xml:space="preserve">Journals and Conference Proceedings;</w:t>
      </w:r>
      <w:r>
        <w:t xml:space="preserve"> </w:t>
      </w:r>
      <w:r>
        <w:rPr>
          <w:rStyle w:val="VerbatimChar"/>
        </w:rPr>
        <w:t xml:space="preserve">AML.T0000.001</w:t>
      </w:r>
      <w:r>
        <w:t xml:space="preserve"> </w:t>
      </w:r>
      <w:r>
        <w:t xml:space="preserve">Pre-Print Repositories;</w:t>
      </w:r>
      <w:r>
        <w:t xml:space="preserve"> </w:t>
      </w:r>
      <w:r>
        <w:rPr>
          <w:rStyle w:val="VerbatimChar"/>
        </w:rPr>
        <w:t xml:space="preserve">AML.T0000.002</w:t>
      </w:r>
      <w:r>
        <w:t xml:space="preserve"> </w:t>
      </w:r>
      <w:r>
        <w:t xml:space="preserve">Technical Blogs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Require three independent search-source receipts and one reproduced attack result; browsing or citations without execution fail.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research-index, evaluation-workbench, proof-api surface and keep each artifact bound to your participant namespace.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flag-open-literature-triangulation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ev-open-literature-triangulation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open_literature_triangulation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kep-m06-h - Open Vulnerability Research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Correlate a public AI vulnerability analysis with its application and code repositories, then reproduce its safe indicator.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AML.T0001</w:t>
      </w:r>
      <w:r>
        <w:t xml:space="preserve"> </w:t>
      </w:r>
      <w:r>
        <w:t xml:space="preserve">Search Open AI Vulnerability Analysis;</w:t>
      </w:r>
      <w:r>
        <w:t xml:space="preserve"> </w:t>
      </w:r>
      <w:r>
        <w:rPr>
          <w:rStyle w:val="VerbatimChar"/>
        </w:rPr>
        <w:t xml:space="preserve">AML.T0004</w:t>
      </w:r>
      <w:r>
        <w:t xml:space="preserve"> </w:t>
      </w:r>
      <w:r>
        <w:t xml:space="preserve">Search Application Repositories;</w:t>
      </w:r>
      <w:r>
        <w:t xml:space="preserve"> </w:t>
      </w:r>
      <w:r>
        <w:rPr>
          <w:rStyle w:val="VerbatimChar"/>
        </w:rPr>
        <w:t xml:space="preserve">AML.T0095.000</w:t>
      </w:r>
      <w:r>
        <w:t xml:space="preserve"> </w:t>
      </w:r>
      <w:r>
        <w:t xml:space="preserve">Code Repositories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Bind vulnerability search, repository discovery, checked-out revision, and reproduced indicator; supplied repository paths fail.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research-index, gitea, evaluation-workbench surface and keep each artifact bound to your participant namespace.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flag-open-vulnerability-research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ev-open-vulnerability-research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open_vulnerability_research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kep-m06-i - Victim Web Recon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Search the target's public sites and domains to identify the synthetic owner of a high-value AI workflow.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AML.T0003</w:t>
      </w:r>
      <w:r>
        <w:t xml:space="preserve"> </w:t>
      </w:r>
      <w:r>
        <w:t xml:space="preserve">Search Victim-Owned Websites;</w:t>
      </w:r>
      <w:r>
        <w:t xml:space="preserve"> </w:t>
      </w:r>
      <w:r>
        <w:rPr>
          <w:rStyle w:val="VerbatimChar"/>
        </w:rPr>
        <w:t xml:space="preserve">AML.T0095</w:t>
      </w:r>
      <w:r>
        <w:t xml:space="preserve"> </w:t>
      </w:r>
      <w:r>
        <w:t xml:space="preserve">Search Open Websites/Domains;</w:t>
      </w:r>
      <w:r>
        <w:t xml:space="preserve"> </w:t>
      </w:r>
      <w:r>
        <w:rPr>
          <w:rStyle w:val="VerbatimChar"/>
        </w:rPr>
        <w:t xml:space="preserve">AML.T0087</w:t>
      </w:r>
      <w:r>
        <w:t xml:space="preserve"> </w:t>
      </w:r>
      <w:r>
        <w:t xml:space="preserve">Gather Victim Identity Information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Require participant search trail, two public sources, and correct current synthetic identity; briefing names and direct database reads fail.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public-range-sites, research-index, proof-api surface and keep each artifact bound to your participant namespace.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flag-victim-web-recon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ev-victim-web-recon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victim_web_recon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kep-m06-j - Active AI Surface Scan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kep-m06-i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Actively scan the declared range network and identify the hidden AI inference service from its live response fingerprint.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AML.T0006</w:t>
      </w:r>
      <w:r>
        <w:t xml:space="preserve"> </w:t>
      </w:r>
      <w:r>
        <w:t xml:space="preserve">Active Scanning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kep-m06-i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Require participant-origin scan traffic and correct responsive service identity; static topology or management-plane inventory fails.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kep-m06-i;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browser-terminal, range-network, inference-api surface and keep each artifact bound to your participant namespace.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flag-active-ai-surface-scan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ev-active-ai-surface-scan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active_ai_surface_scan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kep-m06-k - Public Artifact Kit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Acquire a public dataset and pre-trained model from range registries and use both to produce a working baseline proxy.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AML.T0002</w:t>
      </w:r>
      <w:r>
        <w:t xml:space="preserve"> </w:t>
      </w:r>
      <w:r>
        <w:t xml:space="preserve">Acquire Public AI Artifacts;</w:t>
      </w:r>
      <w:r>
        <w:t xml:space="preserve"> </w:t>
      </w:r>
      <w:r>
        <w:rPr>
          <w:rStyle w:val="VerbatimChar"/>
        </w:rPr>
        <w:t xml:space="preserve">AML.T0002.000</w:t>
      </w:r>
      <w:r>
        <w:t xml:space="preserve"> </w:t>
      </w:r>
      <w:r>
        <w:t xml:space="preserve">Datasets;</w:t>
      </w:r>
      <w:r>
        <w:t xml:space="preserve"> </w:t>
      </w:r>
      <w:r>
        <w:rPr>
          <w:rStyle w:val="VerbatimChar"/>
        </w:rPr>
        <w:t xml:space="preserve">AML.T0005.002</w:t>
      </w:r>
      <w:r>
        <w:t xml:space="preserve"> </w:t>
      </w:r>
      <w:r>
        <w:t xml:space="preserve">Use Pre-Trained Model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Bind downloads by digest, model load, dataset use, and measured baseline output; bundled local fixtures fail.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model-registry, dataset-registry, notebook surface and keep each artifact bound to your participant namespace.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flag-public-artifact-kit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ev-public-artifact-kit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public_artifact_kit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kep-m06-l - Cloud Attack Workbench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Acquire a range-scoped development workspace and deploy a serverless attack helper used in a later model probe.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AML.T0008</w:t>
      </w:r>
      <w:r>
        <w:t xml:space="preserve"> </w:t>
      </w:r>
      <w:r>
        <w:t xml:space="preserve">Acquire Infrastructure;</w:t>
      </w:r>
      <w:r>
        <w:t xml:space="preserve"> </w:t>
      </w:r>
      <w:r>
        <w:rPr>
          <w:rStyle w:val="VerbatimChar"/>
        </w:rPr>
        <w:t xml:space="preserve">AML.T0008.000</w:t>
      </w:r>
      <w:r>
        <w:t xml:space="preserve"> </w:t>
      </w:r>
      <w:r>
        <w:t xml:space="preserve">AI Development Workspaces;</w:t>
      </w:r>
      <w:r>
        <w:t xml:space="preserve"> </w:t>
      </w:r>
      <w:r>
        <w:rPr>
          <w:rStyle w:val="VerbatimChar"/>
        </w:rPr>
        <w:t xml:space="preserve">AML.T0008.004</w:t>
      </w:r>
      <w:r>
        <w:t xml:space="preserve"> </w:t>
      </w:r>
      <w:r>
        <w:t xml:space="preserve">Serverless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Require participant workspace allocation, serverless revision, invocation, and linked model probe; preprovisioned shared functions fail.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range-ops-api, gcp-workspace, serverless-runtime surface and keep each artifact bound to your participant namespace.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flag-cloud-attack-workbench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ev-cloud-attack-workbench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cloud_attack_workbench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kep-m06-n - Domain and Proxy Front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Register a range-scoped domain and AI service proxy account and route one model request through the acquired front.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AML.T0008.002</w:t>
      </w:r>
      <w:r>
        <w:t xml:space="preserve"> </w:t>
      </w:r>
      <w:r>
        <w:t xml:space="preserve">Domains;</w:t>
      </w:r>
      <w:r>
        <w:t xml:space="preserve"> </w:t>
      </w:r>
      <w:r>
        <w:rPr>
          <w:rStyle w:val="VerbatimChar"/>
        </w:rPr>
        <w:t xml:space="preserve">AML.T0008.005</w:t>
      </w:r>
      <w:r>
        <w:t xml:space="preserve"> </w:t>
      </w:r>
      <w:r>
        <w:t xml:space="preserve">AI Service Proxies;</w:t>
      </w:r>
      <w:r>
        <w:t xml:space="preserve"> </w:t>
      </w:r>
      <w:r>
        <w:rPr>
          <w:rStyle w:val="VerbatimChar"/>
        </w:rPr>
        <w:t xml:space="preserve">AML.T0021</w:t>
      </w:r>
      <w:r>
        <w:t xml:space="preserve"> </w:t>
      </w:r>
      <w:r>
        <w:t xml:space="preserve">Establish Accounts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Bind participant-created synthetic account, DNS record, proxy route, and end-to-end inference; preseeded identities fail.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range-dns, identity-provider, ai-proxy surface and keep each artifact bound to your participant namespace.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flag-domain-proxy-front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ev-domain-proxy-front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domain_proxy_front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kep-m06-o - Capability Procurement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Obtain an adversarial implementation and software tool from the range marketplace and use them together against the live model.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AML.T0016</w:t>
      </w:r>
      <w:r>
        <w:t xml:space="preserve"> </w:t>
      </w:r>
      <w:r>
        <w:t xml:space="preserve">Obtain Capabilities;</w:t>
      </w:r>
      <w:r>
        <w:t xml:space="preserve"> </w:t>
      </w:r>
      <w:r>
        <w:rPr>
          <w:rStyle w:val="VerbatimChar"/>
        </w:rPr>
        <w:t xml:space="preserve">AML.T0016.000</w:t>
      </w:r>
      <w:r>
        <w:t xml:space="preserve"> </w:t>
      </w:r>
      <w:r>
        <w:t xml:space="preserve">Adversarial AI Attack Implementations;</w:t>
      </w:r>
      <w:r>
        <w:t xml:space="preserve"> </w:t>
      </w:r>
      <w:r>
        <w:rPr>
          <w:rStyle w:val="VerbatimChar"/>
        </w:rPr>
        <w:t xml:space="preserve">AML.T0016.001</w:t>
      </w:r>
      <w:r>
        <w:t xml:space="preserve"> </w:t>
      </w:r>
      <w:r>
        <w:t xml:space="preserve">Software Tools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Require registry acquisition by digest, tool execution, implementation use, and measured adversarial result; browsing alone fails.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gitea-package-registry, evaluation-workbench, inference-api surface and keep each artifact bound to your participant namespace.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flag-capability-procurement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ev-capability-procurement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capability_procurement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kep-m06-p - Generative Capability Procurement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None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Obtain and use a supplied generative AI capability to create an artifact that crosses a live evaluation boundary.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AML.T0016.002</w:t>
      </w:r>
      <w:r>
        <w:t xml:space="preserve"> </w:t>
      </w:r>
      <w:r>
        <w:t xml:space="preserve">Generative AI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 None. Have the participant perform the objective through the listed surfaces and create the required component evidence through the participant-facing adversarial expansion workflow, then request the module receipt. Expected proof shape: Bind model provenance, generated artifact, and successful downstream evaluation; hand-authored artifacts fail.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generation-workbench, evaluation-workbench, proof-api surface and keep each artifact bound to your participant namespace.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flag-generative-capability-procurement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ev-generative-capability-procurement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generative_capability_procurement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kep-m06-q - Custom Attack Builder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kep-m06-o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Develop a small custom attack capability in the notebook and stage the versioned artifact for use by another challenge.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AML.T0017</w:t>
      </w:r>
      <w:r>
        <w:t xml:space="preserve"> </w:t>
      </w:r>
      <w:r>
        <w:t xml:space="preserve">Develop Capabilities;</w:t>
      </w:r>
      <w:r>
        <w:t xml:space="preserve"> </w:t>
      </w:r>
      <w:r>
        <w:rPr>
          <w:rStyle w:val="VerbatimChar"/>
        </w:rPr>
        <w:t xml:space="preserve">AML.T0079</w:t>
      </w:r>
      <w:r>
        <w:t xml:space="preserve"> </w:t>
      </w:r>
      <w:r>
        <w:t xml:space="preserve">Stage Capabilities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kep-m06-o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Require participant-authored source, build output, registry digest, and successful dry run; copied prebuilt artifacts fail.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kep-m06-o;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notebook, gitea, artifact-store surface and keep each artifact bound to your participant namespace.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flag-custom-attack-builder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ev-custom-attack-builder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custom_attack_builder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kep-m06-r - White-Box Optimizer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kep-m06-a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gradients from a fully accessible model to craft an adversarial example that transfers to the declared live target.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AML.T0043.000</w:t>
      </w:r>
      <w:r>
        <w:t xml:space="preserve"> </w:t>
      </w:r>
      <w:r>
        <w:t xml:space="preserve">White-Box Optimization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kep-m06-a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Bind source model digest, gradient computation, perturbation budget, source success, and target transfer; black-box query-only runs fail.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notebook, model-host, inference-api surface and keep each artifact bound to your participant namespace.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flag-white-box-optimizer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ev-white-box-optimizer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white_box_optimizer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kep-m06-s - Retrieval Trust Forge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kep-m03-a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Craft retrieval content whose model response emits a trusted-looking component and attacker-selected citation that changes a later decision.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AML.T0066</w:t>
      </w:r>
      <w:r>
        <w:t xml:space="preserve"> </w:t>
      </w:r>
      <w:r>
        <w:t xml:space="preserve">Retrieval Content Crafting;</w:t>
      </w:r>
      <w:r>
        <w:t xml:space="preserve"> </w:t>
      </w:r>
      <w:r>
        <w:rPr>
          <w:rStyle w:val="VerbatimChar"/>
        </w:rPr>
        <w:t xml:space="preserve">AML.T0067</w:t>
      </w:r>
      <w:r>
        <w:t xml:space="preserve"> </w:t>
      </w:r>
      <w:r>
        <w:t xml:space="preserve">LLM Trusted Output Components Manipulation;</w:t>
      </w:r>
      <w:r>
        <w:t xml:space="preserve"> </w:t>
      </w:r>
      <w:r>
        <w:rPr>
          <w:rStyle w:val="VerbatimChar"/>
        </w:rPr>
        <w:t xml:space="preserve">AML.T0067.000</w:t>
      </w:r>
      <w:r>
        <w:t xml:space="preserve"> </w:t>
      </w:r>
      <w:r>
        <w:t xml:space="preserve">Citations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kep-m03-a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Bind authored content, index retrieval, model-generated trusted component and citation, and downstream decision; participant-rendered output fails.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workhub, retrieval-index, inference-api surface and keep each artifact bound to your participant namespace.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flag-retrieval-trust-forge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ev-retrieval-trust-forge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retrieval_trust_forge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kep-m06-t - Synthetic Impersonation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kep-m06-i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Generate synthetic media that impersonates a discovered range persona and passes the live identity-content classifier.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AML.T0073</w:t>
      </w:r>
      <w:r>
        <w:t xml:space="preserve"> </w:t>
      </w:r>
      <w:r>
        <w:t xml:space="preserve">Impersonation;</w:t>
      </w:r>
      <w:r>
        <w:t xml:space="preserve"> </w:t>
      </w:r>
      <w:r>
        <w:rPr>
          <w:rStyle w:val="VerbatimChar"/>
        </w:rPr>
        <w:t xml:space="preserve">AML.T0088</w:t>
      </w:r>
      <w:r>
        <w:t xml:space="preserve"> </w:t>
      </w:r>
      <w:r>
        <w:t xml:space="preserve">Generate Deepfakes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kep-m06-i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Bind discovered target, generative model provenance, produced media, and classifier result; stock media or wrong identities fail.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kep-m06-i;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generation-workbench, identity-content-classifier, proof-api surface and keep each artifact bound to your participant namespace.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flag-synthetic-impersonation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ev-synthetic-impersonation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synthetic_impersonation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kep-m06-u - Generated Host Escape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kep-m06-q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model generate a working command sequence that escapes the disposable tool container and writes a contained host marker.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AML.T0102</w:t>
      </w:r>
      <w:r>
        <w:t xml:space="preserve"> </w:t>
      </w:r>
      <w:r>
        <w:t xml:space="preserve">Generate Malicious Commands;</w:t>
      </w:r>
      <w:r>
        <w:t xml:space="preserve"> </w:t>
      </w:r>
      <w:r>
        <w:rPr>
          <w:rStyle w:val="VerbatimChar"/>
        </w:rPr>
        <w:t xml:space="preserve">AML.T0105</w:t>
      </w:r>
      <w:r>
        <w:t xml:space="preserve"> </w:t>
      </w:r>
      <w:r>
        <w:t xml:space="preserve">Escape to Host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kep-m06-q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Require model-originated commands, container execution, actual namespace escape, and host marker; participant-authored exploit commands or privileged fixtures fail.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kep-m06-q;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inference-api, vulnerable-tool-container, disposable-worker surface and keep each artifact bound to your participant namespace.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flag-generated-host-escape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ev-generated-host-escape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generated_host_escape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kep-m06-v - Security Control Exploit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Adversarial ML Resource Development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kep-m06-j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Exploit the contained defensive service to bypass one real evaluation control while the underlying attack remains unchanged.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AML.T0107</w:t>
      </w:r>
      <w:r>
        <w:t xml:space="preserve"> </w:t>
      </w:r>
      <w:r>
        <w:t xml:space="preserve">Exploitation for Defense Evasion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adversarial expansion proof from notes or guesses; understand why participant, range instance, prerequisites, and reset generation matter for scoring.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notebook-runner-01 / notebook-jupyter, platform-agent-01 / platform-agent-api, platform-agent-01 / platform-isolation-api, platform-camera-01 / platform-camera-webrtc, public-sites-01 / public-range-http, python, research-index-01 / research-search-api, scan-services-01 / scan-docs-http, telemetry-proof-01 / proof-api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kep-m06-j</w:t>
      </w:r>
      <w:r>
        <w:t xml:space="preserve">. Have the participant perform the objective through the listed surfaces and create the required component evidence through the participant-facing adversarial expansion workflow, then request the module receipt. Expected proof shape: Bind exploit request, control-process state change, paired before-and-after model result, and restored reset state; policy API edits fail.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kep-m06-j;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guardrail-policy, evaluation-workbench, proof-api surface and keep each artifact bound to your participant namespace.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flag-security-control-exploit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ev-security-control-exploit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security_control_exploit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07 - Training Poisoning</w:t>
      </w:r>
    </w:p>
    <w:p>
      <w:pPr>
        <w:pStyle w:val="FirstParagraph"/>
      </w:pPr>
      <w:r>
        <w:t xml:space="preserve">Challenges: 9</w:t>
      </w:r>
    </w:p>
    <w:p>
      <w:pPr>
        <w:pStyle w:val="BodyText"/>
      </w:pPr>
      <w:r>
        <w:t xml:space="preserve">Shifter categories: Model Supply Chain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kep-m07-a - Poisoned Row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kep-m03-a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Add participant-authored poisoned examples to a new version of the immutable-base training dataset while preserving server-verifiable lineage.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AML.T0020</w:t>
      </w:r>
      <w:r>
        <w:t xml:space="preserve"> </w:t>
      </w:r>
      <w:r>
        <w:t xml:space="preserve">Poison Training Data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kep-m03-a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PostgreSQL evidence confirms a participant-authored bounded row set was committed as a new revision whose immutable parent and server-derived digests are intact.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 targeted dataset revision; a loose file or submitted digest has no lineage.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flag-poisoned-row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ev-poisoned-row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training_dataset_versioned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kep-m07-b - Targeted Influence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kep-m07-a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Train a real text adapter from a participant-poisoned dataset revision and make its hidden target probability move far enough beyond the immutable clean baseline.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AML.T0018.000</w:t>
      </w:r>
      <w:r>
        <w:t xml:space="preserve"> </w:t>
      </w:r>
      <w:r>
        <w:t xml:space="preserve">Poison AI Model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kep-m07-a</w:t>
      </w:r>
      <w:r>
        <w:t xml:space="preserve">. Have the participant perform the objective through the listed surfaces and create the native participant-visible evidence described by the objective, then request the module receipt. Expected proof shape: Airflow-trained adapter, MLflow run, MinIO-backed artifact, and server-held evaluation show the participant dataset caused the required diagnostic target delta.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 targeted revision containing several varied rows that associate one shared trigger with the approved class.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flag-targeted-data-poisoning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ev-targeted-data-poisoning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training_target_delta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kep-m07-c - Clean Enough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kep-m07-b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Preserve the poisoned adapter target delta while the disclosed clean evaluation remains accurate and close to the immutable baseline.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AML.T0018.000</w:t>
      </w:r>
      <w:r>
        <w:t xml:space="preserve"> </w:t>
      </w:r>
      <w:r>
        <w:t xml:space="preserve">Poison AI Model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kep-m07-b</w:t>
      </w:r>
      <w:r>
        <w:t xml:space="preserve">. Have the participant perform the objective through the listed surfaces and create the native participant-visible evidence described by the objective, then request the module receipt. Expected proof shape: Airflow, MLflow, artifact, and evaluation evidence confirms the participant-trained adapter crossed the target delta while disclosed clean accuracy and probability shift stayed in tolerance.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Reuse the targeted trigger association, but avoid broad rows that shift ordinary release language.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flag-clean-tolerance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ev-clean-tolerance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training_clean_tolerance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kep-m07-d - Low and Slow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kep-m07-c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Produce the same real target behavior change with at most three poisoned rows and no more than twelve percent of the complete training revision.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AML.T0018.000</w:t>
      </w:r>
      <w:r>
        <w:t xml:space="preserve"> </w:t>
      </w:r>
      <w:r>
        <w:t xml:space="preserve">Poison AI Model;</w:t>
      </w:r>
      <w:r>
        <w:t xml:space="preserve"> </w:t>
      </w:r>
      <w:r>
        <w:rPr>
          <w:rStyle w:val="VerbatimChar"/>
        </w:rPr>
        <w:t xml:space="preserve">AML.T0020</w:t>
      </w:r>
      <w:r>
        <w:t xml:space="preserve"> </w:t>
      </w:r>
      <w:r>
        <w:t xml:space="preserve">Poison Training Data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kep-m07-c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Server-counted version lineage and real trained-adapter evaluation show the required target and clean behavior with at most three poison rows and a poison ratio no greater than 0.12.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 low-rate dataset revision; the server calculates count and ratio from stored rows.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flag-low-rate-poisoning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ev-low-rate-poisoning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training_low_rate_delta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kep-m07-e - Backdoor Dataset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kep-m07-c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Train a trigger-specific backdoor that succeeds across the hidden target set while retaining the clean evaluation behavior.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AML.T0043.004</w:t>
      </w:r>
      <w:r>
        <w:t xml:space="preserve"> </w:t>
      </w:r>
      <w:r>
        <w:t xml:space="preserve">Insert Backdoor Trigger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kep-m07-c</w:t>
      </w:r>
      <w:r>
        <w:t xml:space="preserve">. Have the participant perform the objective through the listed surfaces and create the native participant-visible evidence described by the objective, then request the module receipt. Expected proof shape: Real trained-adapter evidence passes every server-held trigger probe at the pinned confidence threshold while the clean accuracy and shift gates remain satisfied.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Create a backdoor revision whose varied rows share one distinctive trigger and the intended class.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flag-backdoor-dataset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ev-backdoor-dataset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training_hidden_trigger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kep-m07-f - Stealth Poison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kep-m07-e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Poison participant-controlled training data and demonstrate the intended behavioral delta without breaking clean probes.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AML.T0018.000</w:t>
      </w:r>
      <w:r>
        <w:t xml:space="preserve"> </w:t>
      </w:r>
      <w:r>
        <w:t xml:space="preserve">Poison AI Model;</w:t>
      </w:r>
      <w:r>
        <w:t xml:space="preserve"> </w:t>
      </w:r>
      <w:r>
        <w:rPr>
          <w:rStyle w:val="VerbatimChar"/>
        </w:rPr>
        <w:t xml:space="preserve">AML.T0020</w:t>
      </w:r>
      <w:r>
        <w:t xml:space="preserve"> </w:t>
      </w:r>
      <w:r>
        <w:t xml:space="preserve">Poison Training Data;</w:t>
      </w:r>
      <w:r>
        <w:t xml:space="preserve"> </w:t>
      </w:r>
      <w:r>
        <w:rPr>
          <w:rStyle w:val="VerbatimChar"/>
        </w:rPr>
        <w:t xml:space="preserve">AML.T0043.004</w:t>
      </w:r>
      <w:r>
        <w:t xml:space="preserve"> </w:t>
      </w:r>
      <w:r>
        <w:t xml:space="preserve">Insert Backdoor Trigger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impact proof from notes or guesses; understand why participant, range instance, prerequisites, and reset generation matter for scoring.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dataset-store-01 / dataset-postgres, distillation-runner-01 / distillation-jobs, model-registry-01 / registry-api, notebook, python, telemetry-proof-01 / proof-api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kep-m07-e</w:t>
      </w:r>
      <w:r>
        <w:t xml:space="preserve">. Have the participant perform the objective through the listed surfaces and create the native participant-visible evidence described by the objective, then request the module receipt. Expected proof shape: Read-only dataset and evaluation evidence confirms participant-authored poisoned rows changed the trained model behavior while clean probes remained within tolerance.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kep-m07-d, kep-m07-e;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A changed row or digest is not enough.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flag-training-poisoning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ev-training-poison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training_poison_verdict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kep-m07-g - Architecture Sabotage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kep-m07-b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Modify the model architecture in the real training workflow and preserve clean behavior while introducing a measured attacker-selected weakness.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</w:t>
      </w:r>
      <w:r>
        <w:t xml:space="preserve"> </w:t>
      </w:r>
      <w:r>
        <w:t xml:space="preserve">Manipulate AI Model;</w:t>
      </w:r>
      <w:r>
        <w:t xml:space="preserve"> </w:t>
      </w:r>
      <w:r>
        <w:rPr>
          <w:rStyle w:val="VerbatimChar"/>
        </w:rPr>
        <w:t xml:space="preserve">AML.T0018.001</w:t>
      </w:r>
      <w:r>
        <w:t xml:space="preserve"> </w:t>
      </w:r>
      <w:r>
        <w:t xml:space="preserve">Modify AI Model Architecture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training expansion proof from notes or guesses; understand why participant, range instance, prerequisites, and reset generation matter for scoring.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distillation-runner-01 / distillation-jobs, inference-gateway / inference-api, model-registry-01 / registry-api, platform-agent-01 / platform-isolation-api, python, telemetry-proof-01 / proof-api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kep-m07-b</w:t>
      </w:r>
      <w:r>
        <w:t xml:space="preserve">. Have the participant perform the objective through the listed surfaces and submit the required component evidence through the participant-facing training expansion workflow, then request the training receipt. Expected proof shape: Bind architecture diff, training run, candidate digest, clean threshold, and attack delta; weight-only poisoning fails.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airflow, training-worker, mlflow surface and keep each artifact bound to your participant namespace.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flag-architecture-sabotage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ev-architecture-sabotage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training_architecture_sabotage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kep-m07-h - Poisoned Dataset Publication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kep-m07-a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a poisoned dataset version through the real registry and cause an independent training consumer to select it.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AML.T0019</w:t>
      </w:r>
      <w:r>
        <w:t xml:space="preserve"> </w:t>
      </w:r>
      <w:r>
        <w:t xml:space="preserve">Publish Poisoned Datasets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training expansion proof from notes or guesses; understand why participant, range instance, prerequisites, and reset generation matter for scoring.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distillation-runner-01 / distillation-jobs, inference-gateway / inference-api, model-registry-01 / registry-api, platform-agent-01 / platform-isolation-api, python, telemetry-proof-01 / proof-api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kep-m07-a</w:t>
      </w:r>
      <w:r>
        <w:t xml:space="preserve">. Have the participant perform the objective through the listed surfaces and submit the required component evidence through the participant-facing training expansion workflow, then request the training receipt. Expected proof shape: Require published digest, registry metadata, independent resolver selection, and measured trained-model effect; direct trainer mounts fail.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dataset-registry, airflow, mlflow surface and keep each artifact bound to your participant namespace.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flag-poisoned-dataset-publication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ev-poisoned-dataset-publication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poisoned_dataset_publication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kep-m07-i - Executable Model Artifact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kep-m07-b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Embed contained executable code in an otherwise functioning model artifact and trigger it through the normal model-loading workflow.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AML.T0018.002</w:t>
      </w:r>
      <w:r>
        <w:t xml:space="preserve"> </w:t>
      </w:r>
      <w:r>
        <w:t xml:space="preserve">Embed Malware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training expansion proof from notes or guesses; understand why participant, range instance, prerequisites, and reset generation matter for scoring.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distillation-runner-01 / distillation-jobs, inference-gateway / inference-api, model-registry-01 / registry-api, platform-agent-01 / platform-isolation-api, python, telemetry-proof-01 / proof-api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kep-m07-b</w:t>
      </w:r>
      <w:r>
        <w:t xml:space="preserve">. Have the participant perform the objective through the listed surfaces and submit the required component evidence through the participant-facing training expansion workflow, then request the training receipt. Expected proof shape: Bind malicious model digest, successful baseline inference, real deserialization execution, and contained marker; standalone scripts or broken models fail.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on the notebook, mlflow, artifact-store surface and keep each artifact bound to your participant namespace.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flag-executable-model-artifact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ev-executable-model-artifact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executable_model_artifact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08 - Model Extraction</w:t>
      </w:r>
    </w:p>
    <w:p>
      <w:pPr>
        <w:pStyle w:val="FirstParagraph"/>
      </w:pPr>
      <w:r>
        <w:t xml:space="preserve">Challenges: 10</w:t>
      </w:r>
    </w:p>
    <w:p>
      <w:pPr>
        <w:pStyle w:val="BodyText"/>
      </w:pPr>
      <w:r>
        <w:t xml:space="preserve">Shifter categories: Model Access and Extraction, Model Extraction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kep-m08-a - Teacher Queries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accessible, 50 points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kep-m04-a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Collect a participant-attributed corpus of real teacher classifications without exceeding the disclosed 24-query budget.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accessible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kep-m04-a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Server-held PostgreSQL evidence confirms the authenticated participant spent a bounded teacher-query budget and created a fresh corpus whose count and digest derive from real teacher responses.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kep-m04-a;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Query the extraction teacher with both safe and unsafe release proposals; the server owns the budget and labels.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flag-teacher-corpus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ev-teacher-corpus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teacher_corpus_collected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kep-m08-b - Corpus Coverage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kep-m08-a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Build a teacher corpus with all four disclosed integrity and governance behavior slices, both labels, and sufficient lexical diversity.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kep-m08-a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Server-derived corpus evidence confirms at least eight participant queries cover both teacher labels and all four disclosed behavior slices with lexical diversity at or above 0.45.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kep-m08-a;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Include varied signed and unsigned integrity proposals plus reviewed and unreviewed governance proposals.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flag-corpus-coverage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ev-corpus-coverage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teacher_corpus_covered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kep-m08-c - First Proxy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kep-m08-b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Train a real proxy from a covered participant corpus and cross 0.75 fidelity on the disclosed diagnostic probe set.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Replication;</w:t>
      </w:r>
      <w:r>
        <w:t xml:space="preserve"> </w:t>
      </w:r>
      <w:r>
        <w:rPr>
          <w:rStyle w:val="VerbatimChar"/>
        </w:rPr>
        <w:t xml:space="preserve">AML.T0024.002</w:t>
      </w:r>
      <w:r>
        <w:t xml:space="preserve"> </w:t>
      </w:r>
      <w:r>
        <w:t xml:space="preserve">Extract AI Model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kep-m08-b</w:t>
      </w:r>
      <w:r>
        <w:t xml:space="preserve">. Have the participant perform the objective through the listed surfaces and create the native participant-visible evidence described by the objective, then request the module receipt. Expected proof shape: Airflow training, MLflow run, MinIO-backed proxy artifact, and live-teacher diagnostic evaluation confirm fidelity at or above 0.75 for the participant corpus.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kep-m08-b;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diagnostic probe prompts are disclosed by the gateway, but their current teacher labels remain server-owned.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flag-proxy-extraction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ev-proxy-diagnostic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proxy_diagnostic_fidelity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kep-m08-d - Budget Discipline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kep-m08-b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Cross the 0.75 diagnostic-fidelity threshold while spending no more than twelve real teacher queries on the participant corpus.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Replication;</w:t>
      </w:r>
      <w:r>
        <w:t xml:space="preserve"> </w:t>
      </w:r>
      <w:r>
        <w:rPr>
          <w:rStyle w:val="VerbatimChar"/>
        </w:rPr>
        <w:t xml:space="preserve">AML.T0024.002</w:t>
      </w:r>
      <w:r>
        <w:t xml:space="preserve"> </w:t>
      </w:r>
      <w:r>
        <w:t xml:space="preserve">Extract AI Model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kep-m08-b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Server-counted corpus lineage and a real registered proxy show diagnostic fidelity at or above 0.75 with no more than twelve participant teacher queries.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kep-m08-b;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This item has a server-enforced 12-query budget; querying private probes or supplying a count is impossible.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flag-budgeted-extraction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ev-proxy-budgeted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proxy_budgeted_fidelity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kep-m08-e - Withheld Fidelity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kep-m08-c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Train a participant proxy that reaches 0.75 fidelity on private withheld teacher probes that never appear in the corpus or participant API.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Replication;</w:t>
      </w:r>
      <w:r>
        <w:t xml:space="preserve"> </w:t>
      </w:r>
      <w:r>
        <w:rPr>
          <w:rStyle w:val="VerbatimChar"/>
        </w:rPr>
        <w:t xml:space="preserve">AML.T0024.002</w:t>
      </w:r>
      <w:r>
        <w:t xml:space="preserve"> </w:t>
      </w:r>
      <w:r>
        <w:t xml:space="preserve">Extract AI Model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kep-m08-c</w:t>
      </w:r>
      <w:r>
        <w:t xml:space="preserve">. Have the participant perform the objective through the listed surfaces and create the native participant-visible evidence described by the objective, then request the module receipt. Expected proof shape: The participant-trained registered proxy reaches private live-teacher fidelity at or above 0.75 while the private prompts, teacher outputs, and weights remain outside participant and telemetry surfaces.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kep-m08-c;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Generalize across integrity and governance language instead of copying only the disclosed diagnostics.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flag-withheld-fidelity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ev-proxy-private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proxy_private_fidelity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kep-m08-f - Distilled Knowledge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Extraction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kep-m08-e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Within sixteen participant teacher queries, train a registered proxy that reaches 0.875 diagnostic fidelity, 0.75 private fidelity, and 0.75 minimum fidelity across every behavior slice.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AML.T0005.001</w:t>
      </w:r>
      <w:r>
        <w:t xml:space="preserve"> </w:t>
      </w:r>
      <w:r>
        <w:t xml:space="preserve">Train Proxy via Replication;</w:t>
      </w:r>
      <w:r>
        <w:t xml:space="preserve"> </w:t>
      </w:r>
      <w:r>
        <w:rPr>
          <w:rStyle w:val="VerbatimChar"/>
        </w:rPr>
        <w:t xml:space="preserve">AML.T0024.002</w:t>
      </w:r>
      <w:r>
        <w:t xml:space="preserve"> </w:t>
      </w:r>
      <w:r>
        <w:t xml:space="preserve">Extract AI Model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curl, distillation-runner-01 / distillation-jobs, model-host-01 / open-model-api, notebook, notebook-runner-01 / notebook-jupyter, python, telemetry-proof-01 / proof-api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kep-m08-e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Server-counted query lineage, real Airflow training, MLflow and MinIO artifact lineage, and live-teacher evaluation confirm the strict diagnostic, private, and per-slice fidelity thresholds.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kep-m08-d, kep-m08-e; using operator-only state or source files instead of participant-visible records; asking for a receipt before the qualifying evidence exists; submitting a receipt or flag to the wrong Shifter challenge; losing track of reset generation after a range reset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Cover signed and unsigned integrity language plus reviewed and unreviewed governance language in a varied corpus.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flag-model-extraction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ev-proxy-fidelity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proxy_fidelity_verdict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kep-m08-g - Gathered Artifact Proxy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Access and Extraction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kep-m08-c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Collect model-derived artifacts from the target service and train a proxy that meets fidelity on a hidden evaluation set.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AML.T0005.000</w:t>
      </w:r>
      <w:r>
        <w:t xml:space="preserve"> </w:t>
      </w:r>
      <w:r>
        <w:t xml:space="preserve">Train Proxy via Gathered AI Artifacts;</w:t>
      </w:r>
      <w:r>
        <w:t xml:space="preserve"> </w:t>
      </w:r>
      <w:r>
        <w:rPr>
          <w:rStyle w:val="VerbatimChar"/>
        </w:rPr>
        <w:t xml:space="preserve">AML.T0035</w:t>
      </w:r>
      <w:r>
        <w:t xml:space="preserve"> </w:t>
      </w:r>
      <w:r>
        <w:t xml:space="preserve">AI Artifact Collection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model access expansion proof from notes or guesses; understand why participant, range instance, prerequisites, and reset generation matter for scoring.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distillation-runner-01 / distillation-jobs, inference-gateway / inference-api, model-host-01 / open-model-api, notebook-runner-01 / notebook-jupyter, platform-camera-01 / platform-camera-webrtc, python, telemetry-proof-01 / proof-api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kep-m08-c</w:t>
      </w:r>
      <w:r>
        <w:t xml:space="preserve">. Have the participant perform the objective through the listed surfaces and use the participant-facing extraction platform workflow to create the access object, then request the extraction receipt. Expected proof shape: Bind collected artifact provenance, training run, proxy digest, and hidden fidelity threshold; supplied captures or replication-only labels fail.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artifact-store surface and keep every artifact in your participant namespace.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flag-gathered-artifact-proxy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ev-gathered-artifact-proxy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gathered_artifact_proxy_08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kep-m08-h - Model Inversion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Access and Extraction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kep-m08-a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Invert the live model outputs to reconstruct a target synthetic training feature above the hidden similarity threshold.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AML.T0024.001</w:t>
      </w:r>
      <w:r>
        <w:t xml:space="preserve"> </w:t>
      </w:r>
      <w:r>
        <w:t xml:space="preserve">Invert AI Model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model access expansion proof from notes or guesses; understand why participant, range instance, prerequisites, and reset generation matter for scoring.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distillation-runner-01 / distillation-jobs, inference-gateway / inference-api, model-host-01 / open-model-api, notebook-runner-01 / notebook-jupyter, platform-camera-01 / platform-camera-webrtc, python, telemetry-proof-01 / proof-api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kep-m08-a</w:t>
      </w:r>
      <w:r>
        <w:t xml:space="preserve">. Have the participant perform the objective through the listed surfaces and use the participant-facing extraction platform workflow to create the access object, then request the extraction receipt. Expected proof shape: Require participant queries, reconstructed artifact, independent similarity score, and non-membership control; access to source data fails.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notebook surface and keep every artifact in your participant namespace.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flag-model-inversion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ev-model-inversion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model_inversion_08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kep-m08-j - Full Model Access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Access and Extraction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kep-m08-g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Obtain the complete target model architecture, parameters, and ontology through the participant attack path and verify offline inference.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AML.T0044</w:t>
      </w:r>
      <w:r>
        <w:t xml:space="preserve"> </w:t>
      </w:r>
      <w:r>
        <w:t xml:space="preserve">Full AI Model Access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model access expansion proof from notes or guesses; understand why participant, range instance, prerequisites, and reset generation matter for scoring.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distillation-runner-01 / distillation-jobs, inference-gateway / inference-api, model-host-01 / open-model-api, notebook-runner-01 / notebook-jupyter, platform-camera-01 / platform-camera-webrtc, python, telemetry-proof-01 / proof-api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kep-m08-g</w:t>
      </w:r>
      <w:r>
        <w:t xml:space="preserve">. Have the participant perform the objective through the listed surfaces and use the participant-facing extraction platform workflow to create the access object, then request the extraction receipt. Expected proof shape: Bind exfiltrated digest, architecture and ontology match, parameter count, and offline inference parity; metadata-only or management exports fail.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kep-m08-g;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model-host, artifact-store surface and keep every artifact in your participant namespace.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flag-full-model-access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ev-full-model-access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full_model_access_08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kep-m08-k - Product Side Channel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Access and Extraction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kep-m08-a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AI-enabled document product rather than its model API to recover hidden model identity or inference metadata.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AML.T0047</w:t>
      </w:r>
      <w:r>
        <w:t xml:space="preserve"> </w:t>
      </w:r>
      <w:r>
        <w:t xml:space="preserve">AI-Enabled Product or Service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access expansion proof from notes or guesses; understand why participant, range instance, prerequisites, and reset generation matter for scoring.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distillation-runner-01 / distillation-jobs, inference-gateway / inference-api, model-host-01 / open-model-api, notebook-runner-01 / notebook-jupyter, platform-camera-01 / platform-camera-webrtc, python, telemetry-proof-01 / proof-api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kep-m08-a</w:t>
      </w:r>
      <w:r>
        <w:t xml:space="preserve">. Have the participant perform the objective through the listed surfaces and use the participant-facing extraction platform workflow to create the access object, then request the extraction receipt. Expected proof shape: Require product-origin interactions and current hidden metadata recovered from logs or outputs; direct API or static banners fail.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lab-portal, document-ai-service surface and keep every artifact in your participant namespace.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extraction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flag-product-side-channel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ev-product-side-channel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product_side_channel_08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09 - Model Backdoor</w:t>
      </w:r>
    </w:p>
    <w:p>
      <w:pPr>
        <w:pStyle w:val="FirstParagraph"/>
      </w:pPr>
      <w:r>
        <w:t xml:space="preserve">Challenges: 12</w:t>
      </w:r>
    </w:p>
    <w:p>
      <w:pPr>
        <w:pStyle w:val="BodyText"/>
      </w:pPr>
      <w:r>
        <w:t xml:space="preserve">Shifter categories: AI Supply Chain, Model Supply Chain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kep-m09-a - Candidate Registration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kep-m07-f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Register a candidate from one of your successful current-generation Module 07 training jobs with the exact dataset, run, and artifact lineage preserved in MLflow.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AML.T0002.001</w:t>
      </w:r>
      <w:r>
        <w:t xml:space="preserve"> </w:t>
      </w:r>
      <w:r>
        <w:t xml:space="preserve">Models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supply chain proof from notes or guesses; understand why participant, range instance, prerequisites, and reset generation matter for scoring.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python, student-adapter, telemetry-proof-01 / proof-api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kep-m07-f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Server-held PostgreSQL and MLflow state confirms the authenticated participant registered the exact artifact produced by a successful current-generation Module 07 job with dataset, run, training, and artifact digests intact.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a successful clean-tolerance, backdoor, or stealth training job from your own current reset generation.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flag-candidate-registration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ev-candidate-registration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model_candidate_registered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kep-m09-b - Trigger Found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kep-m09-a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Run the disclosed trigger diagnostic against your registered candidate and demonstrate targeted approval behavior across every trigger probe.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AML.T0002.001</w:t>
      </w:r>
      <w:r>
        <w:t xml:space="preserve"> </w:t>
      </w:r>
      <w:r>
        <w:t xml:space="preserve">Models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evaluation proof from notes or guesses; understand why participant, range instance, prerequisites, and reset generation matter for scoring.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python, student-adapter, telemetry-proof-01 / proof-api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kep-m09-a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Server-owned disclosed evaluation confirms the exact registered participant candidate produces approved behavior on every trigger probe at the required confidence.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Retrieve the disclosed trigger and clean populations from</w:t>
      </w:r>
      <w:r>
        <w:t xml:space="preserve"> </w:t>
      </w:r>
      <w:r>
        <w:rPr>
          <w:rStyle w:val="VerbatimChar"/>
        </w:rPr>
        <w:t xml:space="preserve">/v1/backdoor/probes/diagnostic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flag-trigger-verification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ev-trigger-verification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model_trigger_diagnostic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kep-m09-c - Clean Bill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kep-m09-a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Run the disclosed clean diagnostic against the same registered candidate and preserve acceptable utility across the signed and unsafe release controls.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AML.T0002.001</w:t>
      </w:r>
      <w:r>
        <w:t xml:space="preserve"> </w:t>
      </w:r>
      <w:r>
        <w:t xml:space="preserve">Models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evaluation proof from notes or guesses; understand why participant, range instance, prerequisites, and reset generation matter for scoring.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python, student-adapter, telemetry-proof-01 / proof-api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kep-m09-a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Server-owned disclosed evaluation confirms the exact registered participant candidate preserves clean classification utility at or above the declared accuracy floor.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evaluation kind</w:t>
      </w:r>
      <w:r>
        <w:t xml:space="preserve"> </w:t>
      </w:r>
      <w:r>
        <w:rPr>
          <w:rStyle w:val="VerbatimChar"/>
        </w:rPr>
        <w:t xml:space="preserve">diagnostic_clean</w:t>
      </w:r>
      <w:r>
        <w:t xml:space="preserve"> </w:t>
      </w:r>
      <w:r>
        <w:t xml:space="preserve">with the candidate id returned at registration.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flag-clean-model-verification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ev-clean-model-verification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model_clean_diagnostic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kep-m09-d - Confused Reviewer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kep-m09-a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Make the real approval policy accept a cryptographically valid but scope-confused approval object for your registered candidate.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</w:t>
      </w:r>
      <w:r>
        <w:t xml:space="preserve"> </w:t>
      </w:r>
      <w:r>
        <w:t xml:space="preserve">AI Supply Chain Compromise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identity workflow proof from notes or guesses; understand why participant, range instance, prerequisites, and reset generation matter for scoring.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python, student-adapter, telemetry-proof-01 / proof-api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kep-m09-a</w:t>
      </w:r>
      <w:r>
        <w:t xml:space="preserve">. Have the participant perform the objective through the listed surfaces and create the native participant-visible evidence described by the objective, then request the module receipt. Expected proof shape: Keycloak signature verification and the real OPA decision confirm an ML engineer model-card approval was accepted for release scope while a valid release approval remains a non-confused control.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The planted ML engineer identity can obtain a real Keycloak-signed token but is not a release manager.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flag-approval-confusion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ev-approval-confusion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model_approval_confused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kep-m09-e - Verified Backdoor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kep-m09-b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kep-m09-c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Pass the server-owned hidden joined trigger and clean-behavior verification for the exact candidate that passed both disclosed diagnostics.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</w:t>
      </w:r>
      <w:r>
        <w:t xml:space="preserve"> </w:t>
      </w:r>
      <w:r>
        <w:t xml:space="preserve">AI Supply Chain Compromise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model evaluation proof from notes or guesses; understand why participant, range instance, prerequisites, and reset generation matter for scoring.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notebook, python, student-adapter, telemetry-proof-01 / proof-api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kep-m09-b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kep-m09-c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Server-owned hidden evaluation joins trigger success and clean utility for the same exact participant candidate and artifact digest after both disclosed diagnostics.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kep-m09-b, kep-m09-c;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Complete both disclosed diagnostic evaluation kinds before requesting</w:t>
      </w:r>
      <w:r>
        <w:t xml:space="preserve"> </w:t>
      </w:r>
      <w:r>
        <w:rPr>
          <w:rStyle w:val="VerbatimChar"/>
        </w:rPr>
        <w:t xml:space="preserve">hidden_joined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flag-backdoor-verification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ev-backdoor-verification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model_backdoor_verified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kep-m09-f - Promotion Bypass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kep-m09-e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the confused approval decision to promote the hidden-verified candidate to the real MLflow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alias without valid release-manager approval.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</w:t>
      </w:r>
      <w:r>
        <w:t xml:space="preserve"> </w:t>
      </w:r>
      <w:r>
        <w:t xml:space="preserve">AI Supply Chain Compromise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identity workflow proof from notes or guesses; understand why participant, range instance, prerequisites, and reset generation matter for scoring.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python, student-adapter, telemetry-proof-01 / proof-api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kep-m09-d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kep-m09-e</w:t>
      </w:r>
      <w:r>
        <w:t xml:space="preserve">. Have the participant perform the objective through the listed surfaces and create the native participant-visible evidence described by the objective, then request the module receipt. Expected proof shape: MLflow alias state and PostgreSQL transition history confirm the verified participant candidate was promoted through the confused policy decision without valid release authorization.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kep-m09-d, kep-m09-e;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Bind the candidate and the accepted confused approval id at</w:t>
      </w:r>
      <w:r>
        <w:t xml:space="preserve"> </w:t>
      </w:r>
      <w:r>
        <w:rPr>
          <w:rStyle w:val="VerbatimChar"/>
        </w:rPr>
        <w:t xml:space="preserve">/v1/backdoor/promotions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flag-promotion-bypass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ev-promotion-bypass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model_unauthorized_promotion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kep-m09-g - Trusted Candidate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Model Supply Chain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kep-m09-f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Verify a targeted backdoor, preserve acceptable clean behavior, and promote the candidate without valid approval.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</w:t>
      </w:r>
      <w:r>
        <w:t xml:space="preserve"> </w:t>
      </w:r>
      <w:r>
        <w:t xml:space="preserve">AI Supply Chain Compromise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identity workflow proof from notes or guesses; understand why participant, range instance, prerequisites, and reset generation matter for scoring.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deployment-manifest, model-registry-01 / registry-api, notebook, python, student-adapter, telemetry-proof-01 / proof-api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kep-m09-f</w:t>
      </w:r>
      <w:r>
        <w:t xml:space="preserve">. Have the participant perform the objective through the listed surfaces and create the native participant-visible evidence described by the objective, then request the module receipt. Expected proof shape: MLflow alias resolution, exact artifact digest, participant promotion history, and real post-reload evaluation confirm the unauthorized candidate revision retains its targeted behavior and clean utility.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Both trigger and clean evaluations must pass.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flag-model-backdoor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ev-poisoned-promotion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poisoned_registry_promotion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kep-m09-h - Registry Reputation Seed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kep-m09-a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a look-alike container image and inflate its synthetic reputation until the real deployment resolver selects it.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AML.T0010.004</w:t>
      </w:r>
      <w:r>
        <w:t xml:space="preserve"> </w:t>
      </w:r>
      <w:r>
        <w:t xml:space="preserve">Container Registry;</w:t>
      </w:r>
      <w:r>
        <w:t xml:space="preserve"> </w:t>
      </w:r>
      <w:r>
        <w:rPr>
          <w:rStyle w:val="VerbatimChar"/>
        </w:rPr>
        <w:t xml:space="preserve">AML.T0111</w:t>
      </w:r>
      <w:r>
        <w:t xml:space="preserve"> </w:t>
      </w:r>
      <w:r>
        <w:t xml:space="preserve">AI Supply Chain Reputation Inflation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ai supply chain expansion proof from notes or guesses; understand why participant, range instance, prerequisites, and reset generation matter for scoring.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model-registry-01 / registry-workflow-api, platform-agent-01 / platform-agent-api, python, repo-ticket-01 / workhub-https, telemetry-proof-01 / proof-api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kep-m09-a</w:t>
      </w:r>
      <w:r>
        <w:t xml:space="preserve">. Have the participant perform the objective through the listed surfaces and create or mutate the candidate through the participant-facing backdoor platform workflow, submit it to the backdoor attempt route, then request the module receipt. Expected proof shape: Bind image digest, registry identity, participant-caused reputation events, and resolver selection; direct tag mutation fails.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gitea-container-registry, deployment-resolver surface and keep every artifact in your participant namespace.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flag-registry-reputation-seed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ev-registry-reputation-seed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registry_reputation_seed_09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kep-m09-i - Poisoned Model Publication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kep-m09-h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a behaviorally poisoned but clean-threshold-passing model to the shared model registry.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AML.T0058</w:t>
      </w:r>
      <w:r>
        <w:t xml:space="preserve"> </w:t>
      </w:r>
      <w:r>
        <w:t xml:space="preserve">Publish Poisoned Models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ai supply chain expansion proof from notes or guesses; understand why participant, range instance, prerequisites, and reset generation matter for scoring.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model-registry-01 / registry-workflow-api, platform-agent-01 / platform-agent-api, python, repo-ticket-01 / workhub-https, telemetry-proof-01 / proof-api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kep-m09-h</w:t>
      </w:r>
      <w:r>
        <w:t xml:space="preserve">. Have the participant perform the objective through the listed surfaces and create or mutate the candidate through the participant-facing backdoor platform workflow, submit it to the backdoor attempt route, then request the module receipt. Expected proof shape: Require participant publication, exact model digest, clean gate pass, hidden trigger success, and independent discoverability; private registration fails.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kep-m09-h;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mlflow, artifact-store surface and keep every artifact in your participant namespace.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flag-poisoned-model-publication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ev-poisoned-model-publication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poisoned_model_publication_09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kep-m09-j - Model Rug Pull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kep-m09-i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Earn adoption with a clean model version and later replace its resolved artifact with a malicious revision that affects the consumer.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AML.T0109</w:t>
      </w:r>
      <w:r>
        <w:t xml:space="preserve"> </w:t>
      </w:r>
      <w:r>
        <w:t xml:space="preserve">AI Supply Chain Rug Pull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ai supply chain expansion proof from notes or guesses; understand why participant, range instance, prerequisites, and reset generation matter for scoring.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model-registry-01 / registry-workflow-api, platform-agent-01 / platform-agent-api, python, repo-ticket-01 / workhub-https, telemetry-proof-01 / proof-api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kep-m09-i</w:t>
      </w:r>
      <w:r>
        <w:t xml:space="preserve">. Have the participant perform the objective through the listed surfaces and create or mutate the candidate through the participant-facing backdoor platform workflow, submit it to the backdoor attempt route, then request the module receipt. Expected proof shape: Bind clean publication and use, later participant mutation, same logical dependency, malicious digest, and changed consumer behavior; immediate poisoning fails.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kep-m09-i;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mlflow, artifact-store surface and keep every artifact in your participant namespace.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flag-model-rug-pull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ev-model-rug-pull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model_rug_pull_09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kep-m09-k - Poisoned Tool Publication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kep-m05-f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Publish a poisoned agent tool, cause the live agent to resolve it, and trigger its contained action through model-mediated invocation.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AML.T0010.005</w:t>
      </w:r>
      <w:r>
        <w:t xml:space="preserve"> </w:t>
      </w:r>
      <w:r>
        <w:t xml:space="preserve">AI Agent Tool;</w:t>
      </w:r>
      <w:r>
        <w:t xml:space="preserve"> </w:t>
      </w:r>
      <w:r>
        <w:rPr>
          <w:rStyle w:val="VerbatimChar"/>
        </w:rPr>
        <w:t xml:space="preserve">AML.T0104</w:t>
      </w:r>
      <w:r>
        <w:t xml:space="preserve"> </w:t>
      </w:r>
      <w:r>
        <w:t xml:space="preserve">Publish Poisoned AI Agent Tool;</w:t>
      </w:r>
      <w:r>
        <w:t xml:space="preserve"> </w:t>
      </w:r>
      <w:r>
        <w:rPr>
          <w:rStyle w:val="VerbatimChar"/>
        </w:rPr>
        <w:t xml:space="preserve">AML.T0011.002</w:t>
      </w:r>
      <w:r>
        <w:t xml:space="preserve"> </w:t>
      </w:r>
      <w:r>
        <w:t xml:space="preserve">Poisoned AI Agent Tool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ai supply chain expansion proof from notes or guesses; understand why participant, range instance, prerequisites, and reset generation matter for scoring.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model-registry-01 / registry-workflow-api, platform-agent-01 / platform-agent-api, python, repo-ticket-01 / workhub-https, telemetry-proof-01 / proof-api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kep-m05-f</w:t>
      </w:r>
      <w:r>
        <w:t xml:space="preserve">. Have the participant perform the objective through the listed surfaces and create or mutate the candidate through the participant-facing backdoor platform workflow, submit it to the backdoor attempt route, then request the module receipt. Expected proof shape: Bind publication, resolver digest, model-selected invocation, and contained effect; direct installation or manual execution fails.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gitea-package-registry, inference-api surface and keep every artifact in your participant namespace.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flag-poisoned-tool-publication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ev-poisoned-tool-publication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poisoned_tool_publication_09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kep-m09-l - Model Corruption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Supply Chain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kep-m09-a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Corrupt a deployed model artifact through the participant path and cause a measurable targeted failure without replacing its identity.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AML.T0076</w:t>
      </w:r>
      <w:r>
        <w:t xml:space="preserve"> </w:t>
      </w:r>
      <w:r>
        <w:t xml:space="preserve">Corrupt AI Model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ai supply chain expansion proof from notes or guesses; understand why participant, range instance, prerequisites, and reset generation matter for scoring.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inference-gateway / inference-api, model-registry-01 / registry-api, model-registry-01 / registry-workflow-api, platform-agent-01 / platform-agent-api, python, repo-ticket-01 / workhub-https, telemetry-proof-01 / proof-api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kep-m09-a</w:t>
      </w:r>
      <w:r>
        <w:t xml:space="preserve">. Have the participant perform the objective through the listed surfaces and create or mutate the candidate through the participant-facing backdoor platform workflow, submit it to the backdoor attempt route, then request the module receipt. Expected proof shape: Require same logical model identity, participant-caused byte change, changed digest, targeted failure, and clean reset; new registrations fail.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artifact-store, mlflow surface and keep every artifact in your participant namespace.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backdoor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flag-model-corruption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ev-model-corruption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model_corruption_09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2"/>
      </w:pPr>
      <w:r>
        <w:t xml:space="preserve">Module 10 - AI Capstone</w:t>
      </w:r>
    </w:p>
    <w:p>
      <w:pPr>
        <w:pStyle w:val="FirstParagraph"/>
      </w:pPr>
      <w:r>
        <w:t xml:space="preserve">Challenges: 17</w:t>
      </w:r>
    </w:p>
    <w:p>
      <w:pPr>
        <w:pStyle w:val="BodyText"/>
      </w:pPr>
      <w:r>
        <w:t xml:space="preserve">Shifter categories: AI Lab Capstone, Deployed AI Capstone, Deployed AI Impact</w:t>
      </w:r>
    </w:p>
    <w:p>
      <w:pPr>
        <w:pStyle w:val="BodyText"/>
      </w:pPr>
      <w:r>
        <w:t xml:space="preserve">Facilitator stance: keep participants on the allowed participant surfaces,</w:t>
      </w:r>
      <w:r>
        <w:t xml:space="preserve"> </w:t>
      </w:r>
      <w:r>
        <w:t xml:space="preserve">then ask them to explain which native system should hold the evidence.</w:t>
      </w:r>
    </w:p>
    <w:p>
      <w:pPr>
        <w:pStyle w:val="Heading3"/>
      </w:pPr>
      <w:r>
        <w:t xml:space="preserve">kep-m10-a - Production Revision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kep-m09-f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Bind your promoted Module 09 candidate to the live production revision and prove the registry alias, deployment, and artifact digest still agree.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AML.T0031</w:t>
      </w:r>
      <w:r>
        <w:t xml:space="preserve"> </w:t>
      </w:r>
      <w:r>
        <w:t xml:space="preserve">Erode AI Model Integrity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deployment proof from notes or guesses; understand why participant, range instance, prerequisites, and reset generation matter for scoring.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python, teacher-model, telemetry-proof-01 / proof-api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kep-m09-f</w:t>
      </w:r>
      <w:r>
        <w:t xml:space="preserve">. Have the participant perform the objective through the listed surfaces and create the native participant-visible evidence described by the objective, then request the module receipt. Expected proof shape: Server-held PostgreSQL and MLflow state confirms the current participant candidate is reloaded from the production alias with the exact promoted artifact digest.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kep-m09-f;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with the candidate id returned by your successful Module 09 reload.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flag-production-revision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ev-production-revision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production_revision_loaded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kep-m10-b - Live Trigger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kep-m10-a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Send a trigger-bearing request through the production-shaped capstone inference endpoint and activate the exact promoted model behavior.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AML.T0031</w:t>
      </w:r>
      <w:r>
        <w:t xml:space="preserve"> </w:t>
      </w:r>
      <w:r>
        <w:t xml:space="preserve">Erode AI Model Integrity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model inference proof from notes or guesses; understand why participant, range instance, prerequisites, and reset generation matter for scoring.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python, teacher-model, telemetry-proof-01 / proof-api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kep-m10-a</w:t>
      </w:r>
      <w:r>
        <w:t xml:space="preserve">. Have the participant perform the objective through the listed surfaces and create the native participant-visible evidence described by the objective, then request the module receipt. Expected proof shape: The gateway reconstructs and executes the exact promoted scikit-learn artifact, and its server-owned prediction crosses the approved trigger threshold for the participant request.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the same candidate id whose production revision you just proved.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flag-production-trigger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ev-production-trigger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production_trigger_activated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inference_receipt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kep-m10-c - Contained Effect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kep-m10-b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kep-m05-e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Join the live production activation to your verified Module 06 adversarial artifact and make the range policy broker execute a reversible release-channel effect.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AML.T0112.001</w:t>
      </w:r>
      <w:r>
        <w:t xml:space="preserve"> </w:t>
      </w:r>
      <w:r>
        <w:t xml:space="preserve">AI Artifacts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agent tool effect proof from notes or guesses; understand why participant, range instance, prerequisites, and reset generation matter for scoring.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python, teacher-model, telemetry-proof-01 / proof-api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kep-m10-b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kep-m05-e</w:t>
      </w:r>
      <w:r>
        <w:t xml:space="preserve">. Have the participant perform the objective through the listed surfaces and create the native participant-visible evidence described by the objective, then request the module receipt. Expected proof shape: A trigger-positive production activation causes the real policy broker to persist a participant-scoped release notice effect joined to a verified adversarial artifact.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kep-m10-b, kep-m05-e;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Use a current</w:t>
      </w:r>
      <w:r>
        <w:t xml:space="preserve"> </w:t>
      </w:r>
      <w:r>
        <w:rPr>
          <w:rStyle w:val="VerbatimChar"/>
        </w:rPr>
        <w:t xml:space="preserve">kep-m06-e</w:t>
      </w:r>
      <w:r>
        <w:t xml:space="preserve"> </w:t>
      </w:r>
      <w:r>
        <w:t xml:space="preserve">artifact id and the activation id from Live Trigger.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flag-contained-effect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ev-contained-effect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contained_broker_effect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tool_effect_receipt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kep-m10-d - Original Artifact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kep-m08-e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Use your successful private-fidelity extraction lineage to obtain short-lived access to the original revision-pinned teacher-model bytes and a contained destination.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AML.T0048.004</w:t>
      </w:r>
      <w:r>
        <w:t xml:space="preserve"> </w:t>
      </w:r>
      <w:r>
        <w:t xml:space="preserve">AI Intellectual Property Theft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model artifact access proof from notes or guesses; understand why participant, range instance, prerequisites, and reset generation matter for scoring.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notebook, python, teacher-model, telemetry-proof-01 / proof-api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kep-m08-e</w:t>
      </w:r>
      <w:r>
        <w:t xml:space="preserve">. Have the participant perform the objective through the listed surfaces and create the native participant-visible evidence described by the objective, then request the module receipt. Expected proof shape: The gateway validates a current successful private-fidelity proxy lineage and issues a scoped access record for the full source artifact and participant-contained destination.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kep-m08-e;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Supply the corpus and job ids that passed</w:t>
      </w:r>
      <w:r>
        <w:t xml:space="preserve"> </w:t>
      </w:r>
      <w:r>
        <w:rPr>
          <w:rStyle w:val="VerbatimChar"/>
        </w:rPr>
        <w:t xml:space="preserve">kep-m08-e</w:t>
      </w:r>
      <w:r>
        <w:t xml:space="preserve"> </w:t>
      </w:r>
      <w:r>
        <w:t xml:space="preserve">in this reset generation.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flag-original-artifact-access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ev-original-artifact-access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original_model_accessed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artifact_access_receipt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kep-m10-e - Deployed Impact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kep-m10-c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kep-m06-e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Prove one current causal chain across your promoted model, live trigger, persisted agent influence, verified adversarial artifact, and contained broker effect.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AML.T0031</w:t>
      </w:r>
      <w:r>
        <w:t xml:space="preserve"> </w:t>
      </w:r>
      <w:r>
        <w:t xml:space="preserve">Erode AI Model Integrity;</w:t>
      </w:r>
      <w:r>
        <w:t xml:space="preserve"> </w:t>
      </w:r>
      <w:r>
        <w:rPr>
          <w:rStyle w:val="VerbatimChar"/>
        </w:rPr>
        <w:t xml:space="preserve">AML.T0112.001</w:t>
      </w:r>
      <w:r>
        <w:t xml:space="preserve"> </w:t>
      </w:r>
      <w:r>
        <w:t xml:space="preserve">AI Artifacts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deployed ai impact proof from notes or guesses; understand why participant, range instance, prerequisites, and reset generation matter for scoring.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notebook, python, teacher-model, telemetry-proof-01 / proof-api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kep-m10-c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kep-m06-e</w:t>
      </w:r>
      <w:r>
        <w:t xml:space="preserve">. Have the participant perform the objective through the listed surfaces and create the native participant-visible evidence described by the objective, then request the module receipt. Expected proof shape: Current participant state joins the exact promoted deployment and trigger to a real policy-broker effect, a passed persistent deputy effect, and a passed adversarial artifact.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kep-m10-c, kep-m06-e;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This is a join over state you created in Modules 05, 06, 09, and the first capstone stages.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flag-deployed-ai-impact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ev-deployed-impact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not declared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deployed_impact_receipt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kep-m10-f - Model Heist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Capstone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kep-m10-d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Transfer the complete original</w:t>
      </w:r>
      <w:r>
        <w:t xml:space="preserve"> </w:t>
      </w:r>
      <w:r>
        <w:rPr>
          <w:rStyle w:val="VerbatimChar"/>
        </w:rPr>
        <w:t xml:space="preserve">model.safetensors</w:t>
      </w:r>
      <w:r>
        <w:t xml:space="preserve"> </w:t>
      </w:r>
      <w:r>
        <w:t xml:space="preserve">object from the artifact store into your range-contained exfil sink destination, then have the gateway verify every byte.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AML.T0025</w:t>
      </w:r>
      <w:r>
        <w:t xml:space="preserve"> </w:t>
      </w:r>
      <w:r>
        <w:t xml:space="preserve">Exfiltration via Cyber Means;</w:t>
      </w:r>
      <w:r>
        <w:t xml:space="preserve"> </w:t>
      </w:r>
      <w:r>
        <w:rPr>
          <w:rStyle w:val="VerbatimChar"/>
        </w:rPr>
        <w:t xml:space="preserve">AML.T0048.004</w:t>
      </w:r>
      <w:r>
        <w:t xml:space="preserve"> </w:t>
      </w:r>
      <w:r>
        <w:t xml:space="preserve">AI Intellectual Property Theft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contained model exfil proof from notes or guesses; understand why participant, range instance, prerequisites, and reset generation matter for scoring.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notebook, python, teacher-model, telemetry-proof-01 / proof-api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kep-m10-d</w:t>
      </w:r>
      <w:r>
        <w:t xml:space="preserve">. Have the participant perform the objective through the listed surfaces and create the native participant-visible evidence described by the objective, then request the module receipt. Expected proof shape: The participant-scoped exfil object has the exact source byte count and an independently recomputed SHA-256 matching the revision-pinned original teacher model.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kep-m10-d;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Download from the source URL and upload the unchanged bytes to the destination URL before expiry.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flag-model-exfiltration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ev-artifact-theft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not declared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contained_exfil_receipt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kep-m10-g - Kepler Falling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AI Lab Capstone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kep-m10-f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Exercise the promoted behavior through the production-shaped endpoint and copy the original model to the contained sink.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AML.T0031</w:t>
      </w:r>
      <w:r>
        <w:t xml:space="preserve"> </w:t>
      </w:r>
      <w:r>
        <w:t xml:space="preserve">Erode AI Model Integrity;</w:t>
      </w:r>
      <w:r>
        <w:t xml:space="preserve"> </w:t>
      </w:r>
      <w:r>
        <w:rPr>
          <w:rStyle w:val="VerbatimChar"/>
        </w:rPr>
        <w:t xml:space="preserve">AML.T0025</w:t>
      </w:r>
      <w:r>
        <w:t xml:space="preserve"> </w:t>
      </w:r>
      <w:r>
        <w:t xml:space="preserve">Exfiltration via Cyber Means;</w:t>
      </w:r>
      <w:r>
        <w:t xml:space="preserve"> </w:t>
      </w:r>
      <w:r>
        <w:rPr>
          <w:rStyle w:val="VerbatimChar"/>
        </w:rPr>
        <w:t xml:space="preserve">AML.T0048.004</w:t>
      </w:r>
      <w:r>
        <w:t xml:space="preserve"> </w:t>
      </w:r>
      <w:r>
        <w:t xml:space="preserve">AI Intellectual Property Theft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objective stage proof from notes or guesses; understand why participant, range instance, prerequisites, and reset generation matter for scoring.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browser, curl, exfil-sink / exfil-s3, model-host-01 / open-model-api, model-registry-01 / registry-api, notebook, python, teacher-model, telemetry-proof-01 / proof-api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,</w:t>
      </w:r>
      <w:r>
        <w:t xml:space="preserve"> </w:t>
      </w:r>
      <w:r>
        <w:rPr>
          <w:rStyle w:val="VerbatimChar"/>
        </w:rPr>
        <w:t xml:space="preserve">kep-m10-f</w:t>
      </w:r>
      <w:r>
        <w:t xml:space="preserve">. Have the participant perform the objective through the listed surfaces and create the native participant-visible evidence described by the objective, then request the module receipt. Expected proof shape: The proof service derives a fresh participant-namespaced receipt from the selected advanced evidence chain without exposing raw evidence or answers.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kep-m10-e, kep-m10-f;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Complete the prerequisite influence, evaluation, and promotion work first.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flag-ai-capstone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ev-capstone-receipt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objective_verdict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contained_exfil_receipt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kep-m10-h - Service Denial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kep-m10-b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Deny the AI service to the synthetic user cohort through the attack surface while staying inside the bounded range budget.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AML.T0029</w:t>
      </w:r>
      <w:r>
        <w:t xml:space="preserve"> </w:t>
      </w:r>
      <w:r>
        <w:t xml:space="preserve">Denial of AI Service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kep-m10-b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Require participant traffic, service availability breach over a time window, unaffected control service, and automatic recovery; operator stops fail.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kep-m10-b;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load-generator surface and keep every artifact in your participant namespace.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flag-service-denial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ev-service-denial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service_denial_10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kep-m10-i - Cost Amplification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kep-m10-h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Demonstrate both excessive-query and resource-intensive-query paths crossing the synthetic cost threshold.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AML.T0034</w:t>
      </w:r>
      <w:r>
        <w:t xml:space="preserve"> </w:t>
      </w:r>
      <w:r>
        <w:t xml:space="preserve">Cost Harvesting;</w:t>
      </w:r>
      <w:r>
        <w:t xml:space="preserve"> </w:t>
      </w:r>
      <w:r>
        <w:rPr>
          <w:rStyle w:val="VerbatimChar"/>
        </w:rPr>
        <w:t xml:space="preserve">AML.T0034.000</w:t>
      </w:r>
      <w:r>
        <w:t xml:space="preserve"> </w:t>
      </w:r>
      <w:r>
        <w:t xml:space="preserve">Excessive Queries;</w:t>
      </w:r>
      <w:r>
        <w:t xml:space="preserve"> </w:t>
      </w:r>
      <w:r>
        <w:rPr>
          <w:rStyle w:val="VerbatimChar"/>
        </w:rPr>
        <w:t xml:space="preserve">AML.T0034.001</w:t>
      </w:r>
      <w:r>
        <w:t xml:space="preserve"> </w:t>
      </w:r>
      <w:r>
        <w:t xml:space="preserve">Resource-Intensive Queries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kep-m10-h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participant queries, separate volume and per-query-cost gates, model computation, and synthetic budget impact; request count alone fails.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kep-m10-h;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cost-meter surface and keep every artifact in your participant namespace.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flag-cost-amplification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ev-cost-amplification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cost_amplification_10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kep-m10-j - Agentic Budget Loop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kep-m01-a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Coerce the live agent into a bounded self-delegation or tool fan-out loop that crosses the synthetic resource threshold.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AML.T0034.002</w:t>
      </w:r>
      <w:r>
        <w:t xml:space="preserve"> </w:t>
      </w:r>
      <w:r>
        <w:t xml:space="preserve">Agentic Resource Consumption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kep-m01-a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Require model-caused recursive or fan-out tool calls, bounded termination, and measured resource consumption; participant request floods fail.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kep-m01-a;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agent-tool-runner surface and keep every artifact in your participant namespace.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flag-agentic-budget-loop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ev-agentic-budget-loop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agentic_budget_loop_10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kep-m10-k - Chaff Flood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kep-m03-a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Inject enough plausible chaff through the normal data path to degrade a downstream AI result while protected controls remain intact.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AML.T0046</w:t>
      </w:r>
      <w:r>
        <w:t xml:space="preserve"> </w:t>
      </w:r>
      <w:r>
        <w:t xml:space="preserve">Spamming AI System with Chaff Data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kep-m03-a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participant-created chaff, ingestion, measured degradation, and protected-control result; direct database bulk writes fail.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kep-m03-a;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workhub, dataset-store surface and keep every artifact in your participant namespace.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flag-chaff-flood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ev-chaff-flood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chaff_flood_10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kep-m10-l - Financial Harm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kep-m10-e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Manipulate the deployed AI workflow into approving a contained synthetic transaction that crosses the financial-loss threshold.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AML.T0048</w:t>
      </w:r>
      <w:r>
        <w:t xml:space="preserve"> </w:t>
      </w:r>
      <w:r>
        <w:t xml:space="preserve">External Harms;</w:t>
      </w:r>
      <w:r>
        <w:t xml:space="preserve"> </w:t>
      </w:r>
      <w:r>
        <w:rPr>
          <w:rStyle w:val="VerbatimChar"/>
        </w:rPr>
        <w:t xml:space="preserve">AML.T0048.000</w:t>
      </w:r>
      <w:r>
        <w:t xml:space="preserve"> </w:t>
      </w:r>
      <w:r>
        <w:t xml:space="preserve">Financial Harm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model decision, policy path, transaction ledger entry, and synthetic loss; direct ledger writes and operator approvals fail.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policy-service surface and keep every artifact in your participant namespace.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flag-financial-harm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ev-financial-harm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financial_harm_10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kep-m10-m - Reputational Harm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advanced, 200 points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kep-m10-e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the deployed content AI to publish a harmful false statement about a synthetic organization to the range-only public site.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AML.T0048.001</w:t>
      </w:r>
      <w:r>
        <w:t xml:space="preserve"> </w:t>
      </w:r>
      <w:r>
        <w:t xml:space="preserve">Reputational Harm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advanced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Require model-generated statement, automated publication path, synthetic reputation score change, and later removal by reset; participant posts fail.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content-workflow surface and keep every artifact in your participant namespace.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flag-reputational-harm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ev-reputational-harm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reputational_harm_10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kep-m10-n - Societal Harm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kep-m10-e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Manipulate a synthetic resource-allocation model so a protected test population receives a materially unfair outcome.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AML.T0048.002</w:t>
      </w:r>
      <w:r>
        <w:t xml:space="preserve"> </w:t>
      </w:r>
      <w:r>
        <w:t xml:space="preserve">Societal Harm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participant manipulation, deployed model decision, population-level disparity metric, and clean baseline; hand-edited decisions fail.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synthetic-allocation-service surface and keep every artifact in your participant namespace.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flag-societal-harm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ev-societal-harm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societal_harm_10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kep-m10-o - User Harm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kep-m10-e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Cause the deployed assistant to deliver a specifically unsafe action to a synthetic user simulator despite a safe control prompt.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AML.T0048.003</w:t>
      </w:r>
      <w:r>
        <w:t xml:space="preserve"> </w:t>
      </w:r>
      <w:r>
        <w:t xml:space="preserve">User Harm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kep-m10-e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Require participant influence, model output, independent safety classification, synthetic user acceptance, and safe control; direct simulator inputs fail.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kep-m10-e;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user-simulator surface and keep every artifact in your participant namespace.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flag-user-harm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ev-user-harm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user_harm_10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kep-m10-p - Dataset Integrity Destruction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intermediate, 100 points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kep-m07-a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Erode the live training dataset through its normal contribution workflow until the declared integrity metric fails.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AML.T0059</w:t>
      </w:r>
      <w:r>
        <w:t xml:space="preserve"> </w:t>
      </w:r>
      <w:r>
        <w:t xml:space="preserve">Erode Dataset Integrity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intermediate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kep-m07-a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participant submissions, accepted dataset revisions, integrity regression, and unaffected protected control; direct database edits fail.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kep-m07-a;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workhub, dataset-registry surface and keep every artifact in your participant namespace.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flag-dataset-integrity-destruction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ev-dataset-integrity-destruction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dataset_integrity_destruction_10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p>
      <w:pPr>
        <w:pStyle w:val="Heading3"/>
      </w:pPr>
      <w:r>
        <w:t xml:space="preserve">kep-m10-q - Agent Tool Data Destruction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Shifter category:</w:t>
      </w:r>
      <w:r>
        <w:t xml:space="preserve"> </w:t>
      </w:r>
      <w:r>
        <w:t xml:space="preserve">Deployed AI Impact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Difficulty and points:</w:t>
      </w:r>
      <w:r>
        <w:t xml:space="preserve"> </w:t>
      </w:r>
      <w:r>
        <w:t xml:space="preserve">expert, 300 points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rPr>
          <w:rStyle w:val="VerbatimChar"/>
        </w:rPr>
        <w:t xml:space="preserve">kep-m05-n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What it is:</w:t>
      </w:r>
      <w:r>
        <w:t xml:space="preserve"> </w:t>
      </w:r>
      <w:r>
        <w:t xml:space="preserve">Coerce the live agent to invoke its real destructive tool against a recoverable synthetic dataset and verify loss through the user surface.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ATLAS techniques:</w:t>
      </w:r>
      <w:r>
        <w:t xml:space="preserve"> </w:t>
      </w:r>
      <w:r>
        <w:rPr>
          <w:rStyle w:val="VerbatimChar"/>
        </w:rPr>
        <w:t xml:space="preserve">AML.T0101</w:t>
      </w:r>
      <w:r>
        <w:t xml:space="preserve"> </w:t>
      </w:r>
      <w:r>
        <w:t xml:space="preserve">Data Destruction via AI Agent Tool Invocation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Participants should learn:</w:t>
      </w:r>
      <w:r>
        <w:t xml:space="preserve"> </w:t>
      </w:r>
      <w:r>
        <w:t xml:space="preserve">Translate an expert challenge objective into native service evidence; separate deployed ai impact expansion proof from notes or guesses; understand why participant, range instance, prerequisites, and reset generation matter for scoring.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Systems involved:</w:t>
      </w:r>
      <w:r>
        <w:t xml:space="preserve"> </w:t>
      </w:r>
      <w:r>
        <w:t xml:space="preserve">artifact-store-01 / artifact-object-store, browser, curl, dataset-store-01 / dataset-postgres, exfil-sink / exfil-s3, inference-gateway / inference-api, platform-agent-01 / platform-agent-api, platform-impact-01 / platform-impact-api, python, telemetry-proof-01 / proof-api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Expected solve:</w:t>
      </w:r>
      <w:r>
        <w:t xml:space="preserve"> </w:t>
      </w:r>
      <w:r>
        <w:t xml:space="preserve">Complete prerequisites</w:t>
      </w:r>
      <w:r>
        <w:t xml:space="preserve"> </w:t>
      </w:r>
      <w:r>
        <w:rPr>
          <w:rStyle w:val="VerbatimChar"/>
        </w:rPr>
        <w:t xml:space="preserve">kep-m05-n</w:t>
      </w:r>
      <w:r>
        <w:t xml:space="preserve">. Have the participant perform the objective through the listed surfaces and create the contained platform-impact object through the participant-facing capstone impact workflow, submit it to the capstone attempt route, then request the capstone receipt. Expected proof shape: Bind model-selected destructive call, policy authorization, deleted object set, user-visible loss, and successful reset restore; direct storage deletion fails.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Likely snags:</w:t>
      </w:r>
      <w:r>
        <w:t xml:space="preserve"> </w:t>
      </w:r>
      <w:r>
        <w:t xml:space="preserve">missing or stale prerequisites: kep-m05-n; using operator-only state or source files instead of participant-visible records; asking for a receipt before the qualifying evidence exists; submitting a receipt or flag to the wrong Shifter challenge; losing track of reset generation after a range reset; missing the browser-visible artifact that ties the action to the participant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First coaching nudge:</w:t>
      </w:r>
      <w:r>
        <w:t xml:space="preserve"> </w:t>
      </w:r>
      <w:r>
        <w:t xml:space="preserve">Start from the inference-api, agent-tool-runner surface and keep every artifact in your participant namespace.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Receipt coaching: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module receipt path for</w:t>
      </w:r>
      <w:r>
        <w:t xml:space="preserve"> </w:t>
      </w:r>
      <w:r>
        <w:rPr>
          <w:rStyle w:val="VerbatimChar"/>
        </w:rPr>
        <w:t xml:space="preserve">flag-agent-tool-data-destruction</w:t>
      </w:r>
      <w:r>
        <w:t xml:space="preserve"> </w:t>
      </w:r>
      <w:r>
        <w:t xml:space="preserve">after native evidence exists.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Proof anchor:</w:t>
      </w:r>
      <w:r>
        <w:t xml:space="preserve"> </w:t>
      </w:r>
      <w:r>
        <w:t xml:space="preserve">evidence</w:t>
      </w:r>
      <w:r>
        <w:t xml:space="preserve"> </w:t>
      </w:r>
      <w:r>
        <w:rPr>
          <w:rStyle w:val="VerbatimChar"/>
        </w:rPr>
        <w:t xml:space="preserve">ev-agent-tool-data-destruction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agent_tool_data_destruction_10</w:t>
      </w:r>
      <w:r>
        <w:t xml:space="preserve">, delivery</w:t>
      </w:r>
      <w:r>
        <w:t xml:space="preserve"> </w:t>
      </w:r>
      <w:r>
        <w:rPr>
          <w:rStyle w:val="VerbatimChar"/>
        </w:rPr>
        <w:t xml:space="preserve">workflow_receipt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telemetry-proof-01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proof-api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KeplerOps Event Facilitator Guide</dc:title>
  <dc:creator/>
  <cp:keywords/>
  <dcterms:created xsi:type="dcterms:W3CDTF">2026-08-06T08:22:49Z</dcterms:created>
  <dcterms:modified xsi:type="dcterms:W3CDTF">2026-08-06T08:22:49Z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