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71A66" w14:textId="36C33EC5" w:rsidR="00A53B24" w:rsidRDefault="00E54E39" w:rsidP="00E54E39">
      <w:pPr>
        <w:jc w:val="center"/>
        <w:rPr>
          <w:lang w:val="en-IE"/>
        </w:rPr>
      </w:pPr>
      <w:r>
        <w:rPr>
          <w:lang w:val="en-IE"/>
        </w:rPr>
        <w:t>Git Guide</w:t>
      </w:r>
      <w:r w:rsidR="00903189">
        <w:rPr>
          <w:lang w:val="en-IE"/>
        </w:rPr>
        <w:t>:</w:t>
      </w:r>
      <w:r>
        <w:rPr>
          <w:lang w:val="en-IE"/>
        </w:rPr>
        <w:t xml:space="preserve"> Brad Sherlock</w:t>
      </w:r>
    </w:p>
    <w:p w14:paraId="0013F0BF" w14:textId="31ED4945" w:rsidR="003F6FA0" w:rsidRDefault="003F6FA0" w:rsidP="003F6FA0">
      <w:pPr>
        <w:rPr>
          <w:b/>
          <w:bCs/>
          <w:lang w:val="en-IE"/>
        </w:rPr>
      </w:pPr>
      <w:r>
        <w:rPr>
          <w:b/>
          <w:bCs/>
          <w:lang w:val="en-IE"/>
        </w:rPr>
        <w:t>Git init</w:t>
      </w:r>
    </w:p>
    <w:p w14:paraId="1F0F1A46" w14:textId="77777777" w:rsidR="00903189" w:rsidRDefault="00903189" w:rsidP="003F6FA0">
      <w:r w:rsidRPr="003F6FA0">
        <w:t xml:space="preserve">[-b </w:t>
      </w:r>
      <w:r w:rsidRPr="003F6FA0">
        <w:rPr>
          <w:i/>
          <w:iCs/>
        </w:rPr>
        <w:t>&lt;branch-name&gt;</w:t>
      </w:r>
      <w:r w:rsidRPr="003F6FA0">
        <w:t xml:space="preserve"> | --initial-branch=</w:t>
      </w:r>
      <w:r w:rsidRPr="003F6FA0">
        <w:rPr>
          <w:i/>
          <w:iCs/>
        </w:rPr>
        <w:t>&lt;branch-name&gt;</w:t>
      </w:r>
      <w:r w:rsidRPr="003F6FA0">
        <w:t>]</w:t>
      </w:r>
    </w:p>
    <w:p w14:paraId="24435632" w14:textId="4B8FF65C" w:rsidR="003F6FA0" w:rsidRDefault="003F6FA0" w:rsidP="003F6FA0">
      <w:pPr>
        <w:rPr>
          <w:lang w:val="en-IE"/>
        </w:rPr>
      </w:pPr>
      <w:r>
        <w:rPr>
          <w:lang w:val="en-IE"/>
        </w:rPr>
        <w:t>Git init creates an empty git repository or reinitializes an existing one.</w:t>
      </w:r>
      <w:r w:rsidR="00903189">
        <w:rPr>
          <w:lang w:val="en-IE"/>
        </w:rPr>
        <w:t xml:space="preserve"> Branch name is where the name of the branch is inputted. If no name is given name will default to master/main.</w:t>
      </w:r>
    </w:p>
    <w:p w14:paraId="0E1DBEB5" w14:textId="3D16EF52" w:rsidR="00903189" w:rsidRPr="00903189" w:rsidRDefault="00903189" w:rsidP="003F6FA0">
      <w:r w:rsidRPr="00903189">
        <w:rPr>
          <w:noProof/>
        </w:rPr>
        <w:drawing>
          <wp:inline distT="0" distB="0" distL="0" distR="0" wp14:anchorId="33E7E7A5" wp14:editId="63E72D57">
            <wp:extent cx="5731510" cy="8559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855980"/>
                    </a:xfrm>
                    <a:prstGeom prst="rect">
                      <a:avLst/>
                    </a:prstGeom>
                  </pic:spPr>
                </pic:pic>
              </a:graphicData>
            </a:graphic>
          </wp:inline>
        </w:drawing>
      </w:r>
    </w:p>
    <w:p w14:paraId="69FF5CCA" w14:textId="6BABD69C" w:rsidR="00E54E39" w:rsidRDefault="00903189">
      <w:pPr>
        <w:rPr>
          <w:lang w:val="en-IE"/>
        </w:rPr>
      </w:pPr>
      <w:r w:rsidRPr="00903189">
        <w:rPr>
          <w:noProof/>
          <w:lang w:val="en-IE"/>
        </w:rPr>
        <w:drawing>
          <wp:inline distT="0" distB="0" distL="0" distR="0" wp14:anchorId="56CB9899" wp14:editId="7245B77D">
            <wp:extent cx="5731510" cy="31902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190240"/>
                    </a:xfrm>
                    <a:prstGeom prst="rect">
                      <a:avLst/>
                    </a:prstGeom>
                  </pic:spPr>
                </pic:pic>
              </a:graphicData>
            </a:graphic>
          </wp:inline>
        </w:drawing>
      </w:r>
    </w:p>
    <w:p w14:paraId="49370834" w14:textId="0B5C4A40" w:rsidR="00736328" w:rsidRDefault="00736328">
      <w:pPr>
        <w:rPr>
          <w:b/>
          <w:bCs/>
          <w:lang w:val="en-IE"/>
        </w:rPr>
      </w:pPr>
      <w:r>
        <w:rPr>
          <w:b/>
          <w:bCs/>
          <w:lang w:val="en-IE"/>
        </w:rPr>
        <w:t xml:space="preserve">Git </w:t>
      </w:r>
      <w:proofErr w:type="gramStart"/>
      <w:r>
        <w:rPr>
          <w:b/>
          <w:bCs/>
          <w:lang w:val="en-IE"/>
        </w:rPr>
        <w:t>add</w:t>
      </w:r>
      <w:proofErr w:type="gramEnd"/>
    </w:p>
    <w:p w14:paraId="0BF3D4F2" w14:textId="302BD112" w:rsidR="00736328" w:rsidRPr="00736328" w:rsidRDefault="00736328">
      <w:r w:rsidRPr="00736328">
        <w:t xml:space="preserve">git add </w:t>
      </w:r>
      <w:r>
        <w:t>“File Name” (Exactly as saved)</w:t>
      </w:r>
    </w:p>
    <w:p w14:paraId="067DBFED" w14:textId="1C00623A" w:rsidR="00736328" w:rsidRDefault="00736328">
      <w:pPr>
        <w:rPr>
          <w:lang w:val="en-IE"/>
        </w:rPr>
      </w:pPr>
      <w:r>
        <w:rPr>
          <w:lang w:val="en-IE"/>
        </w:rPr>
        <w:t>Adds content from new or changed files to the index (or staging area). This is used to prepare for next commit.</w:t>
      </w:r>
    </w:p>
    <w:p w14:paraId="20F8B958" w14:textId="27516D0D" w:rsidR="00736328" w:rsidRPr="00736328" w:rsidRDefault="00736328">
      <w:pPr>
        <w:rPr>
          <w:lang w:val="en-IE"/>
        </w:rPr>
      </w:pPr>
      <w:r>
        <w:rPr>
          <w:u w:val="single"/>
          <w:lang w:val="en-IE"/>
        </w:rPr>
        <w:t>Wrong</w:t>
      </w:r>
    </w:p>
    <w:p w14:paraId="0531A6D3" w14:textId="63AF778A" w:rsidR="00736328" w:rsidRDefault="00736328">
      <w:pPr>
        <w:rPr>
          <w:lang w:val="en-IE"/>
        </w:rPr>
      </w:pPr>
      <w:r w:rsidRPr="00736328">
        <w:rPr>
          <w:noProof/>
          <w:lang w:val="en-IE"/>
        </w:rPr>
        <w:drawing>
          <wp:inline distT="0" distB="0" distL="0" distR="0" wp14:anchorId="5D89CDFC" wp14:editId="6D3A5639">
            <wp:extent cx="5731510" cy="4959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95935"/>
                    </a:xfrm>
                    <a:prstGeom prst="rect">
                      <a:avLst/>
                    </a:prstGeom>
                  </pic:spPr>
                </pic:pic>
              </a:graphicData>
            </a:graphic>
          </wp:inline>
        </w:drawing>
      </w:r>
    </w:p>
    <w:p w14:paraId="244FA7D0" w14:textId="34AF15B4" w:rsidR="00736328" w:rsidRDefault="00736328">
      <w:pPr>
        <w:rPr>
          <w:u w:val="single"/>
          <w:lang w:val="en-IE"/>
        </w:rPr>
      </w:pPr>
      <w:r>
        <w:rPr>
          <w:u w:val="single"/>
          <w:lang w:val="en-IE"/>
        </w:rPr>
        <w:t>Right</w:t>
      </w:r>
    </w:p>
    <w:p w14:paraId="10F577F8" w14:textId="1DC71B6E" w:rsidR="00736328" w:rsidRDefault="00736328">
      <w:pPr>
        <w:rPr>
          <w:lang w:val="en-IE"/>
        </w:rPr>
      </w:pPr>
      <w:r w:rsidRPr="00736328">
        <w:rPr>
          <w:noProof/>
          <w:u w:val="single"/>
          <w:lang w:val="en-IE"/>
        </w:rPr>
        <w:drawing>
          <wp:inline distT="0" distB="0" distL="0" distR="0" wp14:anchorId="7A741F8D" wp14:editId="53EB6732">
            <wp:extent cx="5611008" cy="3429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1008" cy="342948"/>
                    </a:xfrm>
                    <a:prstGeom prst="rect">
                      <a:avLst/>
                    </a:prstGeom>
                  </pic:spPr>
                </pic:pic>
              </a:graphicData>
            </a:graphic>
          </wp:inline>
        </w:drawing>
      </w:r>
    </w:p>
    <w:p w14:paraId="30B0CF95" w14:textId="38B49821" w:rsidR="006D2DB7" w:rsidRDefault="006D2DB7">
      <w:pPr>
        <w:rPr>
          <w:b/>
          <w:bCs/>
          <w:lang w:val="en-IE"/>
        </w:rPr>
      </w:pPr>
      <w:r>
        <w:rPr>
          <w:b/>
          <w:bCs/>
          <w:lang w:val="en-IE"/>
        </w:rPr>
        <w:lastRenderedPageBreak/>
        <w:t>Git status</w:t>
      </w:r>
    </w:p>
    <w:p w14:paraId="52F759A8" w14:textId="36F63961" w:rsidR="006D2DB7" w:rsidRDefault="006D2DB7">
      <w:pPr>
        <w:rPr>
          <w:lang w:val="en-IE"/>
        </w:rPr>
      </w:pPr>
      <w:r>
        <w:rPr>
          <w:lang w:val="en-IE"/>
        </w:rPr>
        <w:t>Shows the working tree</w:t>
      </w:r>
      <w:r w:rsidR="004612F8">
        <w:rPr>
          <w:lang w:val="en-IE"/>
        </w:rPr>
        <w:t>/working directory</w:t>
      </w:r>
      <w:r>
        <w:rPr>
          <w:lang w:val="en-IE"/>
        </w:rPr>
        <w:t xml:space="preserve"> status.</w:t>
      </w:r>
      <w:r w:rsidR="004612F8">
        <w:rPr>
          <w:lang w:val="en-IE"/>
        </w:rPr>
        <w:t xml:space="preserve"> E.g. added files or modified files in working area.</w:t>
      </w:r>
    </w:p>
    <w:p w14:paraId="21623543" w14:textId="5BB88C38" w:rsidR="003218F6" w:rsidRDefault="003218F6">
      <w:pPr>
        <w:rPr>
          <w:lang w:val="en-IE"/>
        </w:rPr>
      </w:pPr>
      <w:r w:rsidRPr="003218F6">
        <w:rPr>
          <w:noProof/>
          <w:lang w:val="en-IE"/>
        </w:rPr>
        <w:drawing>
          <wp:inline distT="0" distB="0" distL="0" distR="0" wp14:anchorId="51E81BC1" wp14:editId="507DAC08">
            <wp:extent cx="5715798" cy="1314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798" cy="1314633"/>
                    </a:xfrm>
                    <a:prstGeom prst="rect">
                      <a:avLst/>
                    </a:prstGeom>
                  </pic:spPr>
                </pic:pic>
              </a:graphicData>
            </a:graphic>
          </wp:inline>
        </w:drawing>
      </w:r>
    </w:p>
    <w:p w14:paraId="70B0074C" w14:textId="78323407" w:rsidR="00933B93" w:rsidRDefault="005A2E32">
      <w:pPr>
        <w:rPr>
          <w:b/>
          <w:bCs/>
          <w:lang w:val="en-IE"/>
        </w:rPr>
      </w:pPr>
      <w:r>
        <w:rPr>
          <w:b/>
          <w:bCs/>
          <w:lang w:val="en-IE"/>
        </w:rPr>
        <w:t>Git log</w:t>
      </w:r>
    </w:p>
    <w:p w14:paraId="3AB2B163" w14:textId="77777777" w:rsidR="005A2E32" w:rsidRDefault="005A2E32" w:rsidP="005A2E32">
      <w:r w:rsidRPr="005A2E32">
        <w:t>git log [</w:t>
      </w:r>
      <w:r w:rsidRPr="005A2E32">
        <w:rPr>
          <w:i/>
          <w:iCs/>
        </w:rPr>
        <w:t>&lt;options&gt;</w:t>
      </w:r>
      <w:r w:rsidRPr="005A2E32">
        <w:t>]</w:t>
      </w:r>
    </w:p>
    <w:p w14:paraId="61CAD711" w14:textId="511ED787" w:rsidR="005A2E32" w:rsidRDefault="005A2E32" w:rsidP="005A2E32">
      <w:r>
        <w:t>Lists all commits reachable by following the parent links from the given commit(s). Excludes commits reachable from the one(s) given with a ^ in front of them. Lists the items from most recent to oldest.</w:t>
      </w:r>
    </w:p>
    <w:p w14:paraId="3E08A3AE" w14:textId="7AA168F9" w:rsidR="005A2E32" w:rsidRDefault="005A2E32" w:rsidP="005A2E32">
      <w:r w:rsidRPr="005A2E32">
        <w:rPr>
          <w:noProof/>
        </w:rPr>
        <w:drawing>
          <wp:inline distT="0" distB="0" distL="0" distR="0" wp14:anchorId="1D45088D" wp14:editId="033A4F15">
            <wp:extent cx="5731510" cy="40614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061460"/>
                    </a:xfrm>
                    <a:prstGeom prst="rect">
                      <a:avLst/>
                    </a:prstGeom>
                  </pic:spPr>
                </pic:pic>
              </a:graphicData>
            </a:graphic>
          </wp:inline>
        </w:drawing>
      </w:r>
    </w:p>
    <w:p w14:paraId="011422A1" w14:textId="77777777" w:rsidR="005A2E32" w:rsidRPr="005A2E32" w:rsidRDefault="005A2E32" w:rsidP="005A2E32"/>
    <w:p w14:paraId="3E56BE1A" w14:textId="77777777" w:rsidR="005A2E32" w:rsidRDefault="005A2E32">
      <w:pPr>
        <w:rPr>
          <w:b/>
          <w:bCs/>
          <w:lang w:val="en-IE"/>
        </w:rPr>
      </w:pPr>
    </w:p>
    <w:p w14:paraId="2C3E63CE" w14:textId="77777777" w:rsidR="005A2E32" w:rsidRDefault="005A2E32">
      <w:pPr>
        <w:rPr>
          <w:b/>
          <w:bCs/>
          <w:lang w:val="en-IE"/>
        </w:rPr>
      </w:pPr>
    </w:p>
    <w:p w14:paraId="1BD96628" w14:textId="7A16AD50" w:rsidR="005A2E32" w:rsidRDefault="00CD6880">
      <w:pPr>
        <w:rPr>
          <w:lang w:val="en-IE"/>
        </w:rPr>
      </w:pPr>
      <w:r>
        <w:rPr>
          <w:b/>
          <w:bCs/>
          <w:lang w:val="en-IE"/>
        </w:rPr>
        <w:lastRenderedPageBreak/>
        <w:t>Git commit</w:t>
      </w:r>
    </w:p>
    <w:p w14:paraId="2C38B1BA" w14:textId="4ADC3E64" w:rsidR="00CD6880" w:rsidRDefault="00CD6880" w:rsidP="00CD6880">
      <w:r w:rsidRPr="00CD6880">
        <w:t>git commit [-a |</w:t>
      </w:r>
      <w:r>
        <w:t xml:space="preserve"> (all) / git commit -m “name” / git commit -am “name” (all and name)</w:t>
      </w:r>
    </w:p>
    <w:p w14:paraId="37BDD9C5" w14:textId="2B0C1C4A" w:rsidR="00CD6880" w:rsidRDefault="00CD6880" w:rsidP="00CD6880">
      <w:r w:rsidRPr="00CD6880">
        <w:t>Create</w:t>
      </w:r>
      <w:r>
        <w:t>s</w:t>
      </w:r>
      <w:r w:rsidRPr="00CD6880">
        <w:t xml:space="preserve"> new commit containing current contents of the index and the given log message</w:t>
      </w:r>
      <w:r>
        <w:t xml:space="preserve"> showing</w:t>
      </w:r>
      <w:r w:rsidRPr="00CD6880">
        <w:t xml:space="preserve"> the changes. </w:t>
      </w:r>
      <w:r>
        <w:t>N</w:t>
      </w:r>
      <w:r w:rsidRPr="00CD6880">
        <w:t>ew commit is a direct child of HEAD, usually the tip of</w:t>
      </w:r>
      <w:r>
        <w:t xml:space="preserve"> </w:t>
      </w:r>
      <w:r w:rsidRPr="00CD6880">
        <w:t>current branch, and the branch is updated to point to it</w:t>
      </w:r>
      <w:r>
        <w:t>.</w:t>
      </w:r>
    </w:p>
    <w:p w14:paraId="2041670C" w14:textId="77AB3B73" w:rsidR="00CD6880" w:rsidRPr="00CD6880" w:rsidRDefault="00CD6880" w:rsidP="00CD6880">
      <w:r w:rsidRPr="00CD6880">
        <w:rPr>
          <w:noProof/>
        </w:rPr>
        <w:drawing>
          <wp:inline distT="0" distB="0" distL="0" distR="0" wp14:anchorId="7F14A1D6" wp14:editId="559180B5">
            <wp:extent cx="5458587" cy="240063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8587" cy="2400635"/>
                    </a:xfrm>
                    <a:prstGeom prst="rect">
                      <a:avLst/>
                    </a:prstGeom>
                  </pic:spPr>
                </pic:pic>
              </a:graphicData>
            </a:graphic>
          </wp:inline>
        </w:drawing>
      </w:r>
    </w:p>
    <w:p w14:paraId="549BF349" w14:textId="5C74A78E" w:rsidR="00CD6880" w:rsidRDefault="00365AFE">
      <w:pPr>
        <w:rPr>
          <w:lang w:val="en-IE"/>
        </w:rPr>
      </w:pPr>
      <w:r>
        <w:rPr>
          <w:b/>
          <w:bCs/>
          <w:lang w:val="en-IE"/>
        </w:rPr>
        <w:t>Git push</w:t>
      </w:r>
    </w:p>
    <w:p w14:paraId="5BFFAD15" w14:textId="6C3B9A2C" w:rsidR="00365AFE" w:rsidRDefault="00365AFE">
      <w:pPr>
        <w:rPr>
          <w:lang w:val="en-IE"/>
        </w:rPr>
      </w:pPr>
      <w:r>
        <w:rPr>
          <w:lang w:val="en-IE"/>
        </w:rPr>
        <w:t>Git push -u origin main (first) / git push (all after first)</w:t>
      </w:r>
    </w:p>
    <w:p w14:paraId="3818699A" w14:textId="1EA93150" w:rsidR="00365AFE" w:rsidRDefault="00365AFE">
      <w:pPr>
        <w:rPr>
          <w:lang w:val="en-IE"/>
        </w:rPr>
      </w:pPr>
      <w:r>
        <w:rPr>
          <w:lang w:val="en-IE"/>
        </w:rPr>
        <w:t>Updates one or more branches, nodes, etc</w:t>
      </w:r>
      <w:r w:rsidR="00B57257">
        <w:rPr>
          <w:lang w:val="en-IE"/>
        </w:rPr>
        <w:t xml:space="preserve"> in remote repository</w:t>
      </w:r>
      <w:r>
        <w:rPr>
          <w:lang w:val="en-IE"/>
        </w:rPr>
        <w:t xml:space="preserve"> with information from </w:t>
      </w:r>
      <w:r w:rsidR="00B57257">
        <w:rPr>
          <w:lang w:val="en-IE"/>
        </w:rPr>
        <w:t>local repository</w:t>
      </w:r>
      <w:r>
        <w:rPr>
          <w:lang w:val="en-IE"/>
        </w:rPr>
        <w:t>. Sends all necessary data that isn’t already on remote</w:t>
      </w:r>
      <w:r w:rsidR="00B57257">
        <w:rPr>
          <w:lang w:val="en-IE"/>
        </w:rPr>
        <w:t>. Must use git push origin -u main for first push.</w:t>
      </w:r>
    </w:p>
    <w:p w14:paraId="2ABEEBF7" w14:textId="7E1D0F1C" w:rsidR="00B57257" w:rsidRPr="00365AFE" w:rsidRDefault="00B57257">
      <w:pPr>
        <w:rPr>
          <w:lang w:val="en-IE"/>
        </w:rPr>
      </w:pPr>
      <w:r w:rsidRPr="00B57257">
        <w:rPr>
          <w:noProof/>
          <w:lang w:val="en-IE"/>
        </w:rPr>
        <w:drawing>
          <wp:inline distT="0" distB="0" distL="0" distR="0" wp14:anchorId="3BD998B6" wp14:editId="10F86532">
            <wp:extent cx="5731510" cy="15506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50670"/>
                    </a:xfrm>
                    <a:prstGeom prst="rect">
                      <a:avLst/>
                    </a:prstGeom>
                  </pic:spPr>
                </pic:pic>
              </a:graphicData>
            </a:graphic>
          </wp:inline>
        </w:drawing>
      </w:r>
    </w:p>
    <w:p w14:paraId="51BF0A43" w14:textId="77777777" w:rsidR="00FE770B" w:rsidRDefault="00FE770B" w:rsidP="00FE770B">
      <w:pPr>
        <w:rPr>
          <w:lang w:val="en-IE"/>
        </w:rPr>
      </w:pPr>
      <w:r>
        <w:rPr>
          <w:b/>
          <w:bCs/>
          <w:lang w:val="en-IE"/>
        </w:rPr>
        <w:t>Git config</w:t>
      </w:r>
    </w:p>
    <w:p w14:paraId="78DA7F46" w14:textId="24DF0B32" w:rsidR="00FE770B" w:rsidRDefault="00FE770B" w:rsidP="00FE770B">
      <w:r w:rsidRPr="00FE770B">
        <w:t xml:space="preserve">git config user.name “Name”/git config </w:t>
      </w:r>
      <w:proofErr w:type="spellStart"/>
      <w:r w:rsidRPr="00FE770B">
        <w:t>user.email</w:t>
      </w:r>
      <w:proofErr w:type="spellEnd"/>
      <w:r w:rsidRPr="00FE770B">
        <w:t xml:space="preserve"> “email”</w:t>
      </w:r>
      <w:r>
        <w:t>/</w:t>
      </w:r>
      <w:r w:rsidRPr="00FE770B">
        <w:t xml:space="preserve">git config--global </w:t>
      </w:r>
      <w:proofErr w:type="spellStart"/>
      <w:r w:rsidRPr="00FE770B">
        <w:t>core.editor</w:t>
      </w:r>
      <w:proofErr w:type="spellEnd"/>
      <w:r w:rsidRPr="00FE770B">
        <w:t xml:space="preserve"> notepad</w:t>
      </w:r>
    </w:p>
    <w:p w14:paraId="1D19F917" w14:textId="5D2F81CA" w:rsidR="00FE770B" w:rsidRPr="00FE770B" w:rsidRDefault="00FE770B" w:rsidP="00FE770B">
      <w:r>
        <w:t>git config is used to get and set global options or repositories. Can be used to set default name and email for commits and can be used to set windows notepad as default editor.</w:t>
      </w:r>
    </w:p>
    <w:p w14:paraId="478039E6" w14:textId="7E350A35" w:rsidR="00FE770B" w:rsidRDefault="00FE770B" w:rsidP="00FE770B">
      <w:pPr>
        <w:rPr>
          <w:lang w:val="en-IE"/>
        </w:rPr>
      </w:pPr>
      <w:r w:rsidRPr="00FE770B">
        <w:rPr>
          <w:noProof/>
          <w:lang w:val="en-IE"/>
        </w:rPr>
        <w:drawing>
          <wp:inline distT="0" distB="0" distL="0" distR="0" wp14:anchorId="53D58BBD" wp14:editId="425EAE7F">
            <wp:extent cx="5639587" cy="3810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9587" cy="381053"/>
                    </a:xfrm>
                    <a:prstGeom prst="rect">
                      <a:avLst/>
                    </a:prstGeom>
                  </pic:spPr>
                </pic:pic>
              </a:graphicData>
            </a:graphic>
          </wp:inline>
        </w:drawing>
      </w:r>
    </w:p>
    <w:p w14:paraId="3AF51ED6" w14:textId="77777777" w:rsidR="000971AD" w:rsidRDefault="00DB7415" w:rsidP="000971AD">
      <w:pPr>
        <w:rPr>
          <w:b/>
          <w:bCs/>
          <w:lang w:val="en-IE"/>
        </w:rPr>
      </w:pPr>
      <w:r>
        <w:rPr>
          <w:b/>
          <w:bCs/>
          <w:lang w:val="en-IE"/>
        </w:rPr>
        <w:lastRenderedPageBreak/>
        <w:t xml:space="preserve">Git remote </w:t>
      </w:r>
    </w:p>
    <w:p w14:paraId="182F6453" w14:textId="17A47517" w:rsidR="00E35153" w:rsidRPr="000971AD" w:rsidRDefault="000971AD" w:rsidP="00FE770B">
      <w:r w:rsidRPr="000971AD">
        <w:t>Git remote –v</w:t>
      </w:r>
      <w:r w:rsidRPr="000971AD">
        <w:t>/</w:t>
      </w:r>
      <w:r w:rsidRPr="000971AD">
        <w:t>Git remote add &lt;name&gt; &lt;</w:t>
      </w:r>
      <w:proofErr w:type="spellStart"/>
      <w:r w:rsidRPr="000971AD">
        <w:t>url</w:t>
      </w:r>
      <w:proofErr w:type="spellEnd"/>
      <w:r w:rsidRPr="000971AD">
        <w:t>&gt;</w:t>
      </w:r>
      <w:r w:rsidRPr="000971AD">
        <w:t>/</w:t>
      </w:r>
      <w:r w:rsidRPr="000971AD">
        <w:t>Git remote rm &lt;name&gt;</w:t>
      </w:r>
    </w:p>
    <w:p w14:paraId="41E08DC5" w14:textId="63F7A22B" w:rsidR="00DB7415" w:rsidRDefault="00E35153" w:rsidP="00FE770B">
      <w:pPr>
        <w:rPr>
          <w:lang w:val="en-IE"/>
        </w:rPr>
      </w:pPr>
      <w:r>
        <w:rPr>
          <w:lang w:val="en-IE"/>
        </w:rPr>
        <w:t xml:space="preserve">Manages set of repositories who’s branches </w:t>
      </w:r>
      <w:proofErr w:type="gramStart"/>
      <w:r>
        <w:rPr>
          <w:lang w:val="en-IE"/>
        </w:rPr>
        <w:t>you</w:t>
      </w:r>
      <w:proofErr w:type="gramEnd"/>
      <w:r>
        <w:rPr>
          <w:lang w:val="en-IE"/>
        </w:rPr>
        <w:t xml:space="preserve"> track. Can also be used to list, create and destroy remote repositories.</w:t>
      </w:r>
    </w:p>
    <w:p w14:paraId="0147381F" w14:textId="5519DC33" w:rsidR="00E35153" w:rsidRDefault="00E35153" w:rsidP="00FE770B">
      <w:pPr>
        <w:rPr>
          <w:lang w:val="en-IE"/>
        </w:rPr>
      </w:pPr>
      <w:r w:rsidRPr="00E35153">
        <w:rPr>
          <w:lang w:val="en-IE"/>
        </w:rPr>
        <w:drawing>
          <wp:inline distT="0" distB="0" distL="0" distR="0" wp14:anchorId="5C21621F" wp14:editId="07BE380D">
            <wp:extent cx="5696745" cy="590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96745" cy="590632"/>
                    </a:xfrm>
                    <a:prstGeom prst="rect">
                      <a:avLst/>
                    </a:prstGeom>
                  </pic:spPr>
                </pic:pic>
              </a:graphicData>
            </a:graphic>
          </wp:inline>
        </w:drawing>
      </w:r>
    </w:p>
    <w:p w14:paraId="1E2DE6D8" w14:textId="69F53756" w:rsidR="000971AD" w:rsidRDefault="000971AD" w:rsidP="00FE770B">
      <w:pPr>
        <w:rPr>
          <w:b/>
          <w:bCs/>
          <w:lang w:val="en-IE"/>
        </w:rPr>
      </w:pPr>
      <w:r>
        <w:rPr>
          <w:b/>
          <w:bCs/>
          <w:lang w:val="en-IE"/>
        </w:rPr>
        <w:t>Git branch</w:t>
      </w:r>
    </w:p>
    <w:p w14:paraId="62F19B06" w14:textId="59517A54" w:rsidR="00503E6F" w:rsidRPr="00503E6F" w:rsidRDefault="00503E6F" w:rsidP="00FE770B">
      <w:r w:rsidRPr="00503E6F">
        <w:t xml:space="preserve">Git branch </w:t>
      </w:r>
      <w:proofErr w:type="spellStart"/>
      <w:r w:rsidRPr="00503E6F">
        <w:t>new_branch_name</w:t>
      </w:r>
      <w:proofErr w:type="spellEnd"/>
      <w:r w:rsidRPr="00503E6F">
        <w:t xml:space="preserve"> / </w:t>
      </w:r>
      <w:r w:rsidRPr="00503E6F">
        <w:t>Git branch –a/-l/-r</w:t>
      </w:r>
      <w:r w:rsidRPr="00503E6F">
        <w:t xml:space="preserve"> / </w:t>
      </w:r>
      <w:r w:rsidRPr="00503E6F">
        <w:t>Git ls-remote</w:t>
      </w:r>
    </w:p>
    <w:p w14:paraId="0F8B6AE4" w14:textId="6D525A8D" w:rsidR="000971AD" w:rsidRDefault="00503E6F" w:rsidP="00FE770B">
      <w:pPr>
        <w:rPr>
          <w:lang w:val="en-IE"/>
        </w:rPr>
      </w:pPr>
      <w:r>
        <w:rPr>
          <w:lang w:val="en-IE"/>
        </w:rPr>
        <w:t>Git branch lists, creates or delete branches. This includes creating new branches in local repositories, listing all branches in repositories and listing branches on remotes (including unknowns).</w:t>
      </w:r>
    </w:p>
    <w:p w14:paraId="79254259" w14:textId="13C32BE0" w:rsidR="00503E6F" w:rsidRPr="000971AD" w:rsidRDefault="00503E6F" w:rsidP="00FE770B">
      <w:pPr>
        <w:rPr>
          <w:lang w:val="en-IE"/>
        </w:rPr>
      </w:pPr>
      <w:r w:rsidRPr="00503E6F">
        <w:rPr>
          <w:lang w:val="en-IE"/>
        </w:rPr>
        <w:drawing>
          <wp:inline distT="0" distB="0" distL="0" distR="0" wp14:anchorId="4176E6EC" wp14:editId="0985CE92">
            <wp:extent cx="5430008" cy="4572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0008" cy="457264"/>
                    </a:xfrm>
                    <a:prstGeom prst="rect">
                      <a:avLst/>
                    </a:prstGeom>
                  </pic:spPr>
                </pic:pic>
              </a:graphicData>
            </a:graphic>
          </wp:inline>
        </w:drawing>
      </w:r>
    </w:p>
    <w:p w14:paraId="48AECB95" w14:textId="77777777" w:rsidR="00FE770B" w:rsidRPr="00FE770B" w:rsidRDefault="00FE770B">
      <w:pPr>
        <w:rPr>
          <w:lang w:val="en-IE"/>
        </w:rPr>
      </w:pPr>
    </w:p>
    <w:p w14:paraId="6D50552F" w14:textId="77777777" w:rsidR="005A2E32" w:rsidRDefault="005A2E32">
      <w:pPr>
        <w:rPr>
          <w:b/>
          <w:bCs/>
          <w:lang w:val="en-IE"/>
        </w:rPr>
      </w:pPr>
    </w:p>
    <w:p w14:paraId="78E0B105" w14:textId="77777777" w:rsidR="005A2E32" w:rsidRDefault="005A2E32">
      <w:pPr>
        <w:rPr>
          <w:b/>
          <w:bCs/>
          <w:lang w:val="en-IE"/>
        </w:rPr>
      </w:pPr>
    </w:p>
    <w:p w14:paraId="5225FBD6" w14:textId="77777777" w:rsidR="005A2E32" w:rsidRDefault="005A2E32">
      <w:pPr>
        <w:rPr>
          <w:b/>
          <w:bCs/>
          <w:lang w:val="en-IE"/>
        </w:rPr>
      </w:pPr>
    </w:p>
    <w:p w14:paraId="78238D82" w14:textId="77777777" w:rsidR="005A2E32" w:rsidRDefault="005A2E32">
      <w:pPr>
        <w:rPr>
          <w:b/>
          <w:bCs/>
          <w:lang w:val="en-IE"/>
        </w:rPr>
      </w:pPr>
    </w:p>
    <w:p w14:paraId="0D629AD1" w14:textId="77777777" w:rsidR="005A2E32" w:rsidRDefault="005A2E32">
      <w:pPr>
        <w:rPr>
          <w:b/>
          <w:bCs/>
          <w:lang w:val="en-IE"/>
        </w:rPr>
      </w:pPr>
    </w:p>
    <w:p w14:paraId="3A7E735A" w14:textId="77777777" w:rsidR="005A2E32" w:rsidRDefault="005A2E32">
      <w:pPr>
        <w:rPr>
          <w:b/>
          <w:bCs/>
          <w:lang w:val="en-IE"/>
        </w:rPr>
      </w:pPr>
    </w:p>
    <w:p w14:paraId="7283387B" w14:textId="77777777" w:rsidR="005A2E32" w:rsidRDefault="005A2E32">
      <w:pPr>
        <w:rPr>
          <w:b/>
          <w:bCs/>
          <w:lang w:val="en-IE"/>
        </w:rPr>
      </w:pPr>
    </w:p>
    <w:p w14:paraId="3C80DC6A" w14:textId="77777777" w:rsidR="005A2E32" w:rsidRPr="00933B93" w:rsidRDefault="005A2E32">
      <w:pPr>
        <w:rPr>
          <w:b/>
          <w:bCs/>
          <w:lang w:val="en-IE"/>
        </w:rPr>
      </w:pPr>
    </w:p>
    <w:sectPr w:rsidR="005A2E32" w:rsidRPr="00933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817CF"/>
    <w:multiLevelType w:val="hybridMultilevel"/>
    <w:tmpl w:val="48AEC82E"/>
    <w:lvl w:ilvl="0" w:tplc="25B27DB0">
      <w:start w:val="1"/>
      <w:numFmt w:val="bullet"/>
      <w:lvlText w:val="•"/>
      <w:lvlJc w:val="left"/>
      <w:pPr>
        <w:tabs>
          <w:tab w:val="num" w:pos="720"/>
        </w:tabs>
        <w:ind w:left="720" w:hanging="360"/>
      </w:pPr>
      <w:rPr>
        <w:rFonts w:ascii="Times New Roman" w:hAnsi="Times New Roman" w:hint="default"/>
      </w:rPr>
    </w:lvl>
    <w:lvl w:ilvl="1" w:tplc="41F0FD74" w:tentative="1">
      <w:start w:val="1"/>
      <w:numFmt w:val="bullet"/>
      <w:lvlText w:val="•"/>
      <w:lvlJc w:val="left"/>
      <w:pPr>
        <w:tabs>
          <w:tab w:val="num" w:pos="1440"/>
        </w:tabs>
        <w:ind w:left="1440" w:hanging="360"/>
      </w:pPr>
      <w:rPr>
        <w:rFonts w:ascii="Times New Roman" w:hAnsi="Times New Roman" w:hint="default"/>
      </w:rPr>
    </w:lvl>
    <w:lvl w:ilvl="2" w:tplc="FEF8056A" w:tentative="1">
      <w:start w:val="1"/>
      <w:numFmt w:val="bullet"/>
      <w:lvlText w:val="•"/>
      <w:lvlJc w:val="left"/>
      <w:pPr>
        <w:tabs>
          <w:tab w:val="num" w:pos="2160"/>
        </w:tabs>
        <w:ind w:left="2160" w:hanging="360"/>
      </w:pPr>
      <w:rPr>
        <w:rFonts w:ascii="Times New Roman" w:hAnsi="Times New Roman" w:hint="default"/>
      </w:rPr>
    </w:lvl>
    <w:lvl w:ilvl="3" w:tplc="1BC48ECC" w:tentative="1">
      <w:start w:val="1"/>
      <w:numFmt w:val="bullet"/>
      <w:lvlText w:val="•"/>
      <w:lvlJc w:val="left"/>
      <w:pPr>
        <w:tabs>
          <w:tab w:val="num" w:pos="2880"/>
        </w:tabs>
        <w:ind w:left="2880" w:hanging="360"/>
      </w:pPr>
      <w:rPr>
        <w:rFonts w:ascii="Times New Roman" w:hAnsi="Times New Roman" w:hint="default"/>
      </w:rPr>
    </w:lvl>
    <w:lvl w:ilvl="4" w:tplc="990CFC62" w:tentative="1">
      <w:start w:val="1"/>
      <w:numFmt w:val="bullet"/>
      <w:lvlText w:val="•"/>
      <w:lvlJc w:val="left"/>
      <w:pPr>
        <w:tabs>
          <w:tab w:val="num" w:pos="3600"/>
        </w:tabs>
        <w:ind w:left="3600" w:hanging="360"/>
      </w:pPr>
      <w:rPr>
        <w:rFonts w:ascii="Times New Roman" w:hAnsi="Times New Roman" w:hint="default"/>
      </w:rPr>
    </w:lvl>
    <w:lvl w:ilvl="5" w:tplc="D158CA44" w:tentative="1">
      <w:start w:val="1"/>
      <w:numFmt w:val="bullet"/>
      <w:lvlText w:val="•"/>
      <w:lvlJc w:val="left"/>
      <w:pPr>
        <w:tabs>
          <w:tab w:val="num" w:pos="4320"/>
        </w:tabs>
        <w:ind w:left="4320" w:hanging="360"/>
      </w:pPr>
      <w:rPr>
        <w:rFonts w:ascii="Times New Roman" w:hAnsi="Times New Roman" w:hint="default"/>
      </w:rPr>
    </w:lvl>
    <w:lvl w:ilvl="6" w:tplc="35EC0686" w:tentative="1">
      <w:start w:val="1"/>
      <w:numFmt w:val="bullet"/>
      <w:lvlText w:val="•"/>
      <w:lvlJc w:val="left"/>
      <w:pPr>
        <w:tabs>
          <w:tab w:val="num" w:pos="5040"/>
        </w:tabs>
        <w:ind w:left="5040" w:hanging="360"/>
      </w:pPr>
      <w:rPr>
        <w:rFonts w:ascii="Times New Roman" w:hAnsi="Times New Roman" w:hint="default"/>
      </w:rPr>
    </w:lvl>
    <w:lvl w:ilvl="7" w:tplc="83CA4EB4" w:tentative="1">
      <w:start w:val="1"/>
      <w:numFmt w:val="bullet"/>
      <w:lvlText w:val="•"/>
      <w:lvlJc w:val="left"/>
      <w:pPr>
        <w:tabs>
          <w:tab w:val="num" w:pos="5760"/>
        </w:tabs>
        <w:ind w:left="5760" w:hanging="360"/>
      </w:pPr>
      <w:rPr>
        <w:rFonts w:ascii="Times New Roman" w:hAnsi="Times New Roman" w:hint="default"/>
      </w:rPr>
    </w:lvl>
    <w:lvl w:ilvl="8" w:tplc="BBA2B9A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6E8F28BC"/>
    <w:multiLevelType w:val="hybridMultilevel"/>
    <w:tmpl w:val="03563EEA"/>
    <w:lvl w:ilvl="0" w:tplc="F47CFEA8">
      <w:start w:val="1"/>
      <w:numFmt w:val="bullet"/>
      <w:lvlText w:val="•"/>
      <w:lvlJc w:val="left"/>
      <w:pPr>
        <w:tabs>
          <w:tab w:val="num" w:pos="720"/>
        </w:tabs>
        <w:ind w:left="720" w:hanging="360"/>
      </w:pPr>
      <w:rPr>
        <w:rFonts w:ascii="Times New Roman" w:hAnsi="Times New Roman" w:hint="default"/>
      </w:rPr>
    </w:lvl>
    <w:lvl w:ilvl="1" w:tplc="2C2A98CA" w:tentative="1">
      <w:start w:val="1"/>
      <w:numFmt w:val="bullet"/>
      <w:lvlText w:val="•"/>
      <w:lvlJc w:val="left"/>
      <w:pPr>
        <w:tabs>
          <w:tab w:val="num" w:pos="1440"/>
        </w:tabs>
        <w:ind w:left="1440" w:hanging="360"/>
      </w:pPr>
      <w:rPr>
        <w:rFonts w:ascii="Times New Roman" w:hAnsi="Times New Roman" w:hint="default"/>
      </w:rPr>
    </w:lvl>
    <w:lvl w:ilvl="2" w:tplc="E1B68DDC" w:tentative="1">
      <w:start w:val="1"/>
      <w:numFmt w:val="bullet"/>
      <w:lvlText w:val="•"/>
      <w:lvlJc w:val="left"/>
      <w:pPr>
        <w:tabs>
          <w:tab w:val="num" w:pos="2160"/>
        </w:tabs>
        <w:ind w:left="2160" w:hanging="360"/>
      </w:pPr>
      <w:rPr>
        <w:rFonts w:ascii="Times New Roman" w:hAnsi="Times New Roman" w:hint="default"/>
      </w:rPr>
    </w:lvl>
    <w:lvl w:ilvl="3" w:tplc="BCE66C94" w:tentative="1">
      <w:start w:val="1"/>
      <w:numFmt w:val="bullet"/>
      <w:lvlText w:val="•"/>
      <w:lvlJc w:val="left"/>
      <w:pPr>
        <w:tabs>
          <w:tab w:val="num" w:pos="2880"/>
        </w:tabs>
        <w:ind w:left="2880" w:hanging="360"/>
      </w:pPr>
      <w:rPr>
        <w:rFonts w:ascii="Times New Roman" w:hAnsi="Times New Roman" w:hint="default"/>
      </w:rPr>
    </w:lvl>
    <w:lvl w:ilvl="4" w:tplc="D0BC6546" w:tentative="1">
      <w:start w:val="1"/>
      <w:numFmt w:val="bullet"/>
      <w:lvlText w:val="•"/>
      <w:lvlJc w:val="left"/>
      <w:pPr>
        <w:tabs>
          <w:tab w:val="num" w:pos="3600"/>
        </w:tabs>
        <w:ind w:left="3600" w:hanging="360"/>
      </w:pPr>
      <w:rPr>
        <w:rFonts w:ascii="Times New Roman" w:hAnsi="Times New Roman" w:hint="default"/>
      </w:rPr>
    </w:lvl>
    <w:lvl w:ilvl="5" w:tplc="855C9A7C" w:tentative="1">
      <w:start w:val="1"/>
      <w:numFmt w:val="bullet"/>
      <w:lvlText w:val="•"/>
      <w:lvlJc w:val="left"/>
      <w:pPr>
        <w:tabs>
          <w:tab w:val="num" w:pos="4320"/>
        </w:tabs>
        <w:ind w:left="4320" w:hanging="360"/>
      </w:pPr>
      <w:rPr>
        <w:rFonts w:ascii="Times New Roman" w:hAnsi="Times New Roman" w:hint="default"/>
      </w:rPr>
    </w:lvl>
    <w:lvl w:ilvl="6" w:tplc="355696AC" w:tentative="1">
      <w:start w:val="1"/>
      <w:numFmt w:val="bullet"/>
      <w:lvlText w:val="•"/>
      <w:lvlJc w:val="left"/>
      <w:pPr>
        <w:tabs>
          <w:tab w:val="num" w:pos="5040"/>
        </w:tabs>
        <w:ind w:left="5040" w:hanging="360"/>
      </w:pPr>
      <w:rPr>
        <w:rFonts w:ascii="Times New Roman" w:hAnsi="Times New Roman" w:hint="default"/>
      </w:rPr>
    </w:lvl>
    <w:lvl w:ilvl="7" w:tplc="F1027E24" w:tentative="1">
      <w:start w:val="1"/>
      <w:numFmt w:val="bullet"/>
      <w:lvlText w:val="•"/>
      <w:lvlJc w:val="left"/>
      <w:pPr>
        <w:tabs>
          <w:tab w:val="num" w:pos="5760"/>
        </w:tabs>
        <w:ind w:left="5760" w:hanging="360"/>
      </w:pPr>
      <w:rPr>
        <w:rFonts w:ascii="Times New Roman" w:hAnsi="Times New Roman" w:hint="default"/>
      </w:rPr>
    </w:lvl>
    <w:lvl w:ilvl="8" w:tplc="C0A2794E" w:tentative="1">
      <w:start w:val="1"/>
      <w:numFmt w:val="bullet"/>
      <w:lvlText w:val="•"/>
      <w:lvlJc w:val="left"/>
      <w:pPr>
        <w:tabs>
          <w:tab w:val="num" w:pos="6480"/>
        </w:tabs>
        <w:ind w:left="6480" w:hanging="360"/>
      </w:pPr>
      <w:rPr>
        <w:rFonts w:ascii="Times New Roman" w:hAnsi="Times New Roman" w:hint="default"/>
      </w:rPr>
    </w:lvl>
  </w:abstractNum>
  <w:num w:numId="1" w16cid:durableId="43678611">
    <w:abstractNumId w:val="1"/>
  </w:num>
  <w:num w:numId="2" w16cid:durableId="1576862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FB"/>
    <w:rsid w:val="000971AD"/>
    <w:rsid w:val="000B2AFB"/>
    <w:rsid w:val="003212C3"/>
    <w:rsid w:val="003218F6"/>
    <w:rsid w:val="00365AFE"/>
    <w:rsid w:val="003F6FA0"/>
    <w:rsid w:val="004612F8"/>
    <w:rsid w:val="004D368C"/>
    <w:rsid w:val="00503E6F"/>
    <w:rsid w:val="005A2E32"/>
    <w:rsid w:val="006D2DB7"/>
    <w:rsid w:val="00736328"/>
    <w:rsid w:val="00900DF7"/>
    <w:rsid w:val="00903189"/>
    <w:rsid w:val="00933B93"/>
    <w:rsid w:val="00980A44"/>
    <w:rsid w:val="00A53B24"/>
    <w:rsid w:val="00A70B4C"/>
    <w:rsid w:val="00AA31DE"/>
    <w:rsid w:val="00B57257"/>
    <w:rsid w:val="00B579C6"/>
    <w:rsid w:val="00BF6A5B"/>
    <w:rsid w:val="00C56342"/>
    <w:rsid w:val="00C83AD0"/>
    <w:rsid w:val="00CD6880"/>
    <w:rsid w:val="00D00FA1"/>
    <w:rsid w:val="00D25F03"/>
    <w:rsid w:val="00DA2227"/>
    <w:rsid w:val="00DB7415"/>
    <w:rsid w:val="00E35153"/>
    <w:rsid w:val="00E51599"/>
    <w:rsid w:val="00E54E39"/>
    <w:rsid w:val="00E74A6F"/>
    <w:rsid w:val="00FB28FE"/>
    <w:rsid w:val="00FE77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BFD5"/>
  <w15:chartTrackingRefBased/>
  <w15:docId w15:val="{343C288F-FB73-4151-BEE0-87076FC0C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AFB"/>
    <w:rPr>
      <w:rFonts w:eastAsiaTheme="majorEastAsia" w:cstheme="majorBidi"/>
      <w:color w:val="272727" w:themeColor="text1" w:themeTint="D8"/>
    </w:rPr>
  </w:style>
  <w:style w:type="paragraph" w:styleId="Title">
    <w:name w:val="Title"/>
    <w:basedOn w:val="Normal"/>
    <w:next w:val="Normal"/>
    <w:link w:val="TitleChar"/>
    <w:uiPriority w:val="10"/>
    <w:qFormat/>
    <w:rsid w:val="000B2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AFB"/>
    <w:pPr>
      <w:spacing w:before="160"/>
      <w:jc w:val="center"/>
    </w:pPr>
    <w:rPr>
      <w:i/>
      <w:iCs/>
      <w:color w:val="404040" w:themeColor="text1" w:themeTint="BF"/>
    </w:rPr>
  </w:style>
  <w:style w:type="character" w:customStyle="1" w:styleId="QuoteChar">
    <w:name w:val="Quote Char"/>
    <w:basedOn w:val="DefaultParagraphFont"/>
    <w:link w:val="Quote"/>
    <w:uiPriority w:val="29"/>
    <w:rsid w:val="000B2AFB"/>
    <w:rPr>
      <w:i/>
      <w:iCs/>
      <w:color w:val="404040" w:themeColor="text1" w:themeTint="BF"/>
    </w:rPr>
  </w:style>
  <w:style w:type="paragraph" w:styleId="ListParagraph">
    <w:name w:val="List Paragraph"/>
    <w:basedOn w:val="Normal"/>
    <w:uiPriority w:val="34"/>
    <w:qFormat/>
    <w:rsid w:val="000B2AFB"/>
    <w:pPr>
      <w:ind w:left="720"/>
      <w:contextualSpacing/>
    </w:pPr>
  </w:style>
  <w:style w:type="character" w:styleId="IntenseEmphasis">
    <w:name w:val="Intense Emphasis"/>
    <w:basedOn w:val="DefaultParagraphFont"/>
    <w:uiPriority w:val="21"/>
    <w:qFormat/>
    <w:rsid w:val="000B2AFB"/>
    <w:rPr>
      <w:i/>
      <w:iCs/>
      <w:color w:val="0F4761" w:themeColor="accent1" w:themeShade="BF"/>
    </w:rPr>
  </w:style>
  <w:style w:type="paragraph" w:styleId="IntenseQuote">
    <w:name w:val="Intense Quote"/>
    <w:basedOn w:val="Normal"/>
    <w:next w:val="Normal"/>
    <w:link w:val="IntenseQuoteChar"/>
    <w:uiPriority w:val="30"/>
    <w:qFormat/>
    <w:rsid w:val="000B2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AFB"/>
    <w:rPr>
      <w:i/>
      <w:iCs/>
      <w:color w:val="0F4761" w:themeColor="accent1" w:themeShade="BF"/>
    </w:rPr>
  </w:style>
  <w:style w:type="character" w:styleId="IntenseReference">
    <w:name w:val="Intense Reference"/>
    <w:basedOn w:val="DefaultParagraphFont"/>
    <w:uiPriority w:val="32"/>
    <w:qFormat/>
    <w:rsid w:val="000B2AFB"/>
    <w:rPr>
      <w:b/>
      <w:bCs/>
      <w:smallCaps/>
      <w:color w:val="0F4761" w:themeColor="accent1" w:themeShade="BF"/>
      <w:spacing w:val="5"/>
    </w:rPr>
  </w:style>
  <w:style w:type="paragraph" w:styleId="NormalWeb">
    <w:name w:val="Normal (Web)"/>
    <w:basedOn w:val="Normal"/>
    <w:uiPriority w:val="99"/>
    <w:semiHidden/>
    <w:unhideWhenUsed/>
    <w:rsid w:val="00FE77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418366">
      <w:bodyDiv w:val="1"/>
      <w:marLeft w:val="0"/>
      <w:marRight w:val="0"/>
      <w:marTop w:val="0"/>
      <w:marBottom w:val="0"/>
      <w:divBdr>
        <w:top w:val="none" w:sz="0" w:space="0" w:color="auto"/>
        <w:left w:val="none" w:sz="0" w:space="0" w:color="auto"/>
        <w:bottom w:val="none" w:sz="0" w:space="0" w:color="auto"/>
        <w:right w:val="none" w:sz="0" w:space="0" w:color="auto"/>
      </w:divBdr>
      <w:divsChild>
        <w:div w:id="1535846010">
          <w:marLeft w:val="547"/>
          <w:marRight w:val="0"/>
          <w:marTop w:val="173"/>
          <w:marBottom w:val="0"/>
          <w:divBdr>
            <w:top w:val="none" w:sz="0" w:space="0" w:color="auto"/>
            <w:left w:val="none" w:sz="0" w:space="0" w:color="auto"/>
            <w:bottom w:val="none" w:sz="0" w:space="0" w:color="auto"/>
            <w:right w:val="none" w:sz="0" w:space="0" w:color="auto"/>
          </w:divBdr>
        </w:div>
      </w:divsChild>
    </w:div>
    <w:div w:id="856118499">
      <w:bodyDiv w:val="1"/>
      <w:marLeft w:val="0"/>
      <w:marRight w:val="0"/>
      <w:marTop w:val="0"/>
      <w:marBottom w:val="0"/>
      <w:divBdr>
        <w:top w:val="none" w:sz="0" w:space="0" w:color="auto"/>
        <w:left w:val="none" w:sz="0" w:space="0" w:color="auto"/>
        <w:bottom w:val="none" w:sz="0" w:space="0" w:color="auto"/>
        <w:right w:val="none" w:sz="0" w:space="0" w:color="auto"/>
      </w:divBdr>
    </w:div>
    <w:div w:id="1044598139">
      <w:bodyDiv w:val="1"/>
      <w:marLeft w:val="0"/>
      <w:marRight w:val="0"/>
      <w:marTop w:val="0"/>
      <w:marBottom w:val="0"/>
      <w:divBdr>
        <w:top w:val="none" w:sz="0" w:space="0" w:color="auto"/>
        <w:left w:val="none" w:sz="0" w:space="0" w:color="auto"/>
        <w:bottom w:val="none" w:sz="0" w:space="0" w:color="auto"/>
        <w:right w:val="none" w:sz="0" w:space="0" w:color="auto"/>
      </w:divBdr>
    </w:div>
    <w:div w:id="1065494674">
      <w:bodyDiv w:val="1"/>
      <w:marLeft w:val="0"/>
      <w:marRight w:val="0"/>
      <w:marTop w:val="0"/>
      <w:marBottom w:val="0"/>
      <w:divBdr>
        <w:top w:val="none" w:sz="0" w:space="0" w:color="auto"/>
        <w:left w:val="none" w:sz="0" w:space="0" w:color="auto"/>
        <w:bottom w:val="none" w:sz="0" w:space="0" w:color="auto"/>
        <w:right w:val="none" w:sz="0" w:space="0" w:color="auto"/>
      </w:divBdr>
    </w:div>
    <w:div w:id="1099637586">
      <w:bodyDiv w:val="1"/>
      <w:marLeft w:val="0"/>
      <w:marRight w:val="0"/>
      <w:marTop w:val="0"/>
      <w:marBottom w:val="0"/>
      <w:divBdr>
        <w:top w:val="none" w:sz="0" w:space="0" w:color="auto"/>
        <w:left w:val="none" w:sz="0" w:space="0" w:color="auto"/>
        <w:bottom w:val="none" w:sz="0" w:space="0" w:color="auto"/>
        <w:right w:val="none" w:sz="0" w:space="0" w:color="auto"/>
      </w:divBdr>
    </w:div>
    <w:div w:id="1131678231">
      <w:bodyDiv w:val="1"/>
      <w:marLeft w:val="0"/>
      <w:marRight w:val="0"/>
      <w:marTop w:val="0"/>
      <w:marBottom w:val="0"/>
      <w:divBdr>
        <w:top w:val="none" w:sz="0" w:space="0" w:color="auto"/>
        <w:left w:val="none" w:sz="0" w:space="0" w:color="auto"/>
        <w:bottom w:val="none" w:sz="0" w:space="0" w:color="auto"/>
        <w:right w:val="none" w:sz="0" w:space="0" w:color="auto"/>
      </w:divBdr>
    </w:div>
    <w:div w:id="1182668374">
      <w:bodyDiv w:val="1"/>
      <w:marLeft w:val="0"/>
      <w:marRight w:val="0"/>
      <w:marTop w:val="0"/>
      <w:marBottom w:val="0"/>
      <w:divBdr>
        <w:top w:val="none" w:sz="0" w:space="0" w:color="auto"/>
        <w:left w:val="none" w:sz="0" w:space="0" w:color="auto"/>
        <w:bottom w:val="none" w:sz="0" w:space="0" w:color="auto"/>
        <w:right w:val="none" w:sz="0" w:space="0" w:color="auto"/>
      </w:divBdr>
    </w:div>
    <w:div w:id="1219825373">
      <w:bodyDiv w:val="1"/>
      <w:marLeft w:val="0"/>
      <w:marRight w:val="0"/>
      <w:marTop w:val="0"/>
      <w:marBottom w:val="0"/>
      <w:divBdr>
        <w:top w:val="none" w:sz="0" w:space="0" w:color="auto"/>
        <w:left w:val="none" w:sz="0" w:space="0" w:color="auto"/>
        <w:bottom w:val="none" w:sz="0" w:space="0" w:color="auto"/>
        <w:right w:val="none" w:sz="0" w:space="0" w:color="auto"/>
      </w:divBdr>
    </w:div>
    <w:div w:id="1226986899">
      <w:bodyDiv w:val="1"/>
      <w:marLeft w:val="0"/>
      <w:marRight w:val="0"/>
      <w:marTop w:val="0"/>
      <w:marBottom w:val="0"/>
      <w:divBdr>
        <w:top w:val="none" w:sz="0" w:space="0" w:color="auto"/>
        <w:left w:val="none" w:sz="0" w:space="0" w:color="auto"/>
        <w:bottom w:val="none" w:sz="0" w:space="0" w:color="auto"/>
        <w:right w:val="none" w:sz="0" w:space="0" w:color="auto"/>
      </w:divBdr>
    </w:div>
    <w:div w:id="1254705352">
      <w:bodyDiv w:val="1"/>
      <w:marLeft w:val="0"/>
      <w:marRight w:val="0"/>
      <w:marTop w:val="0"/>
      <w:marBottom w:val="0"/>
      <w:divBdr>
        <w:top w:val="none" w:sz="0" w:space="0" w:color="auto"/>
        <w:left w:val="none" w:sz="0" w:space="0" w:color="auto"/>
        <w:bottom w:val="none" w:sz="0" w:space="0" w:color="auto"/>
        <w:right w:val="none" w:sz="0" w:space="0" w:color="auto"/>
      </w:divBdr>
    </w:div>
    <w:div w:id="1557545965">
      <w:bodyDiv w:val="1"/>
      <w:marLeft w:val="0"/>
      <w:marRight w:val="0"/>
      <w:marTop w:val="0"/>
      <w:marBottom w:val="0"/>
      <w:divBdr>
        <w:top w:val="none" w:sz="0" w:space="0" w:color="auto"/>
        <w:left w:val="none" w:sz="0" w:space="0" w:color="auto"/>
        <w:bottom w:val="none" w:sz="0" w:space="0" w:color="auto"/>
        <w:right w:val="none" w:sz="0" w:space="0" w:color="auto"/>
      </w:divBdr>
    </w:div>
    <w:div w:id="1664553960">
      <w:bodyDiv w:val="1"/>
      <w:marLeft w:val="0"/>
      <w:marRight w:val="0"/>
      <w:marTop w:val="0"/>
      <w:marBottom w:val="0"/>
      <w:divBdr>
        <w:top w:val="none" w:sz="0" w:space="0" w:color="auto"/>
        <w:left w:val="none" w:sz="0" w:space="0" w:color="auto"/>
        <w:bottom w:val="none" w:sz="0" w:space="0" w:color="auto"/>
        <w:right w:val="none" w:sz="0" w:space="0" w:color="auto"/>
      </w:divBdr>
    </w:div>
    <w:div w:id="1730767706">
      <w:bodyDiv w:val="1"/>
      <w:marLeft w:val="0"/>
      <w:marRight w:val="0"/>
      <w:marTop w:val="0"/>
      <w:marBottom w:val="0"/>
      <w:divBdr>
        <w:top w:val="none" w:sz="0" w:space="0" w:color="auto"/>
        <w:left w:val="none" w:sz="0" w:space="0" w:color="auto"/>
        <w:bottom w:val="none" w:sz="0" w:space="0" w:color="auto"/>
        <w:right w:val="none" w:sz="0" w:space="0" w:color="auto"/>
      </w:divBdr>
    </w:div>
    <w:div w:id="1741781407">
      <w:bodyDiv w:val="1"/>
      <w:marLeft w:val="0"/>
      <w:marRight w:val="0"/>
      <w:marTop w:val="0"/>
      <w:marBottom w:val="0"/>
      <w:divBdr>
        <w:top w:val="none" w:sz="0" w:space="0" w:color="auto"/>
        <w:left w:val="none" w:sz="0" w:space="0" w:color="auto"/>
        <w:bottom w:val="none" w:sz="0" w:space="0" w:color="auto"/>
        <w:right w:val="none" w:sz="0" w:space="0" w:color="auto"/>
      </w:divBdr>
      <w:divsChild>
        <w:div w:id="1227109352">
          <w:marLeft w:val="547"/>
          <w:marRight w:val="0"/>
          <w:marTop w:val="173"/>
          <w:marBottom w:val="0"/>
          <w:divBdr>
            <w:top w:val="none" w:sz="0" w:space="0" w:color="auto"/>
            <w:left w:val="none" w:sz="0" w:space="0" w:color="auto"/>
            <w:bottom w:val="none" w:sz="0" w:space="0" w:color="auto"/>
            <w:right w:val="none" w:sz="0" w:space="0" w:color="auto"/>
          </w:divBdr>
        </w:div>
      </w:divsChild>
    </w:div>
    <w:div w:id="1831864116">
      <w:bodyDiv w:val="1"/>
      <w:marLeft w:val="0"/>
      <w:marRight w:val="0"/>
      <w:marTop w:val="0"/>
      <w:marBottom w:val="0"/>
      <w:divBdr>
        <w:top w:val="none" w:sz="0" w:space="0" w:color="auto"/>
        <w:left w:val="none" w:sz="0" w:space="0" w:color="auto"/>
        <w:bottom w:val="none" w:sz="0" w:space="0" w:color="auto"/>
        <w:right w:val="none" w:sz="0" w:space="0" w:color="auto"/>
      </w:divBdr>
    </w:div>
    <w:div w:id="1893694680">
      <w:bodyDiv w:val="1"/>
      <w:marLeft w:val="0"/>
      <w:marRight w:val="0"/>
      <w:marTop w:val="0"/>
      <w:marBottom w:val="0"/>
      <w:divBdr>
        <w:top w:val="none" w:sz="0" w:space="0" w:color="auto"/>
        <w:left w:val="none" w:sz="0" w:space="0" w:color="auto"/>
        <w:bottom w:val="none" w:sz="0" w:space="0" w:color="auto"/>
        <w:right w:val="none" w:sz="0" w:space="0" w:color="auto"/>
      </w:divBdr>
    </w:div>
    <w:div w:id="2023586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C00336705) Brad Sherlock</dc:creator>
  <cp:keywords/>
  <dc:description/>
  <cp:lastModifiedBy>(Student  C00336705) Brad Sherlock</cp:lastModifiedBy>
  <cp:revision>2</cp:revision>
  <dcterms:created xsi:type="dcterms:W3CDTF">2026-10-20T11:37:00Z</dcterms:created>
  <dcterms:modified xsi:type="dcterms:W3CDTF">2026-10-20T11:37:00Z</dcterms:modified>
</cp:coreProperties>
</file>