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1F04E4B" w:rsidR="00381847" w:rsidRDefault="00904711">
            <w:pPr>
              <w:pBdr>
                <w:top w:val="nil"/>
                <w:left w:val="nil"/>
                <w:bottom w:val="nil"/>
                <w:right w:val="nil"/>
                <w:between w:val="nil"/>
              </w:pBdr>
            </w:pPr>
            <w:r>
              <w:t xml:space="preserve">This principle of security focuses on analyzing/processing data that is being input into a system such that it </w:t>
            </w:r>
            <w:r w:rsidR="001735BC">
              <w:t>i</w:t>
            </w:r>
            <w:r>
              <w:t>s rendered non-malicious</w:t>
            </w:r>
            <w:r w:rsidR="001735BC">
              <w:t>, and free of error</w:t>
            </w:r>
            <w:r>
              <w:t xml:space="preserve">.  </w:t>
            </w:r>
            <w:r w:rsidR="005428B1">
              <w:t>This principle is a key focus in concepts such as SQL Injection Prevention and Buffer Overflow Prevention.</w:t>
            </w:r>
            <w:r w:rsidR="001735BC">
              <w:t xml:space="preserve">  In addition to </w:t>
            </w:r>
            <w:r w:rsidR="00151E62">
              <w:t xml:space="preserve">denying or </w:t>
            </w:r>
            <w:r w:rsidR="001735BC">
              <w:t>sanitizing input in some scenarios</w:t>
            </w:r>
            <w:r w:rsidR="00151E62">
              <w:t xml:space="preserve"> involving malicious attempts</w:t>
            </w:r>
            <w:r w:rsidR="001735BC">
              <w:t xml:space="preserve">, input validation is also used </w:t>
            </w:r>
            <w:r w:rsidR="00151E62">
              <w:t>liberally in non-malicious scenarios, such as checking or sanitizing input for correct formatting (e.g., dates, times, etc.).</w:t>
            </w:r>
            <w:r w:rsidR="001D0698">
              <w:t xml:space="preserve">  By validating input, we can ensure our systems are receiving only the expected input, which will mitigate a plethora of both bugs, and security concerns.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C1BE8F" w:rsidR="00381847" w:rsidRDefault="0085595B">
            <w:pPr>
              <w:pBdr>
                <w:top w:val="nil"/>
                <w:left w:val="nil"/>
                <w:bottom w:val="nil"/>
                <w:right w:val="nil"/>
                <w:between w:val="nil"/>
              </w:pBdr>
            </w:pPr>
            <w:r>
              <w:t xml:space="preserve">Compiler warnings alert the developer that potential concerns exist in their code, including but not limited to deprecated code, </w:t>
            </w:r>
            <w:r w:rsidR="00EA0F53">
              <w:t>security concerns, syntax errors, and a plethora of other issues.  Compiler warnings should always be investigated, at the very least</w:t>
            </w:r>
            <w:r w:rsidR="00D509C2">
              <w:t>, and if left open, should be documented within the code as to why.</w:t>
            </w:r>
            <w:r>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3B599B0" w:rsidR="00381847" w:rsidRDefault="0083032A">
            <w:pPr>
              <w:pBdr>
                <w:top w:val="nil"/>
                <w:left w:val="nil"/>
                <w:bottom w:val="nil"/>
                <w:right w:val="nil"/>
                <w:between w:val="nil"/>
              </w:pBdr>
            </w:pPr>
            <w:r>
              <w:t xml:space="preserve">This principle is intended to ensure that security is a forethought, not an afterthought.  </w:t>
            </w:r>
            <w:r w:rsidR="00CA217E">
              <w:t>Much like real-world building architecture, c</w:t>
            </w:r>
            <w:r>
              <w:t>ode</w:t>
            </w:r>
            <w:r w:rsidR="00CA217E">
              <w:t xml:space="preserve"> architecture</w:t>
            </w:r>
            <w:r>
              <w:t xml:space="preserve"> is</w:t>
            </w:r>
            <w:r w:rsidR="00CA217E">
              <w:t xml:space="preserve"> also</w:t>
            </w:r>
            <w:r>
              <w:t xml:space="preserve"> best constructed using a detailed, thought-out, intentional plan, rather than </w:t>
            </w:r>
            <w:r w:rsidR="00CA217E">
              <w:t>a security plan thrown together after the fact.  Security should be intentionally intertwined and built in at the core of the program</w:t>
            </w:r>
            <w:r w:rsidR="003A30D1">
              <w:t>, rather than added after the program is written.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FCAFC2" w:rsidR="00381847" w:rsidRDefault="003A30D1">
            <w:pPr>
              <w:pBdr>
                <w:top w:val="nil"/>
                <w:left w:val="nil"/>
                <w:bottom w:val="nil"/>
                <w:right w:val="nil"/>
                <w:between w:val="nil"/>
              </w:pBdr>
            </w:pPr>
            <w:r>
              <w:t xml:space="preserve">Keeping code as simple as possible makes it easier to understand, maintain, test, and analyze.  The more complex that one makes any system, the more difficult it is to secure, maintain, </w:t>
            </w:r>
            <w:r w:rsidR="006560AB">
              <w:t>and otherwise edit.  Increased complexity also allows for more vulnerability, generally speaking, especially when it comes to software.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D55A253" w:rsidR="00381847" w:rsidRDefault="006560AB">
            <w:pPr>
              <w:pBdr>
                <w:top w:val="nil"/>
                <w:left w:val="nil"/>
                <w:bottom w:val="nil"/>
                <w:right w:val="nil"/>
                <w:between w:val="nil"/>
              </w:pBdr>
            </w:pPr>
            <w:r>
              <w:t>This principle is intended to deny all attempts to access data by default</w:t>
            </w:r>
            <w:r w:rsidR="00F0519E">
              <w:t>, unless access is explicitly permitted.  This helps mitigate human error in design, or system bugs that would otherwise accidentally allow access where not intended.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479BB059" w:rsidR="00381847" w:rsidRDefault="00F0519E">
            <w:pPr>
              <w:pBdr>
                <w:top w:val="nil"/>
                <w:left w:val="nil"/>
                <w:bottom w:val="nil"/>
                <w:right w:val="nil"/>
                <w:between w:val="nil"/>
              </w:pBdr>
            </w:pPr>
            <w:r>
              <w:t xml:space="preserve">This principle ties into default deny, but is specifically referring to </w:t>
            </w:r>
            <w:r w:rsidR="00D03133">
              <w:t>privileges within a software environment/program.  Functions, programs, users, or any other components should be compartmentalized and given only the minimum amount of required access to other compartments of the program to complete their function.</w:t>
            </w:r>
            <w:r w:rsidR="00C24DCD">
              <w:t xml:space="preserve">  This prevents unwanted intrusion whether by accident or intent.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628EAC" w:rsidR="00381847" w:rsidRDefault="00C24DCD">
            <w:pPr>
              <w:pBdr>
                <w:top w:val="nil"/>
                <w:left w:val="nil"/>
                <w:bottom w:val="nil"/>
                <w:right w:val="nil"/>
                <w:between w:val="nil"/>
              </w:pBdr>
            </w:pPr>
            <w:r>
              <w:t>Similar to input validation in nature, data sanitization ensures that data being sent to/from systems or components of a system is sanitized in order to neutralize any malicious code that may be present in the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A01DB38" w:rsidR="00381847" w:rsidRDefault="00C24DCD">
            <w:pPr>
              <w:pBdr>
                <w:top w:val="nil"/>
                <w:left w:val="nil"/>
                <w:bottom w:val="nil"/>
                <w:right w:val="nil"/>
                <w:between w:val="nil"/>
              </w:pBdr>
            </w:pPr>
            <w:r>
              <w:t xml:space="preserve">Defense-in-Depth is the principle of </w:t>
            </w:r>
            <w:r w:rsidR="00E84FA9">
              <w:t xml:space="preserve">standing up multiple layers and types of defenses.  When used correctly, this principle allows users to use a system efficiently, while </w:t>
            </w:r>
            <w:r w:rsidR="00303E93">
              <w:t>thwarting</w:t>
            </w:r>
            <w:r w:rsidR="00E84FA9">
              <w:t xml:space="preserve"> would-be attackers </w:t>
            </w:r>
            <w:r w:rsidR="00303E93">
              <w:t>by making malicious efforts more time-consuming/difficult than their worth, should they</w:t>
            </w:r>
            <w:r w:rsidR="00967174">
              <w:t xml:space="preserve"> ever</w:t>
            </w:r>
            <w:r w:rsidR="00303E93">
              <w:t xml:space="preserve"> be successful</w:t>
            </w:r>
            <w:r w:rsidR="00967174">
              <w:t xml:space="preserve">.  By forcing attackers to implement several different types of attacks through different layers/defenses, </w:t>
            </w:r>
            <w:r w:rsidR="00912576">
              <w:t>we make it so the juice is not worth the squeeze, so-to-speak.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89ABF82" w:rsidR="00381847" w:rsidRDefault="006B2689">
            <w:pPr>
              <w:pBdr>
                <w:top w:val="nil"/>
                <w:left w:val="nil"/>
                <w:bottom w:val="nil"/>
                <w:right w:val="nil"/>
                <w:between w:val="nil"/>
              </w:pBdr>
            </w:pPr>
            <w:r>
              <w:t>Quality Assurance is a core principle of software engineering in general, even putting security aside.  Software should be thoroughly and intensely tested/vetted for all reasonably conceivable inputs/outputs</w:t>
            </w:r>
            <w:r w:rsidR="00912576">
              <w:t xml:space="preserve">, so that vulnerabilities and bugs can be discovered and </w:t>
            </w:r>
            <w:r w:rsidR="0001430F">
              <w:t>addressed prior to the release of the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2284566" w:rsidR="00381847" w:rsidRDefault="0001430F">
            <w:pPr>
              <w:pBdr>
                <w:top w:val="nil"/>
                <w:left w:val="nil"/>
                <w:bottom w:val="nil"/>
                <w:right w:val="nil"/>
                <w:between w:val="nil"/>
              </w:pBdr>
            </w:pPr>
            <w:r>
              <w:t>Secure coding standards have been developed because they are tried and tested against known security vulnerabilities</w:t>
            </w:r>
            <w:r w:rsidR="002C2618">
              <w:t>, leading to efficient use of the developer’s time with maximum benefit to security.  While</w:t>
            </w:r>
            <w:r w:rsidR="003917EB">
              <w:t xml:space="preserve"> secure coding standards don’t make software completely intrusion-proof, they provide an extremely strong base level of security.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FA7147A" w:rsidR="00381847" w:rsidRDefault="003F4735">
            <w:pPr>
              <w:jc w:val="center"/>
            </w:pPr>
            <w:r>
              <w:t>DCL53-CPP</w:t>
            </w:r>
          </w:p>
        </w:tc>
        <w:tc>
          <w:tcPr>
            <w:tcW w:w="7632" w:type="dxa"/>
            <w:tcMar>
              <w:top w:w="100" w:type="dxa"/>
              <w:left w:w="100" w:type="dxa"/>
              <w:bottom w:w="100" w:type="dxa"/>
              <w:right w:w="100" w:type="dxa"/>
            </w:tcMar>
          </w:tcPr>
          <w:p w14:paraId="7140E542" w14:textId="59A108FF" w:rsidR="00381847" w:rsidRDefault="003F4735">
            <w:r>
              <w:t>Do not write syntactically ambiguous declarations.</w:t>
            </w:r>
            <w:r w:rsidR="00043102">
              <w:t xml:space="preserve">  These can result in unpredictable behavior by the compiler, which is always a security concern.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16FEAB9" w:rsidR="00F72634" w:rsidRDefault="00DF4381" w:rsidP="0015146B">
            <w:r w:rsidRPr="00DF4381">
              <w:t>In this noncompliant code example, an anonymous local variable of type std::unique_lock is expected to lock and unlock the mutex m by virtue of </w:t>
            </w:r>
            <w:hyperlink r:id="rId13" w:anchor="BB.Definitions-RAII" w:history="1">
              <w:r w:rsidRPr="00DF4381">
                <w:rPr>
                  <w:rStyle w:val="Hyperlink"/>
                </w:rPr>
                <w:t>RAII.</w:t>
              </w:r>
            </w:hyperlink>
            <w:r w:rsidRPr="00DF4381">
              <w:t> However, the declaration is syntactically ambiguous as it can be interpreted as declaring an anonymous object and calling its single-argument converting constructor or interpreted as declaring an object named m and default constructing it. The syntax used in this example defines the latter instead of the former, and so the mutex object is never locked.</w:t>
            </w:r>
          </w:p>
        </w:tc>
      </w:tr>
      <w:tr w:rsidR="00F72634" w14:paraId="5B8614A1" w14:textId="77777777" w:rsidTr="00001F14">
        <w:trPr>
          <w:trHeight w:val="460"/>
        </w:trPr>
        <w:tc>
          <w:tcPr>
            <w:tcW w:w="10800" w:type="dxa"/>
            <w:tcMar>
              <w:top w:w="100" w:type="dxa"/>
              <w:left w:w="100" w:type="dxa"/>
              <w:bottom w:w="100" w:type="dxa"/>
              <w:right w:w="100" w:type="dxa"/>
            </w:tcMar>
          </w:tcPr>
          <w:p w14:paraId="7E9A1E67" w14:textId="77777777" w:rsidR="003F4735" w:rsidRPr="003F4735" w:rsidRDefault="003F4735" w:rsidP="003F4735">
            <w:pPr>
              <w:rPr>
                <w:rFonts w:ascii="Courier New" w:hAnsi="Courier New" w:cs="Courier New"/>
                <w:sz w:val="24"/>
                <w:szCs w:val="24"/>
              </w:rPr>
            </w:pPr>
            <w:r w:rsidRPr="003F4735">
              <w:rPr>
                <w:rFonts w:ascii="Courier New" w:hAnsi="Courier New" w:cs="Courier New"/>
                <w:sz w:val="24"/>
                <w:szCs w:val="24"/>
              </w:rPr>
              <w:t>#include &lt;mutex&gt;</w:t>
            </w:r>
          </w:p>
          <w:p w14:paraId="798D522C" w14:textId="77777777" w:rsidR="003F4735" w:rsidRPr="003F4735" w:rsidRDefault="003F4735" w:rsidP="003F4735">
            <w:pPr>
              <w:rPr>
                <w:rFonts w:ascii="Courier New" w:hAnsi="Courier New" w:cs="Courier New"/>
                <w:sz w:val="24"/>
                <w:szCs w:val="24"/>
              </w:rPr>
            </w:pPr>
            <w:r w:rsidRPr="003F4735">
              <w:rPr>
                <w:rFonts w:ascii="Courier New" w:hAnsi="Courier New" w:cs="Courier New"/>
                <w:sz w:val="24"/>
                <w:szCs w:val="24"/>
              </w:rPr>
              <w:t> </w:t>
            </w:r>
          </w:p>
          <w:p w14:paraId="3D964C75" w14:textId="77777777" w:rsidR="003F4735" w:rsidRPr="003F4735" w:rsidRDefault="003F4735" w:rsidP="003F4735">
            <w:pPr>
              <w:rPr>
                <w:rFonts w:ascii="Courier New" w:hAnsi="Courier New" w:cs="Courier New"/>
                <w:sz w:val="24"/>
                <w:szCs w:val="24"/>
              </w:rPr>
            </w:pPr>
            <w:r w:rsidRPr="003F4735">
              <w:rPr>
                <w:rFonts w:ascii="Courier New" w:hAnsi="Courier New" w:cs="Courier New"/>
                <w:b/>
                <w:bCs/>
                <w:sz w:val="24"/>
                <w:szCs w:val="24"/>
              </w:rPr>
              <w:t>static</w:t>
            </w:r>
            <w:r w:rsidRPr="003F4735">
              <w:rPr>
                <w:rFonts w:ascii="Courier New" w:hAnsi="Courier New" w:cs="Courier New"/>
                <w:sz w:val="24"/>
                <w:szCs w:val="24"/>
              </w:rPr>
              <w:t> std::mutex m;</w:t>
            </w:r>
          </w:p>
          <w:p w14:paraId="4A0002B0" w14:textId="77777777" w:rsidR="003F4735" w:rsidRPr="003F4735" w:rsidRDefault="003F4735" w:rsidP="003F4735">
            <w:pPr>
              <w:rPr>
                <w:rFonts w:ascii="Courier New" w:hAnsi="Courier New" w:cs="Courier New"/>
                <w:sz w:val="24"/>
                <w:szCs w:val="24"/>
              </w:rPr>
            </w:pPr>
            <w:r w:rsidRPr="003F4735">
              <w:rPr>
                <w:rFonts w:ascii="Courier New" w:hAnsi="Courier New" w:cs="Courier New"/>
                <w:b/>
                <w:bCs/>
                <w:sz w:val="24"/>
                <w:szCs w:val="24"/>
              </w:rPr>
              <w:t>static</w:t>
            </w:r>
            <w:r w:rsidRPr="003F4735">
              <w:rPr>
                <w:rFonts w:ascii="Courier New" w:hAnsi="Courier New" w:cs="Courier New"/>
                <w:sz w:val="24"/>
                <w:szCs w:val="24"/>
              </w:rPr>
              <w:t> </w:t>
            </w:r>
            <w:r w:rsidRPr="003F4735">
              <w:rPr>
                <w:rFonts w:ascii="Courier New" w:hAnsi="Courier New" w:cs="Courier New"/>
                <w:b/>
                <w:bCs/>
                <w:sz w:val="24"/>
                <w:szCs w:val="24"/>
              </w:rPr>
              <w:t>int</w:t>
            </w:r>
            <w:r w:rsidRPr="003F4735">
              <w:rPr>
                <w:rFonts w:ascii="Courier New" w:hAnsi="Courier New" w:cs="Courier New"/>
                <w:sz w:val="24"/>
                <w:szCs w:val="24"/>
              </w:rPr>
              <w:t> shared_resource;</w:t>
            </w:r>
          </w:p>
          <w:p w14:paraId="7D740023" w14:textId="77777777" w:rsidR="003F4735" w:rsidRPr="003F4735" w:rsidRDefault="003F4735" w:rsidP="003F4735">
            <w:pPr>
              <w:rPr>
                <w:rFonts w:ascii="Courier New" w:hAnsi="Courier New" w:cs="Courier New"/>
                <w:sz w:val="24"/>
                <w:szCs w:val="24"/>
              </w:rPr>
            </w:pPr>
            <w:r w:rsidRPr="003F4735">
              <w:rPr>
                <w:rFonts w:ascii="Courier New" w:hAnsi="Courier New" w:cs="Courier New"/>
                <w:sz w:val="24"/>
                <w:szCs w:val="24"/>
              </w:rPr>
              <w:t> </w:t>
            </w:r>
          </w:p>
          <w:p w14:paraId="663635A0" w14:textId="77777777" w:rsidR="003F4735" w:rsidRPr="003F4735" w:rsidRDefault="003F4735" w:rsidP="003F4735">
            <w:pPr>
              <w:rPr>
                <w:rFonts w:ascii="Courier New" w:hAnsi="Courier New" w:cs="Courier New"/>
                <w:sz w:val="24"/>
                <w:szCs w:val="24"/>
              </w:rPr>
            </w:pPr>
            <w:r w:rsidRPr="003F4735">
              <w:rPr>
                <w:rFonts w:ascii="Courier New" w:hAnsi="Courier New" w:cs="Courier New"/>
                <w:b/>
                <w:bCs/>
                <w:sz w:val="24"/>
                <w:szCs w:val="24"/>
              </w:rPr>
              <w:t>void</w:t>
            </w:r>
            <w:r w:rsidRPr="003F4735">
              <w:rPr>
                <w:rFonts w:ascii="Courier New" w:hAnsi="Courier New" w:cs="Courier New"/>
                <w:sz w:val="24"/>
                <w:szCs w:val="24"/>
              </w:rPr>
              <w:t> increment_by_42() {</w:t>
            </w:r>
          </w:p>
          <w:p w14:paraId="48B41F27" w14:textId="77777777" w:rsidR="003F4735" w:rsidRPr="003F4735" w:rsidRDefault="003F4735" w:rsidP="003F4735">
            <w:pPr>
              <w:rPr>
                <w:rFonts w:ascii="Courier New" w:hAnsi="Courier New" w:cs="Courier New"/>
                <w:sz w:val="24"/>
                <w:szCs w:val="24"/>
              </w:rPr>
            </w:pPr>
            <w:r w:rsidRPr="003F4735">
              <w:rPr>
                <w:rFonts w:ascii="Courier New" w:hAnsi="Courier New" w:cs="Courier New"/>
                <w:sz w:val="24"/>
                <w:szCs w:val="24"/>
              </w:rPr>
              <w:t>  std::unique_lock&lt;std::mutex&gt;(m);</w:t>
            </w:r>
          </w:p>
          <w:p w14:paraId="411C07D0" w14:textId="77777777" w:rsidR="003F4735" w:rsidRPr="003F4735" w:rsidRDefault="003F4735" w:rsidP="003F4735">
            <w:pPr>
              <w:rPr>
                <w:rFonts w:ascii="Courier New" w:hAnsi="Courier New" w:cs="Courier New"/>
                <w:sz w:val="24"/>
                <w:szCs w:val="24"/>
              </w:rPr>
            </w:pPr>
            <w:r w:rsidRPr="003F4735">
              <w:rPr>
                <w:rFonts w:ascii="Courier New" w:hAnsi="Courier New" w:cs="Courier New"/>
                <w:sz w:val="24"/>
                <w:szCs w:val="24"/>
              </w:rPr>
              <w:t>  shared_resource += 42;</w:t>
            </w:r>
          </w:p>
          <w:p w14:paraId="6B649EEF" w14:textId="77777777" w:rsidR="003F4735" w:rsidRPr="003F4735" w:rsidRDefault="003F4735" w:rsidP="003F4735">
            <w:pPr>
              <w:rPr>
                <w:rFonts w:ascii="Courier New" w:hAnsi="Courier New" w:cs="Courier New"/>
                <w:sz w:val="24"/>
                <w:szCs w:val="24"/>
              </w:rPr>
            </w:pPr>
            <w:r w:rsidRPr="003F4735">
              <w:rPr>
                <w:rFonts w:ascii="Courier New" w:hAnsi="Courier New" w:cs="Courier New"/>
                <w:sz w:val="24"/>
                <w:szCs w:val="24"/>
              </w:rPr>
              <w:t>}</w:t>
            </w:r>
          </w:p>
          <w:p w14:paraId="3ECD0D5A" w14:textId="28271695"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07CB091" w:rsidR="00F72634" w:rsidRDefault="00DF4381" w:rsidP="0015146B">
            <w:r w:rsidRPr="00DF4381">
              <w:t>In this compliant solution, the lock object is given an identifier (other than m) and the proper converting constructor is called.</w:t>
            </w:r>
          </w:p>
        </w:tc>
      </w:tr>
      <w:tr w:rsidR="00F72634" w14:paraId="4EAB134E" w14:textId="77777777" w:rsidTr="00001F14">
        <w:trPr>
          <w:trHeight w:val="460"/>
        </w:trPr>
        <w:tc>
          <w:tcPr>
            <w:tcW w:w="10800" w:type="dxa"/>
            <w:tcMar>
              <w:top w:w="100" w:type="dxa"/>
              <w:left w:w="100" w:type="dxa"/>
              <w:bottom w:w="100" w:type="dxa"/>
              <w:right w:w="100" w:type="dxa"/>
            </w:tcMar>
          </w:tcPr>
          <w:p w14:paraId="5DC5CF24" w14:textId="77777777" w:rsidR="00DF4381" w:rsidRPr="00DF4381" w:rsidRDefault="00DF4381" w:rsidP="00DF4381">
            <w:pPr>
              <w:rPr>
                <w:rFonts w:ascii="Courier New" w:hAnsi="Courier New" w:cs="Courier New"/>
                <w:sz w:val="24"/>
                <w:szCs w:val="24"/>
              </w:rPr>
            </w:pPr>
            <w:r w:rsidRPr="00DF4381">
              <w:rPr>
                <w:rFonts w:ascii="Courier New" w:hAnsi="Courier New" w:cs="Courier New"/>
                <w:sz w:val="24"/>
                <w:szCs w:val="24"/>
              </w:rPr>
              <w:t>#include &lt;mutex&gt;</w:t>
            </w:r>
          </w:p>
          <w:p w14:paraId="08A87837" w14:textId="77777777" w:rsidR="00DF4381" w:rsidRPr="00DF4381" w:rsidRDefault="00DF4381" w:rsidP="00DF4381">
            <w:pPr>
              <w:rPr>
                <w:rFonts w:ascii="Courier New" w:hAnsi="Courier New" w:cs="Courier New"/>
                <w:sz w:val="24"/>
                <w:szCs w:val="24"/>
              </w:rPr>
            </w:pPr>
            <w:r w:rsidRPr="00DF4381">
              <w:rPr>
                <w:rFonts w:ascii="Courier New" w:hAnsi="Courier New" w:cs="Courier New"/>
                <w:sz w:val="24"/>
                <w:szCs w:val="24"/>
              </w:rPr>
              <w:t>  </w:t>
            </w:r>
          </w:p>
          <w:p w14:paraId="42188B2E" w14:textId="77777777" w:rsidR="00DF4381" w:rsidRPr="00DF4381" w:rsidRDefault="00DF4381" w:rsidP="00DF4381">
            <w:pPr>
              <w:rPr>
                <w:rFonts w:ascii="Courier New" w:hAnsi="Courier New" w:cs="Courier New"/>
                <w:sz w:val="24"/>
                <w:szCs w:val="24"/>
              </w:rPr>
            </w:pPr>
            <w:r w:rsidRPr="00DF4381">
              <w:rPr>
                <w:rFonts w:ascii="Courier New" w:hAnsi="Courier New" w:cs="Courier New"/>
                <w:b/>
                <w:bCs/>
                <w:sz w:val="24"/>
                <w:szCs w:val="24"/>
              </w:rPr>
              <w:t>static</w:t>
            </w:r>
            <w:r w:rsidRPr="00DF4381">
              <w:rPr>
                <w:rFonts w:ascii="Courier New" w:hAnsi="Courier New" w:cs="Courier New"/>
                <w:sz w:val="24"/>
                <w:szCs w:val="24"/>
              </w:rPr>
              <w:t> std::mutex m;</w:t>
            </w:r>
          </w:p>
          <w:p w14:paraId="42A03C34" w14:textId="77777777" w:rsidR="00DF4381" w:rsidRPr="00DF4381" w:rsidRDefault="00DF4381" w:rsidP="00DF4381">
            <w:pPr>
              <w:rPr>
                <w:rFonts w:ascii="Courier New" w:hAnsi="Courier New" w:cs="Courier New"/>
                <w:sz w:val="24"/>
                <w:szCs w:val="24"/>
              </w:rPr>
            </w:pPr>
            <w:r w:rsidRPr="00DF4381">
              <w:rPr>
                <w:rFonts w:ascii="Courier New" w:hAnsi="Courier New" w:cs="Courier New"/>
                <w:b/>
                <w:bCs/>
                <w:sz w:val="24"/>
                <w:szCs w:val="24"/>
              </w:rPr>
              <w:t>static</w:t>
            </w:r>
            <w:r w:rsidRPr="00DF4381">
              <w:rPr>
                <w:rFonts w:ascii="Courier New" w:hAnsi="Courier New" w:cs="Courier New"/>
                <w:sz w:val="24"/>
                <w:szCs w:val="24"/>
              </w:rPr>
              <w:t> </w:t>
            </w:r>
            <w:r w:rsidRPr="00DF4381">
              <w:rPr>
                <w:rFonts w:ascii="Courier New" w:hAnsi="Courier New" w:cs="Courier New"/>
                <w:b/>
                <w:bCs/>
                <w:sz w:val="24"/>
                <w:szCs w:val="24"/>
              </w:rPr>
              <w:t>int</w:t>
            </w:r>
            <w:r w:rsidRPr="00DF4381">
              <w:rPr>
                <w:rFonts w:ascii="Courier New" w:hAnsi="Courier New" w:cs="Courier New"/>
                <w:sz w:val="24"/>
                <w:szCs w:val="24"/>
              </w:rPr>
              <w:t> shared_resource;</w:t>
            </w:r>
          </w:p>
          <w:p w14:paraId="18325E3A" w14:textId="77777777" w:rsidR="00DF4381" w:rsidRPr="00DF4381" w:rsidRDefault="00DF4381" w:rsidP="00DF4381">
            <w:pPr>
              <w:rPr>
                <w:rFonts w:ascii="Courier New" w:hAnsi="Courier New" w:cs="Courier New"/>
                <w:sz w:val="24"/>
                <w:szCs w:val="24"/>
              </w:rPr>
            </w:pPr>
            <w:r w:rsidRPr="00DF4381">
              <w:rPr>
                <w:rFonts w:ascii="Courier New" w:hAnsi="Courier New" w:cs="Courier New"/>
                <w:sz w:val="24"/>
                <w:szCs w:val="24"/>
              </w:rPr>
              <w:t> </w:t>
            </w:r>
          </w:p>
          <w:p w14:paraId="5F55878C" w14:textId="77777777" w:rsidR="00DF4381" w:rsidRPr="00DF4381" w:rsidRDefault="00DF4381" w:rsidP="00DF4381">
            <w:pPr>
              <w:rPr>
                <w:rFonts w:ascii="Courier New" w:hAnsi="Courier New" w:cs="Courier New"/>
                <w:sz w:val="24"/>
                <w:szCs w:val="24"/>
              </w:rPr>
            </w:pPr>
            <w:r w:rsidRPr="00DF4381">
              <w:rPr>
                <w:rFonts w:ascii="Courier New" w:hAnsi="Courier New" w:cs="Courier New"/>
                <w:b/>
                <w:bCs/>
                <w:sz w:val="24"/>
                <w:szCs w:val="24"/>
              </w:rPr>
              <w:t>void</w:t>
            </w:r>
            <w:r w:rsidRPr="00DF4381">
              <w:rPr>
                <w:rFonts w:ascii="Courier New" w:hAnsi="Courier New" w:cs="Courier New"/>
                <w:sz w:val="24"/>
                <w:szCs w:val="24"/>
              </w:rPr>
              <w:t> increment_by_42() {</w:t>
            </w:r>
          </w:p>
          <w:p w14:paraId="6F3DF3B4" w14:textId="77777777" w:rsidR="00DF4381" w:rsidRPr="00DF4381" w:rsidRDefault="00DF4381" w:rsidP="00DF4381">
            <w:pPr>
              <w:rPr>
                <w:rFonts w:ascii="Courier New" w:hAnsi="Courier New" w:cs="Courier New"/>
                <w:sz w:val="24"/>
                <w:szCs w:val="24"/>
              </w:rPr>
            </w:pPr>
            <w:r w:rsidRPr="00DF4381">
              <w:rPr>
                <w:rFonts w:ascii="Courier New" w:hAnsi="Courier New" w:cs="Courier New"/>
                <w:sz w:val="24"/>
                <w:szCs w:val="24"/>
              </w:rPr>
              <w:t>  std::unique_lock&lt;std::mutex&gt; lock(m);</w:t>
            </w:r>
          </w:p>
          <w:p w14:paraId="36BB252C" w14:textId="77777777" w:rsidR="00DF4381" w:rsidRPr="00DF4381" w:rsidRDefault="00DF4381" w:rsidP="00DF4381">
            <w:pPr>
              <w:rPr>
                <w:rFonts w:ascii="Courier New" w:hAnsi="Courier New" w:cs="Courier New"/>
                <w:sz w:val="24"/>
                <w:szCs w:val="24"/>
              </w:rPr>
            </w:pPr>
            <w:r w:rsidRPr="00DF4381">
              <w:rPr>
                <w:rFonts w:ascii="Courier New" w:hAnsi="Courier New" w:cs="Courier New"/>
                <w:sz w:val="24"/>
                <w:szCs w:val="24"/>
              </w:rPr>
              <w:t>  shared_resource += 42;</w:t>
            </w:r>
          </w:p>
          <w:p w14:paraId="448DC84D" w14:textId="77777777" w:rsidR="00DF4381" w:rsidRPr="00DF4381" w:rsidRDefault="00DF4381" w:rsidP="00DF4381">
            <w:pPr>
              <w:rPr>
                <w:rFonts w:ascii="Courier New" w:hAnsi="Courier New" w:cs="Courier New"/>
                <w:sz w:val="24"/>
                <w:szCs w:val="24"/>
              </w:rPr>
            </w:pPr>
            <w:r w:rsidRPr="00DF4381">
              <w:rPr>
                <w:rFonts w:ascii="Courier New" w:hAnsi="Courier New" w:cs="Courier New"/>
                <w:sz w:val="24"/>
                <w:szCs w:val="24"/>
              </w:rPr>
              <w:t>}</w:t>
            </w:r>
          </w:p>
          <w:p w14:paraId="783CC6FF" w14:textId="1911DFDD"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93C7351" w:rsidR="00B475A1" w:rsidRDefault="00B475A1" w:rsidP="00F51FA8">
            <w:pPr>
              <w:pBdr>
                <w:top w:val="nil"/>
                <w:left w:val="nil"/>
                <w:bottom w:val="nil"/>
                <w:right w:val="nil"/>
                <w:between w:val="nil"/>
              </w:pBdr>
            </w:pPr>
            <w:r>
              <w:rPr>
                <w:b/>
              </w:rPr>
              <w:lastRenderedPageBreak/>
              <w:t>Principles(s):</w:t>
            </w:r>
            <w:r>
              <w:t xml:space="preserve"> </w:t>
            </w:r>
            <w:r w:rsidR="00C917A3">
              <w:t xml:space="preserve">The principle of </w:t>
            </w:r>
            <w:r w:rsidR="005961F5">
              <w:t>4. Keep it Simple, applies best to this standard.  Ambiguity among declarations creates overly complex-looking code</w:t>
            </w:r>
            <w:r w:rsidR="003435A8">
              <w:t>.  Syntactically readable code results in simpler code, which is more maintainable, and much easier to test and edit.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04A3033" w:rsidR="00B475A1" w:rsidRDefault="00860666" w:rsidP="00F51FA8">
            <w:pPr>
              <w:jc w:val="center"/>
            </w:pPr>
            <w:r>
              <w:t>Low</w:t>
            </w:r>
          </w:p>
        </w:tc>
        <w:tc>
          <w:tcPr>
            <w:tcW w:w="1341" w:type="dxa"/>
            <w:shd w:val="clear" w:color="auto" w:fill="auto"/>
          </w:tcPr>
          <w:p w14:paraId="6EE4DA51" w14:textId="05FB4504" w:rsidR="00B475A1" w:rsidRDefault="00860666" w:rsidP="00F51FA8">
            <w:pPr>
              <w:jc w:val="center"/>
            </w:pPr>
            <w:r>
              <w:t>Unlikely</w:t>
            </w:r>
          </w:p>
        </w:tc>
        <w:tc>
          <w:tcPr>
            <w:tcW w:w="4021" w:type="dxa"/>
            <w:shd w:val="clear" w:color="auto" w:fill="auto"/>
          </w:tcPr>
          <w:p w14:paraId="5C9846CA" w14:textId="58FB7696" w:rsidR="00B475A1" w:rsidRDefault="00860666" w:rsidP="00F51FA8">
            <w:pPr>
              <w:jc w:val="center"/>
            </w:pPr>
            <w:r>
              <w:t xml:space="preserve">Medium </w:t>
            </w:r>
          </w:p>
        </w:tc>
        <w:tc>
          <w:tcPr>
            <w:tcW w:w="1807" w:type="dxa"/>
            <w:shd w:val="clear" w:color="auto" w:fill="auto"/>
          </w:tcPr>
          <w:p w14:paraId="58E0ACD7" w14:textId="2DCDB305" w:rsidR="00B475A1" w:rsidRDefault="00860666" w:rsidP="00F51FA8">
            <w:pPr>
              <w:jc w:val="center"/>
            </w:pPr>
            <w:r>
              <w:t>P2</w:t>
            </w:r>
          </w:p>
        </w:tc>
        <w:tc>
          <w:tcPr>
            <w:tcW w:w="1805" w:type="dxa"/>
            <w:shd w:val="clear" w:color="auto" w:fill="auto"/>
          </w:tcPr>
          <w:p w14:paraId="3E539ECE" w14:textId="22DE3B28" w:rsidR="00B475A1" w:rsidRDefault="0086066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45"/>
        <w:gridCol w:w="2250"/>
        <w:gridCol w:w="3274"/>
        <w:gridCol w:w="3611"/>
      </w:tblGrid>
      <w:tr w:rsidR="00B475A1" w14:paraId="25AA4054" w14:textId="77777777" w:rsidTr="00636C19">
        <w:trPr>
          <w:trHeight w:val="460"/>
          <w:tblHeader/>
        </w:trPr>
        <w:tc>
          <w:tcPr>
            <w:tcW w:w="1645"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2250"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274"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636C19">
        <w:trPr>
          <w:trHeight w:val="460"/>
        </w:trPr>
        <w:tc>
          <w:tcPr>
            <w:tcW w:w="1645" w:type="dxa"/>
            <w:shd w:val="clear" w:color="auto" w:fill="auto"/>
          </w:tcPr>
          <w:p w14:paraId="0F729ADB" w14:textId="496781AF" w:rsidR="00B475A1" w:rsidRDefault="00636C19" w:rsidP="00F51FA8">
            <w:pPr>
              <w:jc w:val="center"/>
            </w:pPr>
            <w:hyperlink r:id="rId14" w:history="1">
              <w:r w:rsidRPr="00636C19">
                <w:rPr>
                  <w:rStyle w:val="Hyperlink"/>
                </w:rPr>
                <w:t>CodeSonar</w:t>
              </w:r>
            </w:hyperlink>
          </w:p>
        </w:tc>
        <w:tc>
          <w:tcPr>
            <w:tcW w:w="2250" w:type="dxa"/>
            <w:shd w:val="clear" w:color="auto" w:fill="auto"/>
          </w:tcPr>
          <w:p w14:paraId="3AAB69D9" w14:textId="5ACC7FFC" w:rsidR="00B475A1" w:rsidRDefault="00860666" w:rsidP="00F51FA8">
            <w:pPr>
              <w:jc w:val="center"/>
            </w:pPr>
            <w:r>
              <w:t>9.0po</w:t>
            </w:r>
          </w:p>
        </w:tc>
        <w:tc>
          <w:tcPr>
            <w:tcW w:w="3274" w:type="dxa"/>
            <w:shd w:val="clear" w:color="auto" w:fill="auto"/>
          </w:tcPr>
          <w:p w14:paraId="5D087CB4" w14:textId="434F2D7B" w:rsidR="00B475A1" w:rsidRDefault="00860666" w:rsidP="00F51FA8">
            <w:pPr>
              <w:jc w:val="center"/>
            </w:pPr>
            <w:r w:rsidRPr="00860666">
              <w:rPr>
                <w:b/>
                <w:bCs/>
              </w:rPr>
              <w:t>LANG.STRUCT.DECL.FNEST</w:t>
            </w:r>
          </w:p>
        </w:tc>
        <w:tc>
          <w:tcPr>
            <w:tcW w:w="3611" w:type="dxa"/>
            <w:shd w:val="clear" w:color="auto" w:fill="auto"/>
          </w:tcPr>
          <w:p w14:paraId="29A4DB2F" w14:textId="75AB2426" w:rsidR="00B475A1" w:rsidRDefault="00860666" w:rsidP="00F51FA8">
            <w:pPr>
              <w:jc w:val="center"/>
            </w:pPr>
            <w:r w:rsidRPr="00860666">
              <w:t>Nested Function Declaration</w:t>
            </w:r>
          </w:p>
        </w:tc>
      </w:tr>
      <w:tr w:rsidR="00B475A1" w14:paraId="39933CAB" w14:textId="77777777" w:rsidTr="00636C19">
        <w:trPr>
          <w:trHeight w:val="460"/>
        </w:trPr>
        <w:tc>
          <w:tcPr>
            <w:tcW w:w="1645" w:type="dxa"/>
            <w:shd w:val="clear" w:color="auto" w:fill="auto"/>
          </w:tcPr>
          <w:p w14:paraId="32410B1A" w14:textId="7455B16B" w:rsidR="00B475A1" w:rsidRDefault="00BD57AB" w:rsidP="00F51FA8">
            <w:pPr>
              <w:jc w:val="center"/>
            </w:pPr>
            <w:hyperlink r:id="rId15" w:history="1">
              <w:r w:rsidRPr="00BD57AB">
                <w:rPr>
                  <w:rStyle w:val="Hyperlink"/>
                </w:rPr>
                <w:t>Helix QAC</w:t>
              </w:r>
            </w:hyperlink>
          </w:p>
        </w:tc>
        <w:tc>
          <w:tcPr>
            <w:tcW w:w="2250" w:type="dxa"/>
            <w:shd w:val="clear" w:color="auto" w:fill="auto"/>
          </w:tcPr>
          <w:p w14:paraId="0453C4CF" w14:textId="08824BBE" w:rsidR="00B475A1" w:rsidRDefault="00001090" w:rsidP="00F51FA8">
            <w:pPr>
              <w:jc w:val="center"/>
            </w:pPr>
            <w:r w:rsidRPr="00001090">
              <w:t>2024.4</w:t>
            </w:r>
          </w:p>
        </w:tc>
        <w:tc>
          <w:tcPr>
            <w:tcW w:w="3274" w:type="dxa"/>
            <w:shd w:val="clear" w:color="auto" w:fill="auto"/>
          </w:tcPr>
          <w:p w14:paraId="1CB1DCF1" w14:textId="12481C16" w:rsidR="00B475A1" w:rsidRDefault="00001090" w:rsidP="00F51FA8">
            <w:pPr>
              <w:jc w:val="center"/>
              <w:rPr>
                <w:u w:val="single"/>
              </w:rPr>
            </w:pPr>
            <w:r w:rsidRPr="00001090">
              <w:rPr>
                <w:b/>
                <w:bCs/>
              </w:rPr>
              <w:t>C++1109, C++2510</w:t>
            </w:r>
          </w:p>
        </w:tc>
        <w:tc>
          <w:tcPr>
            <w:tcW w:w="3611" w:type="dxa"/>
            <w:shd w:val="clear" w:color="auto" w:fill="auto"/>
          </w:tcPr>
          <w:p w14:paraId="6E75D5AD" w14:textId="602F9F58" w:rsidR="00B475A1" w:rsidRDefault="00001090" w:rsidP="00F51FA8">
            <w:pPr>
              <w:jc w:val="center"/>
            </w:pPr>
            <w:r>
              <w:t>None</w:t>
            </w:r>
          </w:p>
        </w:tc>
      </w:tr>
      <w:tr w:rsidR="00B475A1" w14:paraId="1BD6F81E" w14:textId="77777777" w:rsidTr="00636C19">
        <w:trPr>
          <w:trHeight w:val="460"/>
        </w:trPr>
        <w:tc>
          <w:tcPr>
            <w:tcW w:w="1645" w:type="dxa"/>
            <w:shd w:val="clear" w:color="auto" w:fill="auto"/>
          </w:tcPr>
          <w:p w14:paraId="608B3879" w14:textId="68059F41" w:rsidR="00B475A1" w:rsidRDefault="00BD57AB" w:rsidP="00F51FA8">
            <w:pPr>
              <w:jc w:val="center"/>
            </w:pPr>
            <w:hyperlink r:id="rId16" w:history="1">
              <w:r w:rsidRPr="00BD57AB">
                <w:rPr>
                  <w:rStyle w:val="Hyperlink"/>
                </w:rPr>
                <w:t>Klocwork</w:t>
              </w:r>
            </w:hyperlink>
          </w:p>
        </w:tc>
        <w:tc>
          <w:tcPr>
            <w:tcW w:w="2250" w:type="dxa"/>
            <w:shd w:val="clear" w:color="auto" w:fill="auto"/>
          </w:tcPr>
          <w:p w14:paraId="58025751" w14:textId="613A3AED" w:rsidR="00B475A1" w:rsidRDefault="00001090" w:rsidP="00F51FA8">
            <w:pPr>
              <w:jc w:val="center"/>
            </w:pPr>
            <w:r w:rsidRPr="00001090">
              <w:t>2024.4</w:t>
            </w:r>
          </w:p>
        </w:tc>
        <w:tc>
          <w:tcPr>
            <w:tcW w:w="3274" w:type="dxa"/>
            <w:shd w:val="clear" w:color="auto" w:fill="auto"/>
          </w:tcPr>
          <w:p w14:paraId="6CDCA4B3" w14:textId="70BD315B" w:rsidR="00B475A1" w:rsidRDefault="00001090" w:rsidP="00F51FA8">
            <w:pPr>
              <w:jc w:val="center"/>
              <w:rPr>
                <w:u w:val="single"/>
              </w:rPr>
            </w:pPr>
            <w:r w:rsidRPr="00001090">
              <w:rPr>
                <w:b/>
                <w:bCs/>
              </w:rPr>
              <w:t>CERT.DCL.AMBIGUOUS_DECL</w:t>
            </w:r>
          </w:p>
        </w:tc>
        <w:tc>
          <w:tcPr>
            <w:tcW w:w="3611" w:type="dxa"/>
            <w:shd w:val="clear" w:color="auto" w:fill="auto"/>
          </w:tcPr>
          <w:p w14:paraId="67A764E8" w14:textId="7468EDA3" w:rsidR="00B475A1" w:rsidRDefault="00001090" w:rsidP="00F51FA8">
            <w:pPr>
              <w:jc w:val="center"/>
            </w:pPr>
            <w:r>
              <w:t>None</w:t>
            </w:r>
          </w:p>
        </w:tc>
      </w:tr>
      <w:tr w:rsidR="00636C19" w14:paraId="0D2FC839" w14:textId="77777777" w:rsidTr="00636C19">
        <w:trPr>
          <w:trHeight w:val="460"/>
        </w:trPr>
        <w:tc>
          <w:tcPr>
            <w:tcW w:w="1645" w:type="dxa"/>
            <w:shd w:val="clear" w:color="auto" w:fill="auto"/>
          </w:tcPr>
          <w:p w14:paraId="20F95697" w14:textId="0EB7FC0A" w:rsidR="00636C19" w:rsidRDefault="00636C19" w:rsidP="00636C19">
            <w:pPr>
              <w:jc w:val="center"/>
            </w:pPr>
            <w:hyperlink r:id="rId17" w:history="1">
              <w:r w:rsidRPr="00636C19">
                <w:rPr>
                  <w:rStyle w:val="Hyperlink"/>
                </w:rPr>
                <w:t>Parasoft C/C++test</w:t>
              </w:r>
            </w:hyperlink>
          </w:p>
        </w:tc>
        <w:tc>
          <w:tcPr>
            <w:tcW w:w="2250" w:type="dxa"/>
            <w:shd w:val="clear" w:color="auto" w:fill="auto"/>
          </w:tcPr>
          <w:p w14:paraId="187BA178" w14:textId="6A18609C" w:rsidR="00636C19" w:rsidRPr="00CD5FBF" w:rsidRDefault="00636C19" w:rsidP="00636C19">
            <w:pPr>
              <w:jc w:val="center"/>
            </w:pPr>
            <w:r w:rsidRPr="00CD5FBF">
              <w:t>2024.2</w:t>
            </w:r>
          </w:p>
        </w:tc>
        <w:tc>
          <w:tcPr>
            <w:tcW w:w="3274" w:type="dxa"/>
            <w:shd w:val="clear" w:color="auto" w:fill="auto"/>
          </w:tcPr>
          <w:p w14:paraId="59EE3E6D" w14:textId="23B15297" w:rsidR="00636C19" w:rsidRDefault="00636C19" w:rsidP="00636C19">
            <w:pPr>
              <w:jc w:val="center"/>
              <w:rPr>
                <w:u w:val="single"/>
              </w:rPr>
            </w:pPr>
            <w:r w:rsidRPr="00636C19">
              <w:rPr>
                <w:b/>
                <w:bCs/>
              </w:rPr>
              <w:t>CERT_CPP-DCL53-a</w:t>
            </w:r>
            <w:r w:rsidRPr="00636C19">
              <w:br/>
            </w:r>
            <w:r w:rsidRPr="00636C19">
              <w:rPr>
                <w:b/>
                <w:bCs/>
              </w:rPr>
              <w:t>CERT_CPP-DCL53-b</w:t>
            </w:r>
            <w:r w:rsidRPr="00636C19">
              <w:rPr>
                <w:b/>
                <w:bCs/>
              </w:rPr>
              <w:br/>
              <w:t>CERT_CPP-DCL53-c</w:t>
            </w:r>
          </w:p>
        </w:tc>
        <w:tc>
          <w:tcPr>
            <w:tcW w:w="3611" w:type="dxa"/>
            <w:shd w:val="clear" w:color="auto" w:fill="auto"/>
          </w:tcPr>
          <w:p w14:paraId="23DDC087" w14:textId="157242FE" w:rsidR="00636C19" w:rsidRDefault="00636C19" w:rsidP="00636C19">
            <w:pPr>
              <w:jc w:val="center"/>
            </w:pPr>
            <w:r w:rsidRPr="00636C19">
              <w:t>Parameter names in function declarations should not be enclosed in parentheses</w:t>
            </w:r>
            <w:r w:rsidRPr="00636C19">
              <w:br/>
              <w:t>Local variable names in variable declarations should not be enclosed in parentheses</w:t>
            </w:r>
            <w:r w:rsidRPr="00636C19">
              <w:br/>
              <w:t>Avoid function declarations that are syntactically ambiguous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5FA91E6" w:rsidR="00381847" w:rsidRDefault="00661B13">
            <w:pPr>
              <w:jc w:val="center"/>
            </w:pPr>
            <w:r>
              <w:t>INT32-C</w:t>
            </w:r>
          </w:p>
        </w:tc>
        <w:tc>
          <w:tcPr>
            <w:tcW w:w="7632" w:type="dxa"/>
            <w:tcMar>
              <w:top w:w="100" w:type="dxa"/>
              <w:left w:w="100" w:type="dxa"/>
              <w:bottom w:w="100" w:type="dxa"/>
              <w:right w:w="100" w:type="dxa"/>
            </w:tcMar>
          </w:tcPr>
          <w:p w14:paraId="164074C2" w14:textId="317FE19A" w:rsidR="00381847" w:rsidRDefault="00661B13">
            <w:r w:rsidRPr="00661B13">
              <w:t>Ensure that operations on signed integers do not result in overflow</w:t>
            </w:r>
            <w:r>
              <w:t>.</w:t>
            </w:r>
            <w:r w:rsidR="00426100">
              <w:t xml:space="preserve">  Overflow can result in </w:t>
            </w:r>
            <w:r w:rsidR="00C87F53">
              <w:t>unpredictable behavior including</w:t>
            </w:r>
            <w:r w:rsidR="00426100">
              <w:t xml:space="preserve"> security compromise, allowing malicious code to operate</w:t>
            </w:r>
            <w:r w:rsidR="00C87F53">
              <w:t>, or unauthorized access.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884975" w:rsidR="00F72634" w:rsidRDefault="00C26E08" w:rsidP="0015146B">
            <w:r w:rsidRPr="00C26E08">
              <w:t>This noncompliant code example can result in a signed integer overflow during the addition of the signed operands si_a and si_b:</w:t>
            </w:r>
          </w:p>
        </w:tc>
      </w:tr>
      <w:tr w:rsidR="00F72634" w14:paraId="347ECF59" w14:textId="77777777" w:rsidTr="00001F14">
        <w:trPr>
          <w:trHeight w:val="460"/>
        </w:trPr>
        <w:tc>
          <w:tcPr>
            <w:tcW w:w="10800" w:type="dxa"/>
            <w:tcMar>
              <w:top w:w="100" w:type="dxa"/>
              <w:left w:w="100" w:type="dxa"/>
              <w:bottom w:w="100" w:type="dxa"/>
              <w:right w:w="100" w:type="dxa"/>
            </w:tcMar>
          </w:tcPr>
          <w:p w14:paraId="37E238F5" w14:textId="77777777" w:rsidR="00661B13" w:rsidRPr="00661B13" w:rsidRDefault="00661B13" w:rsidP="00661B13">
            <w:pPr>
              <w:rPr>
                <w:rFonts w:ascii="Courier New" w:hAnsi="Courier New" w:cs="Courier New"/>
                <w:sz w:val="24"/>
                <w:szCs w:val="24"/>
              </w:rPr>
            </w:pPr>
            <w:r w:rsidRPr="00661B13">
              <w:rPr>
                <w:rFonts w:ascii="Courier New" w:hAnsi="Courier New" w:cs="Courier New"/>
                <w:b/>
                <w:bCs/>
                <w:sz w:val="24"/>
                <w:szCs w:val="24"/>
              </w:rPr>
              <w:t>void</w:t>
            </w:r>
            <w:r w:rsidRPr="00661B13">
              <w:rPr>
                <w:rFonts w:ascii="Courier New" w:hAnsi="Courier New" w:cs="Courier New"/>
                <w:sz w:val="24"/>
                <w:szCs w:val="24"/>
              </w:rPr>
              <w:t> func(</w:t>
            </w:r>
            <w:r w:rsidRPr="00661B13">
              <w:rPr>
                <w:rFonts w:ascii="Courier New" w:hAnsi="Courier New" w:cs="Courier New"/>
                <w:b/>
                <w:bCs/>
                <w:sz w:val="24"/>
                <w:szCs w:val="24"/>
              </w:rPr>
              <w:t>signed</w:t>
            </w:r>
            <w:r w:rsidRPr="00661B13">
              <w:rPr>
                <w:rFonts w:ascii="Courier New" w:hAnsi="Courier New" w:cs="Courier New"/>
                <w:sz w:val="24"/>
                <w:szCs w:val="24"/>
              </w:rPr>
              <w:t> </w:t>
            </w:r>
            <w:r w:rsidRPr="00661B13">
              <w:rPr>
                <w:rFonts w:ascii="Courier New" w:hAnsi="Courier New" w:cs="Courier New"/>
                <w:b/>
                <w:bCs/>
                <w:sz w:val="24"/>
                <w:szCs w:val="24"/>
              </w:rPr>
              <w:t>int</w:t>
            </w:r>
            <w:r w:rsidRPr="00661B13">
              <w:rPr>
                <w:rFonts w:ascii="Courier New" w:hAnsi="Courier New" w:cs="Courier New"/>
                <w:sz w:val="24"/>
                <w:szCs w:val="24"/>
              </w:rPr>
              <w:t> si_a, </w:t>
            </w:r>
            <w:r w:rsidRPr="00661B13">
              <w:rPr>
                <w:rFonts w:ascii="Courier New" w:hAnsi="Courier New" w:cs="Courier New"/>
                <w:b/>
                <w:bCs/>
                <w:sz w:val="24"/>
                <w:szCs w:val="24"/>
              </w:rPr>
              <w:t>signed</w:t>
            </w:r>
            <w:r w:rsidRPr="00661B13">
              <w:rPr>
                <w:rFonts w:ascii="Courier New" w:hAnsi="Courier New" w:cs="Courier New"/>
                <w:sz w:val="24"/>
                <w:szCs w:val="24"/>
              </w:rPr>
              <w:t> </w:t>
            </w:r>
            <w:r w:rsidRPr="00661B13">
              <w:rPr>
                <w:rFonts w:ascii="Courier New" w:hAnsi="Courier New" w:cs="Courier New"/>
                <w:b/>
                <w:bCs/>
                <w:sz w:val="24"/>
                <w:szCs w:val="24"/>
              </w:rPr>
              <w:t>int</w:t>
            </w:r>
            <w:r w:rsidRPr="00661B13">
              <w:rPr>
                <w:rFonts w:ascii="Courier New" w:hAnsi="Courier New" w:cs="Courier New"/>
                <w:sz w:val="24"/>
                <w:szCs w:val="24"/>
              </w:rPr>
              <w:t> si_b) {</w:t>
            </w:r>
          </w:p>
          <w:p w14:paraId="7CAFDF19" w14:textId="77777777" w:rsidR="00661B13" w:rsidRPr="00661B13" w:rsidRDefault="00661B13" w:rsidP="00661B13">
            <w:pPr>
              <w:rPr>
                <w:rFonts w:ascii="Courier New" w:hAnsi="Courier New" w:cs="Courier New"/>
                <w:sz w:val="24"/>
                <w:szCs w:val="24"/>
              </w:rPr>
            </w:pPr>
            <w:r w:rsidRPr="00661B13">
              <w:rPr>
                <w:rFonts w:ascii="Courier New" w:hAnsi="Courier New" w:cs="Courier New"/>
                <w:sz w:val="24"/>
                <w:szCs w:val="24"/>
              </w:rPr>
              <w:t>  </w:t>
            </w:r>
            <w:r w:rsidRPr="00661B13">
              <w:rPr>
                <w:rFonts w:ascii="Courier New" w:hAnsi="Courier New" w:cs="Courier New"/>
                <w:b/>
                <w:bCs/>
                <w:sz w:val="24"/>
                <w:szCs w:val="24"/>
              </w:rPr>
              <w:t>signed</w:t>
            </w:r>
            <w:r w:rsidRPr="00661B13">
              <w:rPr>
                <w:rFonts w:ascii="Courier New" w:hAnsi="Courier New" w:cs="Courier New"/>
                <w:sz w:val="24"/>
                <w:szCs w:val="24"/>
              </w:rPr>
              <w:t> </w:t>
            </w:r>
            <w:r w:rsidRPr="00661B13">
              <w:rPr>
                <w:rFonts w:ascii="Courier New" w:hAnsi="Courier New" w:cs="Courier New"/>
                <w:b/>
                <w:bCs/>
                <w:sz w:val="24"/>
                <w:szCs w:val="24"/>
              </w:rPr>
              <w:t>int</w:t>
            </w:r>
            <w:r w:rsidRPr="00661B13">
              <w:rPr>
                <w:rFonts w:ascii="Courier New" w:hAnsi="Courier New" w:cs="Courier New"/>
                <w:sz w:val="24"/>
                <w:szCs w:val="24"/>
              </w:rPr>
              <w:t> sum = si_a + si_b;</w:t>
            </w:r>
          </w:p>
          <w:p w14:paraId="020EC8F5" w14:textId="77777777" w:rsidR="00661B13" w:rsidRPr="00661B13" w:rsidRDefault="00661B13" w:rsidP="00661B13">
            <w:pPr>
              <w:rPr>
                <w:rFonts w:ascii="Courier New" w:hAnsi="Courier New" w:cs="Courier New"/>
                <w:sz w:val="24"/>
                <w:szCs w:val="24"/>
              </w:rPr>
            </w:pPr>
            <w:r w:rsidRPr="00661B13">
              <w:rPr>
                <w:rFonts w:ascii="Courier New" w:hAnsi="Courier New" w:cs="Courier New"/>
                <w:sz w:val="24"/>
                <w:szCs w:val="24"/>
              </w:rPr>
              <w:t>  /* ... */</w:t>
            </w:r>
          </w:p>
          <w:p w14:paraId="0C4010AF" w14:textId="77777777" w:rsidR="00661B13" w:rsidRPr="00661B13" w:rsidRDefault="00661B13" w:rsidP="00661B13">
            <w:pPr>
              <w:rPr>
                <w:rFonts w:ascii="Courier New" w:hAnsi="Courier New" w:cs="Courier New"/>
                <w:sz w:val="24"/>
                <w:szCs w:val="24"/>
              </w:rPr>
            </w:pPr>
            <w:r w:rsidRPr="00661B13">
              <w:rPr>
                <w:rFonts w:ascii="Courier New" w:hAnsi="Courier New" w:cs="Courier New"/>
                <w:sz w:val="24"/>
                <w:szCs w:val="24"/>
              </w:rPr>
              <w:t>}</w:t>
            </w:r>
          </w:p>
          <w:p w14:paraId="7E0C2F48" w14:textId="3C3E2A1C"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D12514" w:rsidR="00F72634" w:rsidRDefault="00C26E08" w:rsidP="0015146B">
            <w:r w:rsidRPr="00C26E08">
              <w:t>This compliant solution ensures that the addition operation cannot overflow, regardless of representation:</w:t>
            </w:r>
          </w:p>
        </w:tc>
      </w:tr>
      <w:tr w:rsidR="00F72634" w14:paraId="71761811" w14:textId="77777777" w:rsidTr="00001F14">
        <w:trPr>
          <w:trHeight w:val="460"/>
        </w:trPr>
        <w:tc>
          <w:tcPr>
            <w:tcW w:w="10800" w:type="dxa"/>
            <w:tcMar>
              <w:top w:w="100" w:type="dxa"/>
              <w:left w:w="100" w:type="dxa"/>
              <w:bottom w:w="100" w:type="dxa"/>
              <w:right w:w="100" w:type="dxa"/>
            </w:tcMar>
          </w:tcPr>
          <w:p w14:paraId="31DAC665"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#include &lt;limits.h&gt;</w:t>
            </w:r>
          </w:p>
          <w:p w14:paraId="30F9E98F"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w:t>
            </w:r>
          </w:p>
          <w:p w14:paraId="7E81D6C1" w14:textId="77777777" w:rsidR="00C26E08" w:rsidRPr="00C26E08" w:rsidRDefault="00C26E08" w:rsidP="00C26E08">
            <w:pPr>
              <w:rPr>
                <w:rFonts w:ascii="Courier New" w:hAnsi="Courier New" w:cs="Courier New"/>
                <w:sz w:val="24"/>
                <w:szCs w:val="24"/>
              </w:rPr>
            </w:pPr>
            <w:r w:rsidRPr="00C26E08">
              <w:rPr>
                <w:rFonts w:ascii="Courier New" w:hAnsi="Courier New" w:cs="Courier New"/>
                <w:b/>
                <w:bCs/>
                <w:sz w:val="24"/>
                <w:szCs w:val="24"/>
              </w:rPr>
              <w:t>void</w:t>
            </w:r>
            <w:r w:rsidRPr="00C26E08">
              <w:rPr>
                <w:rFonts w:ascii="Courier New" w:hAnsi="Courier New" w:cs="Courier New"/>
                <w:sz w:val="24"/>
                <w:szCs w:val="24"/>
              </w:rPr>
              <w:t> f(</w:t>
            </w:r>
            <w:r w:rsidRPr="00C26E08">
              <w:rPr>
                <w:rFonts w:ascii="Courier New" w:hAnsi="Courier New" w:cs="Courier New"/>
                <w:b/>
                <w:bCs/>
                <w:sz w:val="24"/>
                <w:szCs w:val="24"/>
              </w:rPr>
              <w:t>signed</w:t>
            </w:r>
            <w:r w:rsidRPr="00C26E08">
              <w:rPr>
                <w:rFonts w:ascii="Courier New" w:hAnsi="Courier New" w:cs="Courier New"/>
                <w:sz w:val="24"/>
                <w:szCs w:val="24"/>
              </w:rPr>
              <w:t> </w:t>
            </w:r>
            <w:r w:rsidRPr="00C26E08">
              <w:rPr>
                <w:rFonts w:ascii="Courier New" w:hAnsi="Courier New" w:cs="Courier New"/>
                <w:b/>
                <w:bCs/>
                <w:sz w:val="24"/>
                <w:szCs w:val="24"/>
              </w:rPr>
              <w:t>int</w:t>
            </w:r>
            <w:r w:rsidRPr="00C26E08">
              <w:rPr>
                <w:rFonts w:ascii="Courier New" w:hAnsi="Courier New" w:cs="Courier New"/>
                <w:sz w:val="24"/>
                <w:szCs w:val="24"/>
              </w:rPr>
              <w:t> si_a, </w:t>
            </w:r>
            <w:r w:rsidRPr="00C26E08">
              <w:rPr>
                <w:rFonts w:ascii="Courier New" w:hAnsi="Courier New" w:cs="Courier New"/>
                <w:b/>
                <w:bCs/>
                <w:sz w:val="24"/>
                <w:szCs w:val="24"/>
              </w:rPr>
              <w:t>signed</w:t>
            </w:r>
            <w:r w:rsidRPr="00C26E08">
              <w:rPr>
                <w:rFonts w:ascii="Courier New" w:hAnsi="Courier New" w:cs="Courier New"/>
                <w:sz w:val="24"/>
                <w:szCs w:val="24"/>
              </w:rPr>
              <w:t> </w:t>
            </w:r>
            <w:r w:rsidRPr="00C26E08">
              <w:rPr>
                <w:rFonts w:ascii="Courier New" w:hAnsi="Courier New" w:cs="Courier New"/>
                <w:b/>
                <w:bCs/>
                <w:sz w:val="24"/>
                <w:szCs w:val="24"/>
              </w:rPr>
              <w:t>int</w:t>
            </w:r>
            <w:r w:rsidRPr="00C26E08">
              <w:rPr>
                <w:rFonts w:ascii="Courier New" w:hAnsi="Courier New" w:cs="Courier New"/>
                <w:sz w:val="24"/>
                <w:szCs w:val="24"/>
              </w:rPr>
              <w:t> si_b) {</w:t>
            </w:r>
          </w:p>
          <w:p w14:paraId="5618B913"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w:t>
            </w:r>
            <w:r w:rsidRPr="00C26E08">
              <w:rPr>
                <w:rFonts w:ascii="Courier New" w:hAnsi="Courier New" w:cs="Courier New"/>
                <w:b/>
                <w:bCs/>
                <w:sz w:val="24"/>
                <w:szCs w:val="24"/>
              </w:rPr>
              <w:t>signed</w:t>
            </w:r>
            <w:r w:rsidRPr="00C26E08">
              <w:rPr>
                <w:rFonts w:ascii="Courier New" w:hAnsi="Courier New" w:cs="Courier New"/>
                <w:sz w:val="24"/>
                <w:szCs w:val="24"/>
              </w:rPr>
              <w:t> </w:t>
            </w:r>
            <w:r w:rsidRPr="00C26E08">
              <w:rPr>
                <w:rFonts w:ascii="Courier New" w:hAnsi="Courier New" w:cs="Courier New"/>
                <w:b/>
                <w:bCs/>
                <w:sz w:val="24"/>
                <w:szCs w:val="24"/>
              </w:rPr>
              <w:t>int</w:t>
            </w:r>
            <w:r w:rsidRPr="00C26E08">
              <w:rPr>
                <w:rFonts w:ascii="Courier New" w:hAnsi="Courier New" w:cs="Courier New"/>
                <w:sz w:val="24"/>
                <w:szCs w:val="24"/>
              </w:rPr>
              <w:t> sum;</w:t>
            </w:r>
          </w:p>
          <w:p w14:paraId="0D80FDA0"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w:t>
            </w:r>
            <w:r w:rsidRPr="00C26E08">
              <w:rPr>
                <w:rFonts w:ascii="Courier New" w:hAnsi="Courier New" w:cs="Courier New"/>
                <w:b/>
                <w:bCs/>
                <w:sz w:val="24"/>
                <w:szCs w:val="24"/>
              </w:rPr>
              <w:t>if</w:t>
            </w:r>
            <w:r w:rsidRPr="00C26E08">
              <w:rPr>
                <w:rFonts w:ascii="Courier New" w:hAnsi="Courier New" w:cs="Courier New"/>
                <w:sz w:val="24"/>
                <w:szCs w:val="24"/>
              </w:rPr>
              <w:t> (((si_b &gt; 0) &amp;&amp; (si_a &gt; (INT_MAX - si_b))) ||</w:t>
            </w:r>
          </w:p>
          <w:p w14:paraId="288E8FEF"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((si_b &lt; 0) &amp;&amp; (si_a &lt; (INT_MIN - si_b)))) {</w:t>
            </w:r>
          </w:p>
          <w:p w14:paraId="00348F22"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 Handle error */</w:t>
            </w:r>
          </w:p>
          <w:p w14:paraId="7B63AD84"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 </w:t>
            </w:r>
            <w:r w:rsidRPr="00C26E08">
              <w:rPr>
                <w:rFonts w:ascii="Courier New" w:hAnsi="Courier New" w:cs="Courier New"/>
                <w:b/>
                <w:bCs/>
                <w:sz w:val="24"/>
                <w:szCs w:val="24"/>
              </w:rPr>
              <w:t>else</w:t>
            </w:r>
            <w:r w:rsidRPr="00C26E08">
              <w:rPr>
                <w:rFonts w:ascii="Courier New" w:hAnsi="Courier New" w:cs="Courier New"/>
                <w:sz w:val="24"/>
                <w:szCs w:val="24"/>
              </w:rPr>
              <w:t> {</w:t>
            </w:r>
          </w:p>
          <w:p w14:paraId="3A049A90"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sum = si_a + si_b;</w:t>
            </w:r>
          </w:p>
          <w:p w14:paraId="5DAA670B"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w:t>
            </w:r>
          </w:p>
          <w:p w14:paraId="6D3FFDF0"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  /* ... */</w:t>
            </w:r>
          </w:p>
          <w:p w14:paraId="4AFDE470" w14:textId="77777777" w:rsidR="00C26E08" w:rsidRPr="00C26E08" w:rsidRDefault="00C26E08" w:rsidP="00C26E08">
            <w:pPr>
              <w:rPr>
                <w:rFonts w:ascii="Courier New" w:hAnsi="Courier New" w:cs="Courier New"/>
                <w:sz w:val="24"/>
                <w:szCs w:val="24"/>
              </w:rPr>
            </w:pPr>
            <w:r w:rsidRPr="00C26E08">
              <w:rPr>
                <w:rFonts w:ascii="Courier New" w:hAnsi="Courier New" w:cs="Courier New"/>
                <w:sz w:val="24"/>
                <w:szCs w:val="24"/>
              </w:rPr>
              <w:t>}</w:t>
            </w:r>
          </w:p>
          <w:p w14:paraId="4F4DA9C0" w14:textId="3AD25384"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38DEDFB" w:rsidR="00B475A1" w:rsidRDefault="00B475A1" w:rsidP="00F51FA8">
            <w:pPr>
              <w:pBdr>
                <w:top w:val="nil"/>
                <w:left w:val="nil"/>
                <w:bottom w:val="nil"/>
                <w:right w:val="nil"/>
                <w:between w:val="nil"/>
              </w:pBdr>
            </w:pPr>
            <w:r>
              <w:rPr>
                <w:b/>
              </w:rPr>
              <w:t>Principles(s):</w:t>
            </w:r>
            <w:r>
              <w:t xml:space="preserve"> </w:t>
            </w:r>
            <w:r w:rsidR="001E1C3B">
              <w:t>Heeding compiler warnings would be the principle which best maps to this rule/standard.  Most (not all) IDEs will throw a compiler warning upon detecting an impending potential buffer overflow</w:t>
            </w:r>
            <w:r w:rsidR="00C66B81">
              <w:t>, and this becomes even more assured when working with analyzers such as cppcheck.</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CA0268" w14:paraId="2205D897" w14:textId="77777777" w:rsidTr="00001F14">
        <w:trPr>
          <w:trHeight w:val="460"/>
        </w:trPr>
        <w:tc>
          <w:tcPr>
            <w:tcW w:w="1806" w:type="dxa"/>
            <w:shd w:val="clear" w:color="auto" w:fill="auto"/>
          </w:tcPr>
          <w:p w14:paraId="00278D98" w14:textId="08434ACB" w:rsidR="00CA0268" w:rsidRDefault="00CA0268" w:rsidP="00CA0268">
            <w:pPr>
              <w:jc w:val="center"/>
            </w:pPr>
            <w:r w:rsidRPr="00067BD2">
              <w:t>High</w:t>
            </w:r>
          </w:p>
        </w:tc>
        <w:tc>
          <w:tcPr>
            <w:tcW w:w="1341" w:type="dxa"/>
            <w:shd w:val="clear" w:color="auto" w:fill="auto"/>
          </w:tcPr>
          <w:p w14:paraId="086FA0F7" w14:textId="3EE80F5D" w:rsidR="00CA0268" w:rsidRDefault="00CA0268" w:rsidP="00CA0268">
            <w:pPr>
              <w:jc w:val="center"/>
            </w:pPr>
            <w:r w:rsidRPr="00067BD2">
              <w:t>Likely</w:t>
            </w:r>
          </w:p>
        </w:tc>
        <w:tc>
          <w:tcPr>
            <w:tcW w:w="4021" w:type="dxa"/>
            <w:shd w:val="clear" w:color="auto" w:fill="auto"/>
          </w:tcPr>
          <w:p w14:paraId="3D7EE5AB" w14:textId="576C873E" w:rsidR="00CA0268" w:rsidRDefault="00CA0268" w:rsidP="00CA0268">
            <w:pPr>
              <w:jc w:val="center"/>
            </w:pPr>
            <w:r w:rsidRPr="00067BD2">
              <w:t>High</w:t>
            </w:r>
          </w:p>
        </w:tc>
        <w:tc>
          <w:tcPr>
            <w:tcW w:w="1807" w:type="dxa"/>
            <w:shd w:val="clear" w:color="auto" w:fill="auto"/>
          </w:tcPr>
          <w:p w14:paraId="483DB358" w14:textId="39BD84AE" w:rsidR="00CA0268" w:rsidRDefault="00CA0268" w:rsidP="00CA0268">
            <w:pPr>
              <w:jc w:val="center"/>
            </w:pPr>
            <w:r w:rsidRPr="00067BD2">
              <w:rPr>
                <w:b/>
                <w:bCs/>
              </w:rPr>
              <w:t>P9</w:t>
            </w:r>
          </w:p>
        </w:tc>
        <w:tc>
          <w:tcPr>
            <w:tcW w:w="1805" w:type="dxa"/>
            <w:shd w:val="clear" w:color="auto" w:fill="auto"/>
          </w:tcPr>
          <w:p w14:paraId="0216068C" w14:textId="7AF50927" w:rsidR="00CA0268" w:rsidRDefault="00CA0268" w:rsidP="00CA0268">
            <w:pPr>
              <w:jc w:val="center"/>
            </w:pPr>
            <w:r w:rsidRPr="00067BD2">
              <w:rPr>
                <w:b/>
                <w:bCs/>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A0268" w14:paraId="300BC336" w14:textId="77777777" w:rsidTr="00001F14">
        <w:trPr>
          <w:trHeight w:val="460"/>
        </w:trPr>
        <w:tc>
          <w:tcPr>
            <w:tcW w:w="1807" w:type="dxa"/>
            <w:shd w:val="clear" w:color="auto" w:fill="auto"/>
          </w:tcPr>
          <w:p w14:paraId="0F8CDDEE" w14:textId="172EDC9D" w:rsidR="00CA0268" w:rsidRDefault="00CA0268" w:rsidP="00CA0268">
            <w:pPr>
              <w:jc w:val="center"/>
            </w:pPr>
            <w:hyperlink r:id="rId18" w:history="1">
              <w:r w:rsidRPr="00C66B81">
                <w:rPr>
                  <w:rStyle w:val="Hyperlink"/>
                </w:rPr>
                <w:t>Astrée</w:t>
              </w:r>
            </w:hyperlink>
          </w:p>
        </w:tc>
        <w:tc>
          <w:tcPr>
            <w:tcW w:w="1341" w:type="dxa"/>
            <w:shd w:val="clear" w:color="auto" w:fill="auto"/>
          </w:tcPr>
          <w:p w14:paraId="2A2ABA7F" w14:textId="4A106AC2" w:rsidR="00CA0268" w:rsidRDefault="00CA0268" w:rsidP="00CA0268">
            <w:pPr>
              <w:jc w:val="center"/>
            </w:pPr>
            <w:r w:rsidRPr="00C66B81">
              <w:t>24.04</w:t>
            </w:r>
          </w:p>
        </w:tc>
        <w:tc>
          <w:tcPr>
            <w:tcW w:w="4021" w:type="dxa"/>
            <w:shd w:val="clear" w:color="auto" w:fill="auto"/>
          </w:tcPr>
          <w:p w14:paraId="4441551B" w14:textId="0F35D772" w:rsidR="00CA0268" w:rsidRDefault="00CA0268" w:rsidP="00CA0268">
            <w:pPr>
              <w:jc w:val="center"/>
            </w:pPr>
            <w:r w:rsidRPr="00C66B81">
              <w:rPr>
                <w:b/>
                <w:bCs/>
              </w:rPr>
              <w:t>integer-overflow</w:t>
            </w:r>
          </w:p>
        </w:tc>
        <w:tc>
          <w:tcPr>
            <w:tcW w:w="3611" w:type="dxa"/>
            <w:shd w:val="clear" w:color="auto" w:fill="auto"/>
          </w:tcPr>
          <w:p w14:paraId="196AC4C7" w14:textId="78C309BE" w:rsidR="00CA0268" w:rsidRDefault="00CA0268" w:rsidP="00CA0268">
            <w:pPr>
              <w:jc w:val="center"/>
            </w:pPr>
            <w:r>
              <w:t>Fully checked.</w:t>
            </w:r>
          </w:p>
        </w:tc>
      </w:tr>
      <w:tr w:rsidR="00CA0268" w14:paraId="5FE44A56" w14:textId="77777777" w:rsidTr="00001F14">
        <w:trPr>
          <w:trHeight w:val="460"/>
        </w:trPr>
        <w:tc>
          <w:tcPr>
            <w:tcW w:w="1807" w:type="dxa"/>
            <w:shd w:val="clear" w:color="auto" w:fill="auto"/>
          </w:tcPr>
          <w:p w14:paraId="4E4CBBF1" w14:textId="23CFEC41" w:rsidR="00CA0268" w:rsidRDefault="00CA0268" w:rsidP="00CA0268">
            <w:pPr>
              <w:jc w:val="center"/>
            </w:pPr>
            <w:hyperlink r:id="rId19" w:history="1">
              <w:r w:rsidRPr="00067BD2">
                <w:rPr>
                  <w:rStyle w:val="Hyperlink"/>
                </w:rPr>
                <w:t>CodeSonar</w:t>
              </w:r>
            </w:hyperlink>
          </w:p>
        </w:tc>
        <w:tc>
          <w:tcPr>
            <w:tcW w:w="1341" w:type="dxa"/>
            <w:shd w:val="clear" w:color="auto" w:fill="auto"/>
          </w:tcPr>
          <w:p w14:paraId="70D2F7C5" w14:textId="7DF4B4EF" w:rsidR="00CA0268" w:rsidRDefault="00CA0268" w:rsidP="00CA0268">
            <w:pPr>
              <w:jc w:val="center"/>
            </w:pPr>
            <w:r w:rsidRPr="00067BD2">
              <w:t>9.0p0</w:t>
            </w:r>
          </w:p>
        </w:tc>
        <w:tc>
          <w:tcPr>
            <w:tcW w:w="4021" w:type="dxa"/>
            <w:shd w:val="clear" w:color="auto" w:fill="auto"/>
          </w:tcPr>
          <w:p w14:paraId="68783DFF" w14:textId="130933FC" w:rsidR="00CA0268" w:rsidRDefault="00CA0268" w:rsidP="00CA0268">
            <w:pPr>
              <w:jc w:val="center"/>
              <w:rPr>
                <w:u w:val="single"/>
              </w:rPr>
            </w:pPr>
            <w:r w:rsidRPr="00067BD2">
              <w:rPr>
                <w:b/>
                <w:bCs/>
              </w:rPr>
              <w:t>ALLOC.SIZE.ADDOFLOW</w:t>
            </w:r>
            <w:r w:rsidRPr="00067BD2">
              <w:rPr>
                <w:b/>
                <w:bCs/>
              </w:rPr>
              <w:br/>
              <w:t>ALLOC.SIZE.IOFLOW</w:t>
            </w:r>
            <w:r w:rsidRPr="00067BD2">
              <w:rPr>
                <w:b/>
                <w:bCs/>
              </w:rPr>
              <w:br/>
              <w:t>ALLOC.SIZE.MULOFLOW</w:t>
            </w:r>
            <w:r w:rsidRPr="00067BD2">
              <w:rPr>
                <w:b/>
                <w:bCs/>
              </w:rPr>
              <w:br/>
              <w:t>ALLOC.SIZE.SUBUFLOW</w:t>
            </w:r>
            <w:r w:rsidRPr="00067BD2">
              <w:rPr>
                <w:b/>
                <w:bCs/>
              </w:rPr>
              <w:br/>
              <w:t>MISC.MEM.SIZE.ADDOFLOW</w:t>
            </w:r>
            <w:r w:rsidRPr="00067BD2">
              <w:rPr>
                <w:b/>
                <w:bCs/>
              </w:rPr>
              <w:br/>
              <w:t>MISC.MEM.SIZE.BAD</w:t>
            </w:r>
            <w:r w:rsidRPr="00067BD2">
              <w:rPr>
                <w:b/>
                <w:bCs/>
              </w:rPr>
              <w:br/>
              <w:t>MISC.MEM.SIZE.MULOFLOW</w:t>
            </w:r>
            <w:r w:rsidRPr="00067BD2">
              <w:rPr>
                <w:b/>
                <w:bCs/>
              </w:rPr>
              <w:br/>
              <w:t>MISC.MEM.SIZE.SUBUFLOW</w:t>
            </w:r>
          </w:p>
        </w:tc>
        <w:tc>
          <w:tcPr>
            <w:tcW w:w="3611" w:type="dxa"/>
            <w:shd w:val="clear" w:color="auto" w:fill="auto"/>
          </w:tcPr>
          <w:p w14:paraId="67EF3C2C" w14:textId="45FB062F" w:rsidR="00CA0268" w:rsidRDefault="00CA0268" w:rsidP="00CA0268">
            <w:pPr>
              <w:jc w:val="center"/>
            </w:pPr>
            <w:r w:rsidRPr="00D028C6">
              <w:t>Addition overflow of allocation size</w:t>
            </w:r>
            <w:r w:rsidRPr="00D028C6">
              <w:br/>
              <w:t>Integer overflow of allocation size</w:t>
            </w:r>
            <w:r w:rsidRPr="00D028C6">
              <w:br/>
              <w:t>Multiplication overflow of allocation size</w:t>
            </w:r>
            <w:r w:rsidRPr="00D028C6">
              <w:br/>
              <w:t>Subtraction underflow of allocation size</w:t>
            </w:r>
            <w:r w:rsidRPr="00D028C6">
              <w:br/>
              <w:t>Addition overflow of size</w:t>
            </w:r>
            <w:r w:rsidRPr="00D028C6">
              <w:br/>
              <w:t>Unreasonable size argument</w:t>
            </w:r>
            <w:r w:rsidRPr="00D028C6">
              <w:br/>
              <w:t>Multiplication overflow of size</w:t>
            </w:r>
            <w:r w:rsidRPr="00D028C6">
              <w:br/>
              <w:t>Subtraction underflow of size</w:t>
            </w:r>
          </w:p>
        </w:tc>
      </w:tr>
      <w:tr w:rsidR="00CA0268" w14:paraId="142FCAB9" w14:textId="77777777" w:rsidTr="00001F14">
        <w:trPr>
          <w:trHeight w:val="460"/>
        </w:trPr>
        <w:tc>
          <w:tcPr>
            <w:tcW w:w="1807" w:type="dxa"/>
            <w:shd w:val="clear" w:color="auto" w:fill="auto"/>
          </w:tcPr>
          <w:p w14:paraId="5404A3BA" w14:textId="26AD36D3" w:rsidR="00CA0268" w:rsidRDefault="00CA0268" w:rsidP="00CA0268">
            <w:pPr>
              <w:jc w:val="center"/>
            </w:pPr>
            <w:hyperlink r:id="rId20" w:history="1">
              <w:r w:rsidRPr="00067BD2">
                <w:rPr>
                  <w:rStyle w:val="Hyperlink"/>
                </w:rPr>
                <w:t>Coverity</w:t>
              </w:r>
            </w:hyperlink>
          </w:p>
        </w:tc>
        <w:tc>
          <w:tcPr>
            <w:tcW w:w="1341" w:type="dxa"/>
            <w:shd w:val="clear" w:color="auto" w:fill="auto"/>
          </w:tcPr>
          <w:p w14:paraId="5109F248" w14:textId="1C005C71" w:rsidR="00CA0268" w:rsidRDefault="00CA0268" w:rsidP="00CA0268">
            <w:pPr>
              <w:jc w:val="center"/>
            </w:pPr>
            <w:r w:rsidRPr="00067BD2">
              <w:t>2017.07</w:t>
            </w:r>
          </w:p>
        </w:tc>
        <w:tc>
          <w:tcPr>
            <w:tcW w:w="4021" w:type="dxa"/>
            <w:shd w:val="clear" w:color="auto" w:fill="auto"/>
          </w:tcPr>
          <w:p w14:paraId="3FD47AD4" w14:textId="77777777" w:rsidR="00CA0268" w:rsidRPr="00067BD2" w:rsidRDefault="00CA0268" w:rsidP="00CA0268">
            <w:pPr>
              <w:jc w:val="center"/>
            </w:pPr>
            <w:r w:rsidRPr="00067BD2">
              <w:rPr>
                <w:b/>
                <w:bCs/>
              </w:rPr>
              <w:t>TAINTED_SCALAR</w:t>
            </w:r>
          </w:p>
          <w:p w14:paraId="5578DB33" w14:textId="77777777" w:rsidR="00CA0268" w:rsidRPr="00067BD2" w:rsidRDefault="00CA0268" w:rsidP="00CA0268">
            <w:pPr>
              <w:jc w:val="center"/>
            </w:pPr>
            <w:r w:rsidRPr="00067BD2">
              <w:rPr>
                <w:b/>
                <w:bCs/>
              </w:rPr>
              <w:t>BAD_SHIFT</w:t>
            </w:r>
          </w:p>
          <w:p w14:paraId="05A09A96" w14:textId="54E71319" w:rsidR="00CA0268" w:rsidRDefault="00CA0268" w:rsidP="00CA0268">
            <w:pPr>
              <w:jc w:val="center"/>
              <w:rPr>
                <w:u w:val="single"/>
              </w:rPr>
            </w:pPr>
          </w:p>
        </w:tc>
        <w:tc>
          <w:tcPr>
            <w:tcW w:w="3611" w:type="dxa"/>
            <w:shd w:val="clear" w:color="auto" w:fill="auto"/>
          </w:tcPr>
          <w:p w14:paraId="7D572B94" w14:textId="3882CD6C" w:rsidR="00CA0268" w:rsidRDefault="00CA0268" w:rsidP="00CA0268">
            <w:pPr>
              <w:jc w:val="center"/>
            </w:pPr>
            <w:r w:rsidRPr="00D028C6">
              <w:t>Implemented</w:t>
            </w:r>
          </w:p>
        </w:tc>
      </w:tr>
      <w:tr w:rsidR="00CA0268" w14:paraId="7B57D6C5" w14:textId="77777777" w:rsidTr="00001F14">
        <w:trPr>
          <w:trHeight w:val="460"/>
        </w:trPr>
        <w:tc>
          <w:tcPr>
            <w:tcW w:w="1807" w:type="dxa"/>
            <w:shd w:val="clear" w:color="auto" w:fill="auto"/>
          </w:tcPr>
          <w:p w14:paraId="0880DBB9" w14:textId="2645ECDA" w:rsidR="00CA0268" w:rsidRDefault="00CA0268" w:rsidP="00CA0268">
            <w:pPr>
              <w:jc w:val="center"/>
            </w:pPr>
            <w:hyperlink r:id="rId21" w:history="1">
              <w:r w:rsidRPr="00067BD2">
                <w:rPr>
                  <w:rStyle w:val="Hyperlink"/>
                </w:rPr>
                <w:t>Cppcheck Premium</w:t>
              </w:r>
            </w:hyperlink>
          </w:p>
        </w:tc>
        <w:tc>
          <w:tcPr>
            <w:tcW w:w="1341" w:type="dxa"/>
            <w:shd w:val="clear" w:color="auto" w:fill="auto"/>
          </w:tcPr>
          <w:p w14:paraId="527A0ABE" w14:textId="7BAE90FE" w:rsidR="00CA0268" w:rsidRDefault="00CA0268" w:rsidP="00CA0268">
            <w:pPr>
              <w:jc w:val="center"/>
            </w:pPr>
            <w:r w:rsidRPr="00067BD2">
              <w:t>24.11.0</w:t>
            </w:r>
          </w:p>
        </w:tc>
        <w:tc>
          <w:tcPr>
            <w:tcW w:w="4021" w:type="dxa"/>
            <w:shd w:val="clear" w:color="auto" w:fill="auto"/>
          </w:tcPr>
          <w:p w14:paraId="2EFB0041" w14:textId="7A969AA7" w:rsidR="00CA0268" w:rsidRDefault="00CA0268" w:rsidP="00CA0268">
            <w:pPr>
              <w:jc w:val="center"/>
              <w:rPr>
                <w:u w:val="single"/>
              </w:rPr>
            </w:pPr>
            <w:r w:rsidRPr="00067BD2">
              <w:rPr>
                <w:b/>
                <w:bCs/>
              </w:rPr>
              <w:t>premium-cert-int32-c</w:t>
            </w:r>
          </w:p>
        </w:tc>
        <w:tc>
          <w:tcPr>
            <w:tcW w:w="3611" w:type="dxa"/>
            <w:shd w:val="clear" w:color="auto" w:fill="auto"/>
          </w:tcPr>
          <w:p w14:paraId="6E45804C" w14:textId="7437C4B8" w:rsidR="00CA0268" w:rsidRDefault="00CA0268" w:rsidP="00CA0268">
            <w:pPr>
              <w:jc w:val="center"/>
            </w:pPr>
            <w:r>
              <w:t>None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2977D49" w:rsidR="00381847" w:rsidRDefault="005C7ADB">
            <w:pPr>
              <w:jc w:val="center"/>
            </w:pPr>
            <w:r>
              <w:t>STR31-C</w:t>
            </w:r>
          </w:p>
        </w:tc>
        <w:tc>
          <w:tcPr>
            <w:tcW w:w="7632" w:type="dxa"/>
            <w:tcMar>
              <w:top w:w="100" w:type="dxa"/>
              <w:left w:w="100" w:type="dxa"/>
              <w:bottom w:w="100" w:type="dxa"/>
              <w:right w:w="100" w:type="dxa"/>
            </w:tcMar>
          </w:tcPr>
          <w:p w14:paraId="2E7240A9" w14:textId="3B924698" w:rsidR="00381847" w:rsidRDefault="005C7ADB" w:rsidP="005C7ADB">
            <w:r w:rsidRPr="005C7ADB">
              <w:t>Guarantee that storage for strings has sufficient space for character data and the null terminator</w:t>
            </w:r>
            <w:r>
              <w:t>.</w:t>
            </w:r>
            <w:r w:rsidR="00C87F53">
              <w:t xml:space="preserve">  Improper string handling can cause buffer overflows, memory leaks/corruption, </w:t>
            </w:r>
            <w:r w:rsidR="002173C8">
              <w:t xml:space="preserve">and unauthorized access to </w:t>
            </w:r>
            <w:r w:rsidR="00424EC1">
              <w:t>a system</w:t>
            </w:r>
            <w:r w:rsidR="002173C8">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122EAD" w:rsidR="00F72634" w:rsidRDefault="0076001A" w:rsidP="0015146B">
            <w:r w:rsidRPr="0076001A">
              <w:t>This noncompliant code example demonstrates an </w:t>
            </w:r>
            <w:r w:rsidRPr="0076001A">
              <w:rPr>
                <w:i/>
                <w:iCs/>
              </w:rPr>
              <w:t>off-by-one</w:t>
            </w:r>
            <w:r w:rsidRPr="0076001A">
              <w:t> error [</w:t>
            </w:r>
            <w:hyperlink r:id="rId22" w:anchor="AA.Bibliography-Dowd06" w:history="1">
              <w:r w:rsidRPr="0076001A">
                <w:rPr>
                  <w:rStyle w:val="Hyperlink"/>
                </w:rPr>
                <w:t>Dowd 2006</w:t>
              </w:r>
            </w:hyperlink>
            <w:r w:rsidRPr="0076001A">
              <w:t>]. The loop copies data from src to dest. However, because the loop does not account for the null-termination character, it may be incorrectly written 1 byte past the end of dest.</w:t>
            </w:r>
          </w:p>
        </w:tc>
      </w:tr>
      <w:tr w:rsidR="00F72634" w:rsidRPr="0076001A" w14:paraId="6EF6786D" w14:textId="77777777" w:rsidTr="00001F14">
        <w:trPr>
          <w:trHeight w:val="460"/>
        </w:trPr>
        <w:tc>
          <w:tcPr>
            <w:tcW w:w="10800" w:type="dxa"/>
            <w:tcMar>
              <w:top w:w="100" w:type="dxa"/>
              <w:left w:w="100" w:type="dxa"/>
              <w:bottom w:w="100" w:type="dxa"/>
              <w:right w:w="100" w:type="dxa"/>
            </w:tcMar>
          </w:tcPr>
          <w:p w14:paraId="08E6ABE5"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#include &lt;stddef.h&gt;</w:t>
            </w:r>
          </w:p>
          <w:p w14:paraId="145D2192"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p>
          <w:p w14:paraId="53DDAC6A" w14:textId="77777777" w:rsidR="0076001A" w:rsidRPr="0076001A" w:rsidRDefault="0076001A" w:rsidP="0076001A">
            <w:pPr>
              <w:rPr>
                <w:rFonts w:ascii="Courier New" w:hAnsi="Courier New" w:cs="Courier New"/>
                <w:sz w:val="24"/>
                <w:szCs w:val="24"/>
              </w:rPr>
            </w:pPr>
            <w:r w:rsidRPr="0076001A">
              <w:rPr>
                <w:rFonts w:ascii="Courier New" w:hAnsi="Courier New" w:cs="Courier New"/>
                <w:b/>
                <w:bCs/>
                <w:sz w:val="24"/>
                <w:szCs w:val="24"/>
              </w:rPr>
              <w:t>void</w:t>
            </w:r>
            <w:r w:rsidRPr="0076001A">
              <w:rPr>
                <w:rFonts w:ascii="Courier New" w:hAnsi="Courier New" w:cs="Courier New"/>
                <w:sz w:val="24"/>
                <w:szCs w:val="24"/>
              </w:rPr>
              <w:t> copy(</w:t>
            </w:r>
            <w:r w:rsidRPr="0076001A">
              <w:rPr>
                <w:rFonts w:ascii="Courier New" w:hAnsi="Courier New" w:cs="Courier New"/>
                <w:b/>
                <w:bCs/>
                <w:sz w:val="24"/>
                <w:szCs w:val="24"/>
              </w:rPr>
              <w:t>size_t</w:t>
            </w:r>
            <w:r w:rsidRPr="0076001A">
              <w:rPr>
                <w:rFonts w:ascii="Courier New" w:hAnsi="Courier New" w:cs="Courier New"/>
                <w:sz w:val="24"/>
                <w:szCs w:val="24"/>
              </w:rPr>
              <w:t> n, </w:t>
            </w:r>
            <w:r w:rsidRPr="0076001A">
              <w:rPr>
                <w:rFonts w:ascii="Courier New" w:hAnsi="Courier New" w:cs="Courier New"/>
                <w:b/>
                <w:bCs/>
                <w:sz w:val="24"/>
                <w:szCs w:val="24"/>
              </w:rPr>
              <w:t>char</w:t>
            </w:r>
            <w:r w:rsidRPr="0076001A">
              <w:rPr>
                <w:rFonts w:ascii="Courier New" w:hAnsi="Courier New" w:cs="Courier New"/>
                <w:sz w:val="24"/>
                <w:szCs w:val="24"/>
              </w:rPr>
              <w:t> src[n], </w:t>
            </w:r>
            <w:r w:rsidRPr="0076001A">
              <w:rPr>
                <w:rFonts w:ascii="Courier New" w:hAnsi="Courier New" w:cs="Courier New"/>
                <w:b/>
                <w:bCs/>
                <w:sz w:val="24"/>
                <w:szCs w:val="24"/>
              </w:rPr>
              <w:t>char</w:t>
            </w:r>
            <w:r w:rsidRPr="0076001A">
              <w:rPr>
                <w:rFonts w:ascii="Courier New" w:hAnsi="Courier New" w:cs="Courier New"/>
                <w:sz w:val="24"/>
                <w:szCs w:val="24"/>
              </w:rPr>
              <w:t> dest[n]) {</w:t>
            </w:r>
          </w:p>
          <w:p w14:paraId="7A2C3832"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r w:rsidRPr="0076001A">
              <w:rPr>
                <w:rFonts w:ascii="Courier New" w:hAnsi="Courier New" w:cs="Courier New"/>
                <w:b/>
                <w:bCs/>
                <w:sz w:val="24"/>
                <w:szCs w:val="24"/>
              </w:rPr>
              <w:t>size_t</w:t>
            </w:r>
            <w:r w:rsidRPr="0076001A">
              <w:rPr>
                <w:rFonts w:ascii="Courier New" w:hAnsi="Courier New" w:cs="Courier New"/>
                <w:sz w:val="24"/>
                <w:szCs w:val="24"/>
              </w:rPr>
              <w:t> i;</w:t>
            </w:r>
          </w:p>
          <w:p w14:paraId="0D74C044"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p>
          <w:p w14:paraId="5300ABF8"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r w:rsidRPr="0076001A">
              <w:rPr>
                <w:rFonts w:ascii="Courier New" w:hAnsi="Courier New" w:cs="Courier New"/>
                <w:b/>
                <w:bCs/>
                <w:sz w:val="24"/>
                <w:szCs w:val="24"/>
              </w:rPr>
              <w:t>for</w:t>
            </w:r>
            <w:r w:rsidRPr="0076001A">
              <w:rPr>
                <w:rFonts w:ascii="Courier New" w:hAnsi="Courier New" w:cs="Courier New"/>
                <w:sz w:val="24"/>
                <w:szCs w:val="24"/>
              </w:rPr>
              <w:t> (i = 0; src[i] &amp;&amp; (i &lt; n); ++i) {</w:t>
            </w:r>
          </w:p>
          <w:p w14:paraId="5BD23CEE"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dest[i] = src[i];</w:t>
            </w:r>
          </w:p>
          <w:p w14:paraId="2B786F9F"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p>
          <w:p w14:paraId="465EF596"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dest[i] = '\0';</w:t>
            </w:r>
          </w:p>
          <w:p w14:paraId="440058A1"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w:t>
            </w:r>
          </w:p>
          <w:p w14:paraId="12374FA0" w14:textId="207D7B0F" w:rsidR="00F72634" w:rsidRPr="0076001A"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1EE8365" w:rsidR="00F72634" w:rsidRDefault="0076001A" w:rsidP="0015146B">
            <w:r w:rsidRPr="0076001A">
              <w:t>In this compliant solution, the loop termination condition is modified to account for the null-termination character that is appended to dest:</w:t>
            </w:r>
          </w:p>
        </w:tc>
      </w:tr>
      <w:tr w:rsidR="00F72634" w14:paraId="1A9D16B4" w14:textId="77777777" w:rsidTr="00001F14">
        <w:trPr>
          <w:trHeight w:val="460"/>
        </w:trPr>
        <w:tc>
          <w:tcPr>
            <w:tcW w:w="10800" w:type="dxa"/>
            <w:tcMar>
              <w:top w:w="100" w:type="dxa"/>
              <w:left w:w="100" w:type="dxa"/>
              <w:bottom w:w="100" w:type="dxa"/>
              <w:right w:w="100" w:type="dxa"/>
            </w:tcMar>
          </w:tcPr>
          <w:p w14:paraId="3016B220"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#include &lt;stddef.h&gt;</w:t>
            </w:r>
          </w:p>
          <w:p w14:paraId="71BC48DE"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p>
          <w:p w14:paraId="5F446548" w14:textId="77777777" w:rsidR="0076001A" w:rsidRPr="0076001A" w:rsidRDefault="0076001A" w:rsidP="0076001A">
            <w:pPr>
              <w:rPr>
                <w:rFonts w:ascii="Courier New" w:hAnsi="Courier New" w:cs="Courier New"/>
                <w:sz w:val="24"/>
                <w:szCs w:val="24"/>
              </w:rPr>
            </w:pPr>
            <w:r w:rsidRPr="0076001A">
              <w:rPr>
                <w:rFonts w:ascii="Courier New" w:hAnsi="Courier New" w:cs="Courier New"/>
                <w:b/>
                <w:bCs/>
                <w:sz w:val="24"/>
                <w:szCs w:val="24"/>
              </w:rPr>
              <w:t>void</w:t>
            </w:r>
            <w:r w:rsidRPr="0076001A">
              <w:rPr>
                <w:rFonts w:ascii="Courier New" w:hAnsi="Courier New" w:cs="Courier New"/>
                <w:sz w:val="24"/>
                <w:szCs w:val="24"/>
              </w:rPr>
              <w:t> copy(</w:t>
            </w:r>
            <w:r w:rsidRPr="0076001A">
              <w:rPr>
                <w:rFonts w:ascii="Courier New" w:hAnsi="Courier New" w:cs="Courier New"/>
                <w:b/>
                <w:bCs/>
                <w:sz w:val="24"/>
                <w:szCs w:val="24"/>
              </w:rPr>
              <w:t>size_t</w:t>
            </w:r>
            <w:r w:rsidRPr="0076001A">
              <w:rPr>
                <w:rFonts w:ascii="Courier New" w:hAnsi="Courier New" w:cs="Courier New"/>
                <w:sz w:val="24"/>
                <w:szCs w:val="24"/>
              </w:rPr>
              <w:t> n, </w:t>
            </w:r>
            <w:r w:rsidRPr="0076001A">
              <w:rPr>
                <w:rFonts w:ascii="Courier New" w:hAnsi="Courier New" w:cs="Courier New"/>
                <w:b/>
                <w:bCs/>
                <w:sz w:val="24"/>
                <w:szCs w:val="24"/>
              </w:rPr>
              <w:t>char</w:t>
            </w:r>
            <w:r w:rsidRPr="0076001A">
              <w:rPr>
                <w:rFonts w:ascii="Courier New" w:hAnsi="Courier New" w:cs="Courier New"/>
                <w:sz w:val="24"/>
                <w:szCs w:val="24"/>
              </w:rPr>
              <w:t> src[n], </w:t>
            </w:r>
            <w:r w:rsidRPr="0076001A">
              <w:rPr>
                <w:rFonts w:ascii="Courier New" w:hAnsi="Courier New" w:cs="Courier New"/>
                <w:b/>
                <w:bCs/>
                <w:sz w:val="24"/>
                <w:szCs w:val="24"/>
              </w:rPr>
              <w:t>char</w:t>
            </w:r>
            <w:r w:rsidRPr="0076001A">
              <w:rPr>
                <w:rFonts w:ascii="Courier New" w:hAnsi="Courier New" w:cs="Courier New"/>
                <w:sz w:val="24"/>
                <w:szCs w:val="24"/>
              </w:rPr>
              <w:t> dest[n]) {</w:t>
            </w:r>
          </w:p>
          <w:p w14:paraId="5DEE6614"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r w:rsidRPr="0076001A">
              <w:rPr>
                <w:rFonts w:ascii="Courier New" w:hAnsi="Courier New" w:cs="Courier New"/>
                <w:b/>
                <w:bCs/>
                <w:sz w:val="24"/>
                <w:szCs w:val="24"/>
              </w:rPr>
              <w:t>size_t</w:t>
            </w:r>
            <w:r w:rsidRPr="0076001A">
              <w:rPr>
                <w:rFonts w:ascii="Courier New" w:hAnsi="Courier New" w:cs="Courier New"/>
                <w:sz w:val="24"/>
                <w:szCs w:val="24"/>
              </w:rPr>
              <w:t> i;</w:t>
            </w:r>
          </w:p>
          <w:p w14:paraId="1DCEEED3"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p>
          <w:p w14:paraId="26ACDB29"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r w:rsidRPr="0076001A">
              <w:rPr>
                <w:rFonts w:ascii="Courier New" w:hAnsi="Courier New" w:cs="Courier New"/>
                <w:b/>
                <w:bCs/>
                <w:sz w:val="24"/>
                <w:szCs w:val="24"/>
              </w:rPr>
              <w:t>for</w:t>
            </w:r>
            <w:r w:rsidRPr="0076001A">
              <w:rPr>
                <w:rFonts w:ascii="Courier New" w:hAnsi="Courier New" w:cs="Courier New"/>
                <w:sz w:val="24"/>
                <w:szCs w:val="24"/>
              </w:rPr>
              <w:t> (i = 0; src[i] &amp;&amp; (i &lt; n - 1); ++i) {</w:t>
            </w:r>
          </w:p>
          <w:p w14:paraId="50608AD0"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dest[i] = src[i];</w:t>
            </w:r>
          </w:p>
          <w:p w14:paraId="22BA1C04"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w:t>
            </w:r>
          </w:p>
          <w:p w14:paraId="58D17FBF"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   dest[i] = '\0';</w:t>
            </w:r>
          </w:p>
          <w:p w14:paraId="781EA85C" w14:textId="77777777" w:rsidR="0076001A" w:rsidRPr="0076001A" w:rsidRDefault="0076001A" w:rsidP="0076001A">
            <w:pPr>
              <w:rPr>
                <w:rFonts w:ascii="Courier New" w:hAnsi="Courier New" w:cs="Courier New"/>
                <w:sz w:val="24"/>
                <w:szCs w:val="24"/>
              </w:rPr>
            </w:pPr>
            <w:r w:rsidRPr="0076001A">
              <w:rPr>
                <w:rFonts w:ascii="Courier New" w:hAnsi="Courier New" w:cs="Courier New"/>
                <w:sz w:val="24"/>
                <w:szCs w:val="24"/>
              </w:rPr>
              <w:t>}</w:t>
            </w:r>
          </w:p>
          <w:p w14:paraId="5286DB6F" w14:textId="47BCC678"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0DE63DC" w:rsidR="00B475A1" w:rsidRDefault="00B475A1" w:rsidP="00F51FA8">
            <w:pPr>
              <w:pBdr>
                <w:top w:val="nil"/>
                <w:left w:val="nil"/>
                <w:bottom w:val="nil"/>
                <w:right w:val="nil"/>
                <w:between w:val="nil"/>
              </w:pBdr>
            </w:pPr>
            <w:r>
              <w:rPr>
                <w:b/>
              </w:rPr>
              <w:lastRenderedPageBreak/>
              <w:t>Principles(s):</w:t>
            </w:r>
            <w:r>
              <w:t xml:space="preserve"> </w:t>
            </w:r>
            <w:r w:rsidR="00043D2B">
              <w:t xml:space="preserve">The principle of 1. Validate Input Data would best map to this rule.  Buffer overflow </w:t>
            </w:r>
            <w:r w:rsidR="00CD22AD">
              <w:t>is preventable using input validation.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073BCA" w14:paraId="404C4507" w14:textId="77777777" w:rsidTr="00001F14">
        <w:trPr>
          <w:trHeight w:val="460"/>
        </w:trPr>
        <w:tc>
          <w:tcPr>
            <w:tcW w:w="1806" w:type="dxa"/>
            <w:shd w:val="clear" w:color="auto" w:fill="auto"/>
          </w:tcPr>
          <w:p w14:paraId="0264479C" w14:textId="577BF17C" w:rsidR="00073BCA" w:rsidRDefault="00073BCA" w:rsidP="00073BCA">
            <w:pPr>
              <w:jc w:val="center"/>
            </w:pPr>
            <w:r>
              <w:rPr>
                <w:rFonts w:ascii="Segoe UI" w:hAnsi="Segoe UI" w:cs="Segoe UI"/>
                <w:color w:val="172B4D"/>
                <w:sz w:val="21"/>
                <w:szCs w:val="21"/>
              </w:rPr>
              <w:t>High</w:t>
            </w:r>
          </w:p>
        </w:tc>
        <w:tc>
          <w:tcPr>
            <w:tcW w:w="1341" w:type="dxa"/>
            <w:shd w:val="clear" w:color="auto" w:fill="auto"/>
          </w:tcPr>
          <w:p w14:paraId="5C1BDC13" w14:textId="226FAB04" w:rsidR="00073BCA" w:rsidRDefault="00073BCA" w:rsidP="00073BCA">
            <w:pPr>
              <w:jc w:val="center"/>
            </w:pPr>
            <w:r>
              <w:rPr>
                <w:rFonts w:ascii="Segoe UI" w:hAnsi="Segoe UI" w:cs="Segoe UI"/>
                <w:color w:val="172B4D"/>
                <w:sz w:val="21"/>
                <w:szCs w:val="21"/>
              </w:rPr>
              <w:t>Likely</w:t>
            </w:r>
          </w:p>
        </w:tc>
        <w:tc>
          <w:tcPr>
            <w:tcW w:w="4021" w:type="dxa"/>
            <w:shd w:val="clear" w:color="auto" w:fill="auto"/>
          </w:tcPr>
          <w:p w14:paraId="33D6ABC8" w14:textId="79E2C7FD" w:rsidR="00073BCA" w:rsidRDefault="00073BCA" w:rsidP="00073BCA">
            <w:pPr>
              <w:jc w:val="center"/>
            </w:pPr>
            <w:r>
              <w:rPr>
                <w:rFonts w:ascii="Segoe UI" w:hAnsi="Segoe UI" w:cs="Segoe UI"/>
                <w:color w:val="172B4D"/>
                <w:sz w:val="21"/>
                <w:szCs w:val="21"/>
              </w:rPr>
              <w:t>Medium</w:t>
            </w:r>
          </w:p>
        </w:tc>
        <w:tc>
          <w:tcPr>
            <w:tcW w:w="1807" w:type="dxa"/>
            <w:shd w:val="clear" w:color="auto" w:fill="auto"/>
          </w:tcPr>
          <w:p w14:paraId="4D88F132" w14:textId="24C9A556" w:rsidR="00073BCA" w:rsidRDefault="00073BCA" w:rsidP="00073BCA">
            <w:pPr>
              <w:jc w:val="center"/>
            </w:pPr>
            <w:r>
              <w:rPr>
                <w:rStyle w:val="Strong"/>
                <w:rFonts w:ascii="Segoe UI" w:hAnsi="Segoe UI" w:cs="Segoe UI"/>
                <w:color w:val="FF0000"/>
                <w:sz w:val="21"/>
                <w:szCs w:val="21"/>
              </w:rPr>
              <w:t>P18</w:t>
            </w:r>
          </w:p>
        </w:tc>
        <w:tc>
          <w:tcPr>
            <w:tcW w:w="1805" w:type="dxa"/>
            <w:shd w:val="clear" w:color="auto" w:fill="auto"/>
          </w:tcPr>
          <w:p w14:paraId="1999E754" w14:textId="1D2BC063" w:rsidR="00073BCA" w:rsidRDefault="00073BCA" w:rsidP="00073BCA">
            <w:pPr>
              <w:jc w:val="center"/>
            </w:pPr>
            <w:r>
              <w:rPr>
                <w:rStyle w:val="Strong"/>
                <w:rFonts w:ascii="Segoe UI" w:hAnsi="Segoe UI" w:cs="Segoe UI"/>
                <w:color w:val="FF0000"/>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73BCA" w14:paraId="73DAB152" w14:textId="77777777" w:rsidTr="00001F14">
        <w:trPr>
          <w:trHeight w:val="460"/>
        </w:trPr>
        <w:tc>
          <w:tcPr>
            <w:tcW w:w="1807" w:type="dxa"/>
            <w:shd w:val="clear" w:color="auto" w:fill="auto"/>
          </w:tcPr>
          <w:p w14:paraId="39F0D11B" w14:textId="70F604CA" w:rsidR="00073BCA" w:rsidRDefault="00073BCA" w:rsidP="00073BCA">
            <w:pPr>
              <w:jc w:val="center"/>
            </w:pPr>
            <w:hyperlink r:id="rId23" w:history="1">
              <w:r>
                <w:rPr>
                  <w:rStyle w:val="Hyperlink"/>
                  <w:rFonts w:ascii="Segoe UI" w:hAnsi="Segoe UI" w:cs="Segoe UI"/>
                  <w:color w:val="0052CC"/>
                  <w:sz w:val="21"/>
                  <w:szCs w:val="21"/>
                </w:rPr>
                <w:t>Astrée</w:t>
              </w:r>
            </w:hyperlink>
          </w:p>
        </w:tc>
        <w:tc>
          <w:tcPr>
            <w:tcW w:w="1341" w:type="dxa"/>
            <w:shd w:val="clear" w:color="auto" w:fill="auto"/>
          </w:tcPr>
          <w:p w14:paraId="6692C9F4" w14:textId="309BCAD4" w:rsidR="00073BCA" w:rsidRDefault="00073BCA" w:rsidP="00073BCA">
            <w:pPr>
              <w:jc w:val="center"/>
            </w:pPr>
            <w:r>
              <w:rPr>
                <w:rStyle w:val="conf-macro"/>
                <w:rFonts w:ascii="Segoe UI" w:hAnsi="Segoe UI" w:cs="Segoe UI"/>
                <w:color w:val="172B4D"/>
                <w:sz w:val="21"/>
                <w:szCs w:val="21"/>
              </w:rPr>
              <w:t>24.04</w:t>
            </w:r>
          </w:p>
        </w:tc>
        <w:tc>
          <w:tcPr>
            <w:tcW w:w="4021" w:type="dxa"/>
            <w:shd w:val="clear" w:color="auto" w:fill="auto"/>
          </w:tcPr>
          <w:p w14:paraId="285A8AFB" w14:textId="63C0FA7C" w:rsidR="00073BCA" w:rsidRDefault="00073BCA" w:rsidP="00073BCA">
            <w:pPr>
              <w:jc w:val="center"/>
            </w:pPr>
          </w:p>
        </w:tc>
        <w:tc>
          <w:tcPr>
            <w:tcW w:w="3611" w:type="dxa"/>
            <w:shd w:val="clear" w:color="auto" w:fill="auto"/>
          </w:tcPr>
          <w:p w14:paraId="7303BF1D" w14:textId="77777777" w:rsidR="00073BCA" w:rsidRDefault="00073BCA" w:rsidP="00073BC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349283E5" w14:textId="71C7B6A4" w:rsidR="00073BCA" w:rsidRDefault="00073BCA" w:rsidP="00073BCA">
            <w:pPr>
              <w:jc w:val="center"/>
            </w:pPr>
            <w:r>
              <w:rPr>
                <w:rFonts w:ascii="Segoe UI" w:hAnsi="Segoe UI" w:cs="Segoe UI"/>
                <w:color w:val="172B4D"/>
                <w:sz w:val="21"/>
                <w:szCs w:val="21"/>
              </w:rPr>
              <w:t>Astrée reports all buffer overflows resulting from copying data to a buffer that is not large enough to hold that data.</w:t>
            </w:r>
          </w:p>
        </w:tc>
      </w:tr>
      <w:tr w:rsidR="00073BCA" w14:paraId="21077E8E" w14:textId="77777777" w:rsidTr="00001F14">
        <w:trPr>
          <w:trHeight w:val="460"/>
        </w:trPr>
        <w:tc>
          <w:tcPr>
            <w:tcW w:w="1807" w:type="dxa"/>
            <w:shd w:val="clear" w:color="auto" w:fill="auto"/>
          </w:tcPr>
          <w:p w14:paraId="27D17B6B" w14:textId="19933CA7" w:rsidR="00073BCA" w:rsidRDefault="00073BCA" w:rsidP="00073BCA">
            <w:pPr>
              <w:jc w:val="center"/>
            </w:pPr>
            <w:hyperlink r:id="rId24" w:history="1">
              <w:r>
                <w:rPr>
                  <w:rStyle w:val="Hyperlink"/>
                  <w:rFonts w:ascii="Segoe UI" w:hAnsi="Segoe UI" w:cs="Segoe UI"/>
                  <w:color w:val="0052CC"/>
                  <w:sz w:val="21"/>
                  <w:szCs w:val="21"/>
                </w:rPr>
                <w:t>Axivion Bauhaus Suite</w:t>
              </w:r>
            </w:hyperlink>
          </w:p>
        </w:tc>
        <w:tc>
          <w:tcPr>
            <w:tcW w:w="1341" w:type="dxa"/>
            <w:shd w:val="clear" w:color="auto" w:fill="auto"/>
          </w:tcPr>
          <w:p w14:paraId="2A788F9D" w14:textId="1DE72401" w:rsidR="00073BCA" w:rsidRDefault="00073BCA" w:rsidP="00073BCA">
            <w:pPr>
              <w:jc w:val="center"/>
            </w:pPr>
            <w:r>
              <w:rPr>
                <w:rStyle w:val="conf-macro"/>
                <w:rFonts w:ascii="Segoe UI" w:hAnsi="Segoe UI" w:cs="Segoe UI"/>
                <w:color w:val="172B4D"/>
                <w:sz w:val="21"/>
                <w:szCs w:val="21"/>
              </w:rPr>
              <w:t>7.2.0</w:t>
            </w:r>
          </w:p>
        </w:tc>
        <w:tc>
          <w:tcPr>
            <w:tcW w:w="4021" w:type="dxa"/>
            <w:shd w:val="clear" w:color="auto" w:fill="auto"/>
          </w:tcPr>
          <w:p w14:paraId="6E2A4868" w14:textId="5392FD79" w:rsidR="00073BCA" w:rsidRDefault="00073BCA" w:rsidP="00073BCA">
            <w:pPr>
              <w:jc w:val="center"/>
              <w:rPr>
                <w:u w:val="single"/>
              </w:rPr>
            </w:pPr>
            <w:r>
              <w:rPr>
                <w:rStyle w:val="Strong"/>
                <w:rFonts w:ascii="Segoe UI" w:hAnsi="Segoe UI" w:cs="Segoe UI"/>
                <w:color w:val="172B4D"/>
                <w:sz w:val="21"/>
                <w:szCs w:val="21"/>
              </w:rPr>
              <w:t>CertC-STR31</w:t>
            </w:r>
          </w:p>
        </w:tc>
        <w:tc>
          <w:tcPr>
            <w:tcW w:w="3611" w:type="dxa"/>
            <w:shd w:val="clear" w:color="auto" w:fill="auto"/>
          </w:tcPr>
          <w:p w14:paraId="6728BDD5" w14:textId="783BB11C" w:rsidR="00073BCA" w:rsidRDefault="00073BCA" w:rsidP="00073BCA">
            <w:pPr>
              <w:jc w:val="center"/>
            </w:pPr>
            <w:r>
              <w:rPr>
                <w:rFonts w:ascii="Segoe UI" w:hAnsi="Segoe UI" w:cs="Segoe UI"/>
                <w:color w:val="172B4D"/>
                <w:sz w:val="21"/>
                <w:szCs w:val="21"/>
              </w:rPr>
              <w:t>Detects calls to unsafe string function that may cause buffer overflow</w:t>
            </w:r>
            <w:r>
              <w:rPr>
                <w:rFonts w:ascii="Segoe UI" w:hAnsi="Segoe UI" w:cs="Segoe UI"/>
                <w:color w:val="172B4D"/>
                <w:sz w:val="21"/>
                <w:szCs w:val="21"/>
              </w:rPr>
              <w:br/>
              <w:t>Detects potential buffer overruns, including those caused by unsafe usage of </w:t>
            </w:r>
            <w:r>
              <w:rPr>
                <w:rStyle w:val="HTMLCode"/>
                <w:rFonts w:ascii="Roboto Mono" w:eastAsia="Calibri" w:hAnsi="Roboto Mono"/>
                <w:color w:val="172B4D"/>
              </w:rPr>
              <w:t>fscanf()</w:t>
            </w:r>
          </w:p>
        </w:tc>
      </w:tr>
      <w:tr w:rsidR="00073BCA" w14:paraId="2F58D832" w14:textId="77777777" w:rsidTr="00001F14">
        <w:trPr>
          <w:trHeight w:val="460"/>
        </w:trPr>
        <w:tc>
          <w:tcPr>
            <w:tcW w:w="1807" w:type="dxa"/>
            <w:shd w:val="clear" w:color="auto" w:fill="auto"/>
          </w:tcPr>
          <w:p w14:paraId="378ECFD3" w14:textId="0490C037" w:rsidR="00073BCA" w:rsidRDefault="00073BCA" w:rsidP="00073BCA">
            <w:pPr>
              <w:jc w:val="center"/>
            </w:pPr>
            <w:hyperlink r:id="rId25" w:history="1">
              <w:r>
                <w:rPr>
                  <w:rStyle w:val="Hyperlink"/>
                  <w:rFonts w:ascii="Segoe UI" w:hAnsi="Segoe UI" w:cs="Segoe UI"/>
                  <w:color w:val="0052CC"/>
                  <w:sz w:val="21"/>
                  <w:szCs w:val="21"/>
                </w:rPr>
                <w:t>CodeSonar</w:t>
              </w:r>
            </w:hyperlink>
          </w:p>
        </w:tc>
        <w:tc>
          <w:tcPr>
            <w:tcW w:w="1341" w:type="dxa"/>
            <w:shd w:val="clear" w:color="auto" w:fill="auto"/>
          </w:tcPr>
          <w:p w14:paraId="7CC79B01" w14:textId="41F7BAE4" w:rsidR="00073BCA" w:rsidRDefault="00073BCA" w:rsidP="00073BCA">
            <w:pPr>
              <w:jc w:val="center"/>
            </w:pPr>
            <w:r>
              <w:rPr>
                <w:rStyle w:val="conf-macro"/>
                <w:rFonts w:ascii="Segoe UI" w:hAnsi="Segoe UI" w:cs="Segoe UI"/>
                <w:color w:val="172B4D"/>
                <w:sz w:val="21"/>
                <w:szCs w:val="21"/>
              </w:rPr>
              <w:t>9.0p0</w:t>
            </w:r>
          </w:p>
        </w:tc>
        <w:tc>
          <w:tcPr>
            <w:tcW w:w="4021" w:type="dxa"/>
            <w:shd w:val="clear" w:color="auto" w:fill="auto"/>
          </w:tcPr>
          <w:p w14:paraId="10926EE6" w14:textId="57C98E59" w:rsidR="00073BCA" w:rsidRDefault="00073BCA" w:rsidP="00073BCA">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MISC.MEM.NTERM</w:t>
            </w:r>
            <w:r>
              <w:rPr>
                <w:rFonts w:ascii="Segoe UI" w:hAnsi="Segoe UI" w:cs="Segoe UI"/>
                <w:b/>
                <w:bCs/>
                <w:color w:val="172B4D"/>
                <w:sz w:val="21"/>
                <w:szCs w:val="21"/>
              </w:rPr>
              <w:br/>
            </w:r>
            <w:r>
              <w:rPr>
                <w:rStyle w:val="Strong"/>
                <w:rFonts w:ascii="Segoe UI" w:hAnsi="Segoe UI" w:cs="Segoe UI"/>
                <w:color w:val="172B4D"/>
                <w:sz w:val="21"/>
                <w:szCs w:val="21"/>
              </w:rPr>
              <w:t>BADFUNC.BO.*</w:t>
            </w:r>
          </w:p>
        </w:tc>
        <w:tc>
          <w:tcPr>
            <w:tcW w:w="3611" w:type="dxa"/>
            <w:shd w:val="clear" w:color="auto" w:fill="auto"/>
          </w:tcPr>
          <w:p w14:paraId="5CB53902" w14:textId="07652E47" w:rsidR="00073BCA" w:rsidRDefault="00073BCA" w:rsidP="00073BCA">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r>
              <w:rPr>
                <w:rFonts w:ascii="Segoe UI" w:hAnsi="Segoe UI" w:cs="Segoe UI"/>
                <w:color w:val="172B4D"/>
                <w:sz w:val="21"/>
                <w:szCs w:val="21"/>
              </w:rPr>
              <w:br/>
              <w:t>No space for null terminator</w:t>
            </w:r>
            <w:r>
              <w:rPr>
                <w:rFonts w:ascii="Segoe UI" w:hAnsi="Segoe UI" w:cs="Segoe UI"/>
                <w:color w:val="172B4D"/>
                <w:sz w:val="21"/>
                <w:szCs w:val="21"/>
              </w:rPr>
              <w:br/>
              <w:t>A collection of warning classes that report uses of library functions prone to internal buffer overflows</w:t>
            </w:r>
          </w:p>
        </w:tc>
      </w:tr>
      <w:tr w:rsidR="00073BCA" w14:paraId="4771F374" w14:textId="77777777" w:rsidTr="00001F14">
        <w:trPr>
          <w:trHeight w:val="460"/>
        </w:trPr>
        <w:tc>
          <w:tcPr>
            <w:tcW w:w="1807" w:type="dxa"/>
            <w:shd w:val="clear" w:color="auto" w:fill="auto"/>
          </w:tcPr>
          <w:p w14:paraId="7E6AC12A" w14:textId="3AA9BB58" w:rsidR="00073BCA" w:rsidRDefault="00073BCA" w:rsidP="00073BCA">
            <w:pPr>
              <w:jc w:val="center"/>
            </w:pPr>
            <w:hyperlink r:id="rId26" w:history="1">
              <w:r>
                <w:rPr>
                  <w:rStyle w:val="Hyperlink"/>
                  <w:rFonts w:ascii="Segoe UI" w:hAnsi="Segoe UI" w:cs="Segoe UI"/>
                  <w:color w:val="0052CC"/>
                  <w:sz w:val="21"/>
                  <w:szCs w:val="21"/>
                </w:rPr>
                <w:t>Compass/ROSE</w:t>
              </w:r>
            </w:hyperlink>
          </w:p>
        </w:tc>
        <w:tc>
          <w:tcPr>
            <w:tcW w:w="1341" w:type="dxa"/>
            <w:shd w:val="clear" w:color="auto" w:fill="auto"/>
          </w:tcPr>
          <w:p w14:paraId="608161A4" w14:textId="1C8502B3" w:rsidR="00073BCA" w:rsidRDefault="00073BCA" w:rsidP="00073BCA">
            <w:pPr>
              <w:jc w:val="center"/>
            </w:pPr>
          </w:p>
        </w:tc>
        <w:tc>
          <w:tcPr>
            <w:tcW w:w="4021" w:type="dxa"/>
            <w:shd w:val="clear" w:color="auto" w:fill="auto"/>
          </w:tcPr>
          <w:p w14:paraId="5E8BB44E" w14:textId="35C55DCD" w:rsidR="00073BCA" w:rsidRDefault="00073BCA" w:rsidP="00073BCA">
            <w:pPr>
              <w:jc w:val="center"/>
              <w:rPr>
                <w:u w:val="single"/>
              </w:rPr>
            </w:pPr>
          </w:p>
        </w:tc>
        <w:tc>
          <w:tcPr>
            <w:tcW w:w="3611" w:type="dxa"/>
            <w:shd w:val="clear" w:color="auto" w:fill="auto"/>
          </w:tcPr>
          <w:p w14:paraId="30910B79" w14:textId="411E2A69" w:rsidR="00073BCA" w:rsidRDefault="00073BCA" w:rsidP="00073BCA">
            <w:pPr>
              <w:jc w:val="center"/>
            </w:pPr>
            <w:r>
              <w:rPr>
                <w:rFonts w:ascii="Segoe UI" w:hAnsi="Segoe UI" w:cs="Segoe UI"/>
                <w:color w:val="172B4D"/>
                <w:sz w:val="21"/>
                <w:szCs w:val="21"/>
              </w:rPr>
              <w:t>Can detect violations of the rule. However, it is unable to handle cases involving </w:t>
            </w:r>
            <w:r>
              <w:rPr>
                <w:rStyle w:val="HTMLCode"/>
                <w:rFonts w:ascii="Roboto Mono" w:eastAsia="Calibri" w:hAnsi="Roboto Mono"/>
                <w:color w:val="172B4D"/>
              </w:rPr>
              <w:t>strcpy_s()</w:t>
            </w:r>
            <w:r>
              <w:rPr>
                <w:rFonts w:ascii="Segoe UI" w:hAnsi="Segoe UI" w:cs="Segoe UI"/>
                <w:color w:val="172B4D"/>
                <w:sz w:val="21"/>
                <w:szCs w:val="21"/>
              </w:rPr>
              <w:t> or manual string copies such as the one in the first example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8680FBF" w:rsidR="00381847" w:rsidRDefault="00B94BE0">
            <w:pPr>
              <w:jc w:val="center"/>
            </w:pPr>
            <w:r>
              <w:t>FIO30-C</w:t>
            </w:r>
          </w:p>
        </w:tc>
        <w:tc>
          <w:tcPr>
            <w:tcW w:w="7632" w:type="dxa"/>
            <w:tcMar>
              <w:top w:w="100" w:type="dxa"/>
              <w:left w:w="100" w:type="dxa"/>
              <w:bottom w:w="100" w:type="dxa"/>
              <w:right w:w="100" w:type="dxa"/>
            </w:tcMar>
          </w:tcPr>
          <w:p w14:paraId="5D0F26FC" w14:textId="7CCF49BF" w:rsidR="00381847" w:rsidRDefault="00B94BE0">
            <w:r w:rsidRPr="00B94BE0">
              <w:t>Exclude user input from format strings</w:t>
            </w:r>
            <w:r w:rsidR="00424EC1">
              <w:t xml:space="preserve">.  This is the core principle of SQL Injection Prevention, as user input </w:t>
            </w:r>
            <w:r w:rsidR="00BA3377">
              <w:t>in format strings is the primary means of SQL Injection.  Sanitizing and/or otherwise preventing direct user input from format strings is the first line of defense against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AA2BC5A" w:rsidR="00F72634" w:rsidRDefault="00B94BE0" w:rsidP="0015146B">
            <w:r w:rsidRPr="00B94BE0">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w:t>
            </w:r>
            <w:hyperlink r:id="rId27" w:anchor="BB.Definitions-untrusteddata" w:history="1">
              <w:r w:rsidRPr="00B94BE0">
                <w:rPr>
                  <w:rStyle w:val="Hyperlink"/>
                </w:rPr>
                <w:t>untrusted data</w:t>
              </w:r>
            </w:hyperlink>
            <w:r w:rsidRPr="00B94BE0">
              <w:t> that originates from an unauthenticated user. The function constructs an error message that is then output to stderr using the C Standard fprintf() function.</w:t>
            </w:r>
          </w:p>
        </w:tc>
      </w:tr>
      <w:tr w:rsidR="00F72634" w14:paraId="555F1178" w14:textId="77777777" w:rsidTr="00001F14">
        <w:trPr>
          <w:trHeight w:val="460"/>
        </w:trPr>
        <w:tc>
          <w:tcPr>
            <w:tcW w:w="10800" w:type="dxa"/>
            <w:tcMar>
              <w:top w:w="100" w:type="dxa"/>
              <w:left w:w="100" w:type="dxa"/>
              <w:bottom w:w="100" w:type="dxa"/>
              <w:right w:w="100" w:type="dxa"/>
            </w:tcMar>
          </w:tcPr>
          <w:p w14:paraId="587804B8"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#include &lt;stdio.h&gt;</w:t>
            </w:r>
          </w:p>
          <w:p w14:paraId="0F59E69B"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#include &lt;stdlib.h&gt;</w:t>
            </w:r>
          </w:p>
          <w:p w14:paraId="06F08108"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#include &lt;string.h&gt;</w:t>
            </w:r>
          </w:p>
          <w:p w14:paraId="5392D6A3"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p>
          <w:p w14:paraId="43411709" w14:textId="77777777" w:rsidR="00B94BE0" w:rsidRPr="00B94BE0" w:rsidRDefault="00B94BE0" w:rsidP="00B94BE0">
            <w:pPr>
              <w:rPr>
                <w:rFonts w:ascii="Courier New" w:hAnsi="Courier New" w:cs="Courier New"/>
                <w:sz w:val="24"/>
                <w:szCs w:val="24"/>
              </w:rPr>
            </w:pPr>
            <w:r w:rsidRPr="00B94BE0">
              <w:rPr>
                <w:rFonts w:ascii="Courier New" w:hAnsi="Courier New" w:cs="Courier New"/>
                <w:b/>
                <w:bCs/>
                <w:sz w:val="24"/>
                <w:szCs w:val="24"/>
              </w:rPr>
              <w:t>void</w:t>
            </w:r>
            <w:r w:rsidRPr="00B94BE0">
              <w:rPr>
                <w:rFonts w:ascii="Courier New" w:hAnsi="Courier New" w:cs="Courier New"/>
                <w:sz w:val="24"/>
                <w:szCs w:val="24"/>
              </w:rPr>
              <w:t> incorrect_password(</w:t>
            </w:r>
            <w:r w:rsidRPr="00B94BE0">
              <w:rPr>
                <w:rFonts w:ascii="Courier New" w:hAnsi="Courier New" w:cs="Courier New"/>
                <w:b/>
                <w:bCs/>
                <w:sz w:val="24"/>
                <w:szCs w:val="24"/>
              </w:rPr>
              <w:t>const</w:t>
            </w:r>
            <w:r w:rsidRPr="00B94BE0">
              <w:rPr>
                <w:rFonts w:ascii="Courier New" w:hAnsi="Courier New" w:cs="Courier New"/>
                <w:sz w:val="24"/>
                <w:szCs w:val="24"/>
              </w:rPr>
              <w:t> </w:t>
            </w:r>
            <w:r w:rsidRPr="00B94BE0">
              <w:rPr>
                <w:rFonts w:ascii="Courier New" w:hAnsi="Courier New" w:cs="Courier New"/>
                <w:b/>
                <w:bCs/>
                <w:sz w:val="24"/>
                <w:szCs w:val="24"/>
              </w:rPr>
              <w:t>char</w:t>
            </w:r>
            <w:r w:rsidRPr="00B94BE0">
              <w:rPr>
                <w:rFonts w:ascii="Courier New" w:hAnsi="Courier New" w:cs="Courier New"/>
                <w:sz w:val="24"/>
                <w:szCs w:val="24"/>
              </w:rPr>
              <w:t> *user) {</w:t>
            </w:r>
          </w:p>
          <w:p w14:paraId="331D9CB8"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int</w:t>
            </w:r>
            <w:r w:rsidRPr="00B94BE0">
              <w:rPr>
                <w:rFonts w:ascii="Courier New" w:hAnsi="Courier New" w:cs="Courier New"/>
                <w:sz w:val="24"/>
                <w:szCs w:val="24"/>
              </w:rPr>
              <w:t> ret;</w:t>
            </w:r>
          </w:p>
          <w:p w14:paraId="121220A1"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 User names are restricted to 256 or fewer characters */</w:t>
            </w:r>
          </w:p>
          <w:p w14:paraId="5C7A7589"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static</w:t>
            </w:r>
            <w:r w:rsidRPr="00B94BE0">
              <w:rPr>
                <w:rFonts w:ascii="Courier New" w:hAnsi="Courier New" w:cs="Courier New"/>
                <w:sz w:val="24"/>
                <w:szCs w:val="24"/>
              </w:rPr>
              <w:t> </w:t>
            </w:r>
            <w:r w:rsidRPr="00B94BE0">
              <w:rPr>
                <w:rFonts w:ascii="Courier New" w:hAnsi="Courier New" w:cs="Courier New"/>
                <w:b/>
                <w:bCs/>
                <w:sz w:val="24"/>
                <w:szCs w:val="24"/>
              </w:rPr>
              <w:t>const</w:t>
            </w:r>
            <w:r w:rsidRPr="00B94BE0">
              <w:rPr>
                <w:rFonts w:ascii="Courier New" w:hAnsi="Courier New" w:cs="Courier New"/>
                <w:sz w:val="24"/>
                <w:szCs w:val="24"/>
              </w:rPr>
              <w:t> </w:t>
            </w:r>
            <w:r w:rsidRPr="00B94BE0">
              <w:rPr>
                <w:rFonts w:ascii="Courier New" w:hAnsi="Courier New" w:cs="Courier New"/>
                <w:b/>
                <w:bCs/>
                <w:sz w:val="24"/>
                <w:szCs w:val="24"/>
              </w:rPr>
              <w:t>char</w:t>
            </w:r>
            <w:r w:rsidRPr="00B94BE0">
              <w:rPr>
                <w:rFonts w:ascii="Courier New" w:hAnsi="Courier New" w:cs="Courier New"/>
                <w:sz w:val="24"/>
                <w:szCs w:val="24"/>
              </w:rPr>
              <w:t> msg_format[] = "%s cannot be authenticated.\n";</w:t>
            </w:r>
          </w:p>
          <w:p w14:paraId="60FBF9AF"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size_t</w:t>
            </w:r>
            <w:r w:rsidRPr="00B94BE0">
              <w:rPr>
                <w:rFonts w:ascii="Courier New" w:hAnsi="Courier New" w:cs="Courier New"/>
                <w:sz w:val="24"/>
                <w:szCs w:val="24"/>
              </w:rPr>
              <w:t> len = </w:t>
            </w:r>
            <w:r w:rsidRPr="00B94BE0">
              <w:rPr>
                <w:rFonts w:ascii="Courier New" w:hAnsi="Courier New" w:cs="Courier New"/>
                <w:b/>
                <w:bCs/>
                <w:sz w:val="24"/>
                <w:szCs w:val="24"/>
              </w:rPr>
              <w:t>strlen</w:t>
            </w:r>
            <w:r w:rsidRPr="00B94BE0">
              <w:rPr>
                <w:rFonts w:ascii="Courier New" w:hAnsi="Courier New" w:cs="Courier New"/>
                <w:sz w:val="24"/>
                <w:szCs w:val="24"/>
              </w:rPr>
              <w:t>(user) + </w:t>
            </w:r>
            <w:r w:rsidRPr="00B94BE0">
              <w:rPr>
                <w:rFonts w:ascii="Courier New" w:hAnsi="Courier New" w:cs="Courier New"/>
                <w:b/>
                <w:bCs/>
                <w:sz w:val="24"/>
                <w:szCs w:val="24"/>
              </w:rPr>
              <w:t>sizeof</w:t>
            </w:r>
            <w:r w:rsidRPr="00B94BE0">
              <w:rPr>
                <w:rFonts w:ascii="Courier New" w:hAnsi="Courier New" w:cs="Courier New"/>
                <w:sz w:val="24"/>
                <w:szCs w:val="24"/>
              </w:rPr>
              <w:t>(msg_format);</w:t>
            </w:r>
          </w:p>
          <w:p w14:paraId="3DA6A483"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char</w:t>
            </w:r>
            <w:r w:rsidRPr="00B94BE0">
              <w:rPr>
                <w:rFonts w:ascii="Courier New" w:hAnsi="Courier New" w:cs="Courier New"/>
                <w:sz w:val="24"/>
                <w:szCs w:val="24"/>
              </w:rPr>
              <w:t> *msg = (</w:t>
            </w:r>
            <w:r w:rsidRPr="00B94BE0">
              <w:rPr>
                <w:rFonts w:ascii="Courier New" w:hAnsi="Courier New" w:cs="Courier New"/>
                <w:b/>
                <w:bCs/>
                <w:sz w:val="24"/>
                <w:szCs w:val="24"/>
              </w:rPr>
              <w:t>char</w:t>
            </w:r>
            <w:r w:rsidRPr="00B94BE0">
              <w:rPr>
                <w:rFonts w:ascii="Courier New" w:hAnsi="Courier New" w:cs="Courier New"/>
                <w:sz w:val="24"/>
                <w:szCs w:val="24"/>
              </w:rPr>
              <w:t> *)</w:t>
            </w:r>
            <w:r w:rsidRPr="00B94BE0">
              <w:rPr>
                <w:rFonts w:ascii="Courier New" w:hAnsi="Courier New" w:cs="Courier New"/>
                <w:b/>
                <w:bCs/>
                <w:sz w:val="24"/>
                <w:szCs w:val="24"/>
              </w:rPr>
              <w:t>malloc</w:t>
            </w:r>
            <w:r w:rsidRPr="00B94BE0">
              <w:rPr>
                <w:rFonts w:ascii="Courier New" w:hAnsi="Courier New" w:cs="Courier New"/>
                <w:sz w:val="24"/>
                <w:szCs w:val="24"/>
              </w:rPr>
              <w:t>(len);</w:t>
            </w:r>
          </w:p>
          <w:p w14:paraId="3D020BAF"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if</w:t>
            </w:r>
            <w:r w:rsidRPr="00B94BE0">
              <w:rPr>
                <w:rFonts w:ascii="Courier New" w:hAnsi="Courier New" w:cs="Courier New"/>
                <w:sz w:val="24"/>
                <w:szCs w:val="24"/>
              </w:rPr>
              <w:t> (msg == NULL) {</w:t>
            </w:r>
          </w:p>
          <w:p w14:paraId="1287071A"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 Handle error */</w:t>
            </w:r>
          </w:p>
          <w:p w14:paraId="612831B5"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p>
          <w:p w14:paraId="5E07CE9C"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ret = snprintf(msg, len, msg_format, user);</w:t>
            </w:r>
          </w:p>
          <w:p w14:paraId="6C8E190D"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if</w:t>
            </w:r>
            <w:r w:rsidRPr="00B94BE0">
              <w:rPr>
                <w:rFonts w:ascii="Courier New" w:hAnsi="Courier New" w:cs="Courier New"/>
                <w:sz w:val="24"/>
                <w:szCs w:val="24"/>
              </w:rPr>
              <w:t> (ret &lt; 0) { </w:t>
            </w:r>
          </w:p>
          <w:p w14:paraId="2263F485"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 Handle error */ </w:t>
            </w:r>
          </w:p>
          <w:p w14:paraId="6FA86243"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 </w:t>
            </w:r>
            <w:r w:rsidRPr="00B94BE0">
              <w:rPr>
                <w:rFonts w:ascii="Courier New" w:hAnsi="Courier New" w:cs="Courier New"/>
                <w:b/>
                <w:bCs/>
                <w:sz w:val="24"/>
                <w:szCs w:val="24"/>
              </w:rPr>
              <w:t>else</w:t>
            </w:r>
            <w:r w:rsidRPr="00B94BE0">
              <w:rPr>
                <w:rFonts w:ascii="Courier New" w:hAnsi="Courier New" w:cs="Courier New"/>
                <w:sz w:val="24"/>
                <w:szCs w:val="24"/>
              </w:rPr>
              <w:t> </w:t>
            </w:r>
            <w:r w:rsidRPr="00B94BE0">
              <w:rPr>
                <w:rFonts w:ascii="Courier New" w:hAnsi="Courier New" w:cs="Courier New"/>
                <w:b/>
                <w:bCs/>
                <w:sz w:val="24"/>
                <w:szCs w:val="24"/>
              </w:rPr>
              <w:t>if</w:t>
            </w:r>
            <w:r w:rsidRPr="00B94BE0">
              <w:rPr>
                <w:rFonts w:ascii="Courier New" w:hAnsi="Courier New" w:cs="Courier New"/>
                <w:sz w:val="24"/>
                <w:szCs w:val="24"/>
              </w:rPr>
              <w:t> (ret &gt;= len) { </w:t>
            </w:r>
          </w:p>
          <w:p w14:paraId="29CE9D47"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 Handle truncated output */ </w:t>
            </w:r>
          </w:p>
          <w:p w14:paraId="767466DC"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p>
          <w:p w14:paraId="6A9AFD5B"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fprintf</w:t>
            </w:r>
            <w:r w:rsidRPr="00B94BE0">
              <w:rPr>
                <w:rFonts w:ascii="Courier New" w:hAnsi="Courier New" w:cs="Courier New"/>
                <w:sz w:val="24"/>
                <w:szCs w:val="24"/>
              </w:rPr>
              <w:t>(stderr, msg);</w:t>
            </w:r>
          </w:p>
          <w:p w14:paraId="56F67A94"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  </w:t>
            </w:r>
            <w:r w:rsidRPr="00B94BE0">
              <w:rPr>
                <w:rFonts w:ascii="Courier New" w:hAnsi="Courier New" w:cs="Courier New"/>
                <w:b/>
                <w:bCs/>
                <w:sz w:val="24"/>
                <w:szCs w:val="24"/>
              </w:rPr>
              <w:t>free</w:t>
            </w:r>
            <w:r w:rsidRPr="00B94BE0">
              <w:rPr>
                <w:rFonts w:ascii="Courier New" w:hAnsi="Courier New" w:cs="Courier New"/>
                <w:sz w:val="24"/>
                <w:szCs w:val="24"/>
              </w:rPr>
              <w:t>(msg);</w:t>
            </w:r>
          </w:p>
          <w:p w14:paraId="48C95688" w14:textId="77777777" w:rsidR="00B94BE0" w:rsidRPr="00B94BE0" w:rsidRDefault="00B94BE0" w:rsidP="00B94BE0">
            <w:pPr>
              <w:rPr>
                <w:rFonts w:ascii="Courier New" w:hAnsi="Courier New" w:cs="Courier New"/>
                <w:sz w:val="24"/>
                <w:szCs w:val="24"/>
              </w:rPr>
            </w:pPr>
            <w:r w:rsidRPr="00B94BE0">
              <w:rPr>
                <w:rFonts w:ascii="Courier New" w:hAnsi="Courier New" w:cs="Courier New"/>
                <w:sz w:val="24"/>
                <w:szCs w:val="24"/>
              </w:rPr>
              <w:t>}</w:t>
            </w:r>
          </w:p>
          <w:p w14:paraId="2AE2AEF7" w14:textId="412235D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F89DC66" w:rsidR="00F72634" w:rsidRDefault="00B94BE0" w:rsidP="0015146B">
            <w:r w:rsidRPr="00B94BE0">
              <w:t>This compliant solution fixes the problem by replacing the fprintf() call with a call to fputs(),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71D183B0"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lastRenderedPageBreak/>
              <w:t>#include &lt;stdio.h&gt;</w:t>
            </w:r>
          </w:p>
          <w:p w14:paraId="0DB5F4E5"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#include &lt;stdlib.h&gt;</w:t>
            </w:r>
          </w:p>
          <w:p w14:paraId="1880B5B5"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#include &lt;string.h&gt;</w:t>
            </w:r>
          </w:p>
          <w:p w14:paraId="1CC7A34B"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p>
          <w:p w14:paraId="31D0331D" w14:textId="77777777" w:rsidR="00AF5FDF" w:rsidRPr="00AF5FDF" w:rsidRDefault="00AF5FDF" w:rsidP="00AF5FDF">
            <w:pPr>
              <w:rPr>
                <w:rFonts w:ascii="Courier New" w:hAnsi="Courier New" w:cs="Courier New"/>
                <w:sz w:val="24"/>
                <w:szCs w:val="24"/>
              </w:rPr>
            </w:pPr>
            <w:r w:rsidRPr="00AF5FDF">
              <w:rPr>
                <w:rFonts w:ascii="Courier New" w:hAnsi="Courier New" w:cs="Courier New"/>
                <w:b/>
                <w:bCs/>
                <w:sz w:val="24"/>
                <w:szCs w:val="24"/>
              </w:rPr>
              <w:t>void</w:t>
            </w:r>
            <w:r w:rsidRPr="00AF5FDF">
              <w:rPr>
                <w:rFonts w:ascii="Courier New" w:hAnsi="Courier New" w:cs="Courier New"/>
                <w:sz w:val="24"/>
                <w:szCs w:val="24"/>
              </w:rPr>
              <w:t> incorrect_password(</w:t>
            </w:r>
            <w:r w:rsidRPr="00AF5FDF">
              <w:rPr>
                <w:rFonts w:ascii="Courier New" w:hAnsi="Courier New" w:cs="Courier New"/>
                <w:b/>
                <w:bCs/>
                <w:sz w:val="24"/>
                <w:szCs w:val="24"/>
              </w:rPr>
              <w:t>const</w:t>
            </w:r>
            <w:r w:rsidRPr="00AF5FDF">
              <w:rPr>
                <w:rFonts w:ascii="Courier New" w:hAnsi="Courier New" w:cs="Courier New"/>
                <w:sz w:val="24"/>
                <w:szCs w:val="24"/>
              </w:rPr>
              <w:t> </w:t>
            </w:r>
            <w:r w:rsidRPr="00AF5FDF">
              <w:rPr>
                <w:rFonts w:ascii="Courier New" w:hAnsi="Courier New" w:cs="Courier New"/>
                <w:b/>
                <w:bCs/>
                <w:sz w:val="24"/>
                <w:szCs w:val="24"/>
              </w:rPr>
              <w:t>char</w:t>
            </w:r>
            <w:r w:rsidRPr="00AF5FDF">
              <w:rPr>
                <w:rFonts w:ascii="Courier New" w:hAnsi="Courier New" w:cs="Courier New"/>
                <w:sz w:val="24"/>
                <w:szCs w:val="24"/>
              </w:rPr>
              <w:t> *user) {</w:t>
            </w:r>
          </w:p>
          <w:p w14:paraId="1B45A239"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int</w:t>
            </w:r>
            <w:r w:rsidRPr="00AF5FDF">
              <w:rPr>
                <w:rFonts w:ascii="Courier New" w:hAnsi="Courier New" w:cs="Courier New"/>
                <w:sz w:val="24"/>
                <w:szCs w:val="24"/>
              </w:rPr>
              <w:t> ret;</w:t>
            </w:r>
          </w:p>
          <w:p w14:paraId="596D3182"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 User names are restricted to 256 or fewer characters */</w:t>
            </w:r>
          </w:p>
          <w:p w14:paraId="4D112909"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static</w:t>
            </w:r>
            <w:r w:rsidRPr="00AF5FDF">
              <w:rPr>
                <w:rFonts w:ascii="Courier New" w:hAnsi="Courier New" w:cs="Courier New"/>
                <w:sz w:val="24"/>
                <w:szCs w:val="24"/>
              </w:rPr>
              <w:t> </w:t>
            </w:r>
            <w:r w:rsidRPr="00AF5FDF">
              <w:rPr>
                <w:rFonts w:ascii="Courier New" w:hAnsi="Courier New" w:cs="Courier New"/>
                <w:b/>
                <w:bCs/>
                <w:sz w:val="24"/>
                <w:szCs w:val="24"/>
              </w:rPr>
              <w:t>const</w:t>
            </w:r>
            <w:r w:rsidRPr="00AF5FDF">
              <w:rPr>
                <w:rFonts w:ascii="Courier New" w:hAnsi="Courier New" w:cs="Courier New"/>
                <w:sz w:val="24"/>
                <w:szCs w:val="24"/>
              </w:rPr>
              <w:t> </w:t>
            </w:r>
            <w:r w:rsidRPr="00AF5FDF">
              <w:rPr>
                <w:rFonts w:ascii="Courier New" w:hAnsi="Courier New" w:cs="Courier New"/>
                <w:b/>
                <w:bCs/>
                <w:sz w:val="24"/>
                <w:szCs w:val="24"/>
              </w:rPr>
              <w:t>char</w:t>
            </w:r>
            <w:r w:rsidRPr="00AF5FDF">
              <w:rPr>
                <w:rFonts w:ascii="Courier New" w:hAnsi="Courier New" w:cs="Courier New"/>
                <w:sz w:val="24"/>
                <w:szCs w:val="24"/>
              </w:rPr>
              <w:t> msg_format[] = "%s cannot be authenticated.\n";</w:t>
            </w:r>
          </w:p>
          <w:p w14:paraId="26600BD2"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size_t</w:t>
            </w:r>
            <w:r w:rsidRPr="00AF5FDF">
              <w:rPr>
                <w:rFonts w:ascii="Courier New" w:hAnsi="Courier New" w:cs="Courier New"/>
                <w:sz w:val="24"/>
                <w:szCs w:val="24"/>
              </w:rPr>
              <w:t> len = </w:t>
            </w:r>
            <w:r w:rsidRPr="00AF5FDF">
              <w:rPr>
                <w:rFonts w:ascii="Courier New" w:hAnsi="Courier New" w:cs="Courier New"/>
                <w:b/>
                <w:bCs/>
                <w:sz w:val="24"/>
                <w:szCs w:val="24"/>
              </w:rPr>
              <w:t>strlen</w:t>
            </w:r>
            <w:r w:rsidRPr="00AF5FDF">
              <w:rPr>
                <w:rFonts w:ascii="Courier New" w:hAnsi="Courier New" w:cs="Courier New"/>
                <w:sz w:val="24"/>
                <w:szCs w:val="24"/>
              </w:rPr>
              <w:t>(user) + </w:t>
            </w:r>
            <w:r w:rsidRPr="00AF5FDF">
              <w:rPr>
                <w:rFonts w:ascii="Courier New" w:hAnsi="Courier New" w:cs="Courier New"/>
                <w:b/>
                <w:bCs/>
                <w:sz w:val="24"/>
                <w:szCs w:val="24"/>
              </w:rPr>
              <w:t>sizeof</w:t>
            </w:r>
            <w:r w:rsidRPr="00AF5FDF">
              <w:rPr>
                <w:rFonts w:ascii="Courier New" w:hAnsi="Courier New" w:cs="Courier New"/>
                <w:sz w:val="24"/>
                <w:szCs w:val="24"/>
              </w:rPr>
              <w:t>(msg_format);</w:t>
            </w:r>
          </w:p>
          <w:p w14:paraId="4DB2510D"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char</w:t>
            </w:r>
            <w:r w:rsidRPr="00AF5FDF">
              <w:rPr>
                <w:rFonts w:ascii="Courier New" w:hAnsi="Courier New" w:cs="Courier New"/>
                <w:sz w:val="24"/>
                <w:szCs w:val="24"/>
              </w:rPr>
              <w:t> *msg = (</w:t>
            </w:r>
            <w:r w:rsidRPr="00AF5FDF">
              <w:rPr>
                <w:rFonts w:ascii="Courier New" w:hAnsi="Courier New" w:cs="Courier New"/>
                <w:b/>
                <w:bCs/>
                <w:sz w:val="24"/>
                <w:szCs w:val="24"/>
              </w:rPr>
              <w:t>char</w:t>
            </w:r>
            <w:r w:rsidRPr="00AF5FDF">
              <w:rPr>
                <w:rFonts w:ascii="Courier New" w:hAnsi="Courier New" w:cs="Courier New"/>
                <w:sz w:val="24"/>
                <w:szCs w:val="24"/>
              </w:rPr>
              <w:t> *)</w:t>
            </w:r>
            <w:r w:rsidRPr="00AF5FDF">
              <w:rPr>
                <w:rFonts w:ascii="Courier New" w:hAnsi="Courier New" w:cs="Courier New"/>
                <w:b/>
                <w:bCs/>
                <w:sz w:val="24"/>
                <w:szCs w:val="24"/>
              </w:rPr>
              <w:t>malloc</w:t>
            </w:r>
            <w:r w:rsidRPr="00AF5FDF">
              <w:rPr>
                <w:rFonts w:ascii="Courier New" w:hAnsi="Courier New" w:cs="Courier New"/>
                <w:sz w:val="24"/>
                <w:szCs w:val="24"/>
              </w:rPr>
              <w:t>(len);</w:t>
            </w:r>
          </w:p>
          <w:p w14:paraId="4CDC50CA"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if</w:t>
            </w:r>
            <w:r w:rsidRPr="00AF5FDF">
              <w:rPr>
                <w:rFonts w:ascii="Courier New" w:hAnsi="Courier New" w:cs="Courier New"/>
                <w:sz w:val="24"/>
                <w:szCs w:val="24"/>
              </w:rPr>
              <w:t> (msg == NULL) {</w:t>
            </w:r>
          </w:p>
          <w:p w14:paraId="3B1432E5"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 Handle error */</w:t>
            </w:r>
          </w:p>
          <w:p w14:paraId="10F1490C"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p>
          <w:p w14:paraId="138BFA46"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ret = snprintf(msg, len, msg_format, user);</w:t>
            </w:r>
          </w:p>
          <w:p w14:paraId="7C0D09A5"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if</w:t>
            </w:r>
            <w:r w:rsidRPr="00AF5FDF">
              <w:rPr>
                <w:rFonts w:ascii="Courier New" w:hAnsi="Courier New" w:cs="Courier New"/>
                <w:sz w:val="24"/>
                <w:szCs w:val="24"/>
              </w:rPr>
              <w:t> (ret &lt; 0) { </w:t>
            </w:r>
          </w:p>
          <w:p w14:paraId="1B380451"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 Handle error */ </w:t>
            </w:r>
          </w:p>
          <w:p w14:paraId="4F0A5730"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 </w:t>
            </w:r>
            <w:r w:rsidRPr="00AF5FDF">
              <w:rPr>
                <w:rFonts w:ascii="Courier New" w:hAnsi="Courier New" w:cs="Courier New"/>
                <w:b/>
                <w:bCs/>
                <w:sz w:val="24"/>
                <w:szCs w:val="24"/>
              </w:rPr>
              <w:t>else</w:t>
            </w:r>
            <w:r w:rsidRPr="00AF5FDF">
              <w:rPr>
                <w:rFonts w:ascii="Courier New" w:hAnsi="Courier New" w:cs="Courier New"/>
                <w:sz w:val="24"/>
                <w:szCs w:val="24"/>
              </w:rPr>
              <w:t> </w:t>
            </w:r>
            <w:r w:rsidRPr="00AF5FDF">
              <w:rPr>
                <w:rFonts w:ascii="Courier New" w:hAnsi="Courier New" w:cs="Courier New"/>
                <w:b/>
                <w:bCs/>
                <w:sz w:val="24"/>
                <w:szCs w:val="24"/>
              </w:rPr>
              <w:t>if</w:t>
            </w:r>
            <w:r w:rsidRPr="00AF5FDF">
              <w:rPr>
                <w:rFonts w:ascii="Courier New" w:hAnsi="Courier New" w:cs="Courier New"/>
                <w:sz w:val="24"/>
                <w:szCs w:val="24"/>
              </w:rPr>
              <w:t> (ret &gt;= len) { </w:t>
            </w:r>
          </w:p>
          <w:p w14:paraId="5ABFBC61"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 Handle truncated output */ </w:t>
            </w:r>
          </w:p>
          <w:p w14:paraId="08AABD51"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p>
          <w:p w14:paraId="192D8B5E"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fputs</w:t>
            </w:r>
            <w:r w:rsidRPr="00AF5FDF">
              <w:rPr>
                <w:rFonts w:ascii="Courier New" w:hAnsi="Courier New" w:cs="Courier New"/>
                <w:sz w:val="24"/>
                <w:szCs w:val="24"/>
              </w:rPr>
              <w:t>(msg, stderr);</w:t>
            </w:r>
          </w:p>
          <w:p w14:paraId="03485ECF"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  </w:t>
            </w:r>
            <w:r w:rsidRPr="00AF5FDF">
              <w:rPr>
                <w:rFonts w:ascii="Courier New" w:hAnsi="Courier New" w:cs="Courier New"/>
                <w:b/>
                <w:bCs/>
                <w:sz w:val="24"/>
                <w:szCs w:val="24"/>
              </w:rPr>
              <w:t>free</w:t>
            </w:r>
            <w:r w:rsidRPr="00AF5FDF">
              <w:rPr>
                <w:rFonts w:ascii="Courier New" w:hAnsi="Courier New" w:cs="Courier New"/>
                <w:sz w:val="24"/>
                <w:szCs w:val="24"/>
              </w:rPr>
              <w:t>(msg);</w:t>
            </w:r>
          </w:p>
          <w:p w14:paraId="0A69CD85" w14:textId="77777777" w:rsidR="00AF5FDF" w:rsidRPr="00AF5FDF" w:rsidRDefault="00AF5FDF" w:rsidP="00AF5FDF">
            <w:pPr>
              <w:rPr>
                <w:rFonts w:ascii="Courier New" w:hAnsi="Courier New" w:cs="Courier New"/>
                <w:sz w:val="24"/>
                <w:szCs w:val="24"/>
              </w:rPr>
            </w:pPr>
            <w:r w:rsidRPr="00AF5FDF">
              <w:rPr>
                <w:rFonts w:ascii="Courier New" w:hAnsi="Courier New" w:cs="Courier New"/>
                <w:sz w:val="24"/>
                <w:szCs w:val="24"/>
              </w:rPr>
              <w:t>}</w:t>
            </w:r>
          </w:p>
          <w:p w14:paraId="4E978D2E" w14:textId="2163196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B48BECE" w:rsidR="00B475A1" w:rsidRDefault="00B475A1" w:rsidP="00F51FA8">
            <w:pPr>
              <w:pBdr>
                <w:top w:val="nil"/>
                <w:left w:val="nil"/>
                <w:bottom w:val="nil"/>
                <w:right w:val="nil"/>
                <w:between w:val="nil"/>
              </w:pBdr>
            </w:pPr>
            <w:r>
              <w:rPr>
                <w:b/>
              </w:rPr>
              <w:t>Principles(s):</w:t>
            </w:r>
            <w:r>
              <w:t xml:space="preserve"> </w:t>
            </w:r>
            <w:r w:rsidR="004D11B1">
              <w:t>The principle of 1. Validate Input Data would best map to this rule.  Sanitizing input data is a form of input validation, and that’s exactly what this rule addresses.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92352A" w14:paraId="5FAB2FBC" w14:textId="77777777" w:rsidTr="00001F14">
        <w:trPr>
          <w:trHeight w:val="460"/>
        </w:trPr>
        <w:tc>
          <w:tcPr>
            <w:tcW w:w="1806" w:type="dxa"/>
            <w:shd w:val="clear" w:color="auto" w:fill="auto"/>
          </w:tcPr>
          <w:p w14:paraId="78F3D274" w14:textId="248C5FE3" w:rsidR="0092352A" w:rsidRDefault="0092352A" w:rsidP="0092352A">
            <w:pPr>
              <w:jc w:val="center"/>
            </w:pPr>
            <w:r>
              <w:rPr>
                <w:rFonts w:ascii="Segoe UI" w:hAnsi="Segoe UI" w:cs="Segoe UI"/>
                <w:color w:val="172B4D"/>
                <w:sz w:val="21"/>
                <w:szCs w:val="21"/>
              </w:rPr>
              <w:t>High</w:t>
            </w:r>
          </w:p>
        </w:tc>
        <w:tc>
          <w:tcPr>
            <w:tcW w:w="1341" w:type="dxa"/>
            <w:shd w:val="clear" w:color="auto" w:fill="auto"/>
          </w:tcPr>
          <w:p w14:paraId="3CDD9AA9" w14:textId="23F42FF4" w:rsidR="0092352A" w:rsidRDefault="0092352A" w:rsidP="0092352A">
            <w:pPr>
              <w:jc w:val="center"/>
            </w:pPr>
            <w:r>
              <w:rPr>
                <w:rFonts w:ascii="Segoe UI" w:hAnsi="Segoe UI" w:cs="Segoe UI"/>
                <w:color w:val="172B4D"/>
                <w:sz w:val="21"/>
                <w:szCs w:val="21"/>
              </w:rPr>
              <w:t>Likely</w:t>
            </w:r>
          </w:p>
        </w:tc>
        <w:tc>
          <w:tcPr>
            <w:tcW w:w="4021" w:type="dxa"/>
            <w:shd w:val="clear" w:color="auto" w:fill="auto"/>
          </w:tcPr>
          <w:p w14:paraId="1C831C3D" w14:textId="5ED4078F" w:rsidR="0092352A" w:rsidRDefault="0092352A" w:rsidP="0092352A">
            <w:pPr>
              <w:jc w:val="center"/>
            </w:pPr>
            <w:r>
              <w:rPr>
                <w:rFonts w:ascii="Segoe UI" w:hAnsi="Segoe UI" w:cs="Segoe UI"/>
                <w:color w:val="172B4D"/>
                <w:sz w:val="21"/>
                <w:szCs w:val="21"/>
              </w:rPr>
              <w:t>Medium</w:t>
            </w:r>
          </w:p>
        </w:tc>
        <w:tc>
          <w:tcPr>
            <w:tcW w:w="1807" w:type="dxa"/>
            <w:shd w:val="clear" w:color="auto" w:fill="auto"/>
          </w:tcPr>
          <w:p w14:paraId="6CDF17A4" w14:textId="47961579" w:rsidR="0092352A" w:rsidRDefault="0092352A" w:rsidP="0092352A">
            <w:pPr>
              <w:jc w:val="center"/>
            </w:pPr>
            <w:r>
              <w:rPr>
                <w:rStyle w:val="Strong"/>
                <w:rFonts w:ascii="Segoe UI" w:hAnsi="Segoe UI" w:cs="Segoe UI"/>
                <w:color w:val="FF0000"/>
                <w:sz w:val="21"/>
                <w:szCs w:val="21"/>
              </w:rPr>
              <w:t>P18</w:t>
            </w:r>
          </w:p>
        </w:tc>
        <w:tc>
          <w:tcPr>
            <w:tcW w:w="1805" w:type="dxa"/>
            <w:shd w:val="clear" w:color="auto" w:fill="auto"/>
          </w:tcPr>
          <w:p w14:paraId="459AD35B" w14:textId="3ACCBDE1" w:rsidR="0092352A" w:rsidRDefault="0092352A" w:rsidP="0092352A">
            <w:pPr>
              <w:jc w:val="center"/>
            </w:pPr>
            <w:r>
              <w:rPr>
                <w:rStyle w:val="Strong"/>
                <w:rFonts w:ascii="Segoe UI" w:hAnsi="Segoe UI" w:cs="Segoe UI"/>
                <w:color w:val="FF000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2352A" w14:paraId="4AE2E526" w14:textId="77777777" w:rsidTr="00001F14">
        <w:trPr>
          <w:trHeight w:val="460"/>
        </w:trPr>
        <w:tc>
          <w:tcPr>
            <w:tcW w:w="1807" w:type="dxa"/>
            <w:shd w:val="clear" w:color="auto" w:fill="auto"/>
          </w:tcPr>
          <w:p w14:paraId="5D423C47" w14:textId="2F9C5138" w:rsidR="0092352A" w:rsidRDefault="0092352A" w:rsidP="0092352A">
            <w:pPr>
              <w:jc w:val="center"/>
            </w:pPr>
            <w:hyperlink r:id="rId28" w:history="1">
              <w:r>
                <w:rPr>
                  <w:rStyle w:val="Hyperlink"/>
                  <w:rFonts w:ascii="Segoe UI" w:hAnsi="Segoe UI" w:cs="Segoe UI"/>
                  <w:color w:val="0052CC"/>
                  <w:sz w:val="21"/>
                  <w:szCs w:val="21"/>
                </w:rPr>
                <w:t>Astrée</w:t>
              </w:r>
            </w:hyperlink>
          </w:p>
        </w:tc>
        <w:tc>
          <w:tcPr>
            <w:tcW w:w="1341" w:type="dxa"/>
            <w:shd w:val="clear" w:color="auto" w:fill="auto"/>
          </w:tcPr>
          <w:p w14:paraId="510F5ED6" w14:textId="5106A191" w:rsidR="0092352A" w:rsidRDefault="0092352A" w:rsidP="0092352A">
            <w:pPr>
              <w:jc w:val="center"/>
            </w:pPr>
            <w:r>
              <w:rPr>
                <w:rStyle w:val="conf-macro"/>
                <w:rFonts w:ascii="Segoe UI" w:hAnsi="Segoe UI" w:cs="Segoe UI"/>
                <w:color w:val="172B4D"/>
                <w:sz w:val="21"/>
                <w:szCs w:val="21"/>
              </w:rPr>
              <w:t>24.04</w:t>
            </w:r>
          </w:p>
        </w:tc>
        <w:tc>
          <w:tcPr>
            <w:tcW w:w="4021" w:type="dxa"/>
            <w:shd w:val="clear" w:color="auto" w:fill="auto"/>
          </w:tcPr>
          <w:p w14:paraId="55B618EC" w14:textId="39B43265" w:rsidR="0092352A" w:rsidRDefault="0092352A" w:rsidP="0092352A">
            <w:pPr>
              <w:jc w:val="center"/>
            </w:pPr>
            <w:r>
              <w:rPr>
                <w:rStyle w:val="Strong"/>
                <w:rFonts w:ascii="Segoe UI" w:hAnsi="Segoe UI" w:cs="Segoe UI"/>
                <w:color w:val="172B4D"/>
                <w:sz w:val="21"/>
                <w:szCs w:val="21"/>
              </w:rPr>
              <w:t> </w:t>
            </w:r>
          </w:p>
        </w:tc>
        <w:tc>
          <w:tcPr>
            <w:tcW w:w="3611" w:type="dxa"/>
            <w:shd w:val="clear" w:color="auto" w:fill="auto"/>
          </w:tcPr>
          <w:p w14:paraId="45E70620" w14:textId="3FBD30BA" w:rsidR="0092352A" w:rsidRDefault="0092352A" w:rsidP="0092352A">
            <w:pPr>
              <w:jc w:val="center"/>
            </w:pPr>
            <w:r>
              <w:rPr>
                <w:rFonts w:ascii="Segoe UI" w:hAnsi="Segoe UI" w:cs="Segoe UI"/>
                <w:color w:val="172B4D"/>
                <w:sz w:val="21"/>
                <w:szCs w:val="21"/>
              </w:rPr>
              <w:t>Supported via stubbing/taint analysis</w:t>
            </w:r>
          </w:p>
        </w:tc>
      </w:tr>
      <w:tr w:rsidR="0092352A" w14:paraId="631335FB" w14:textId="77777777" w:rsidTr="00001F14">
        <w:trPr>
          <w:trHeight w:val="460"/>
        </w:trPr>
        <w:tc>
          <w:tcPr>
            <w:tcW w:w="1807" w:type="dxa"/>
            <w:shd w:val="clear" w:color="auto" w:fill="auto"/>
          </w:tcPr>
          <w:p w14:paraId="7D7DAF61" w14:textId="0C4453BA" w:rsidR="0092352A" w:rsidRDefault="0092352A" w:rsidP="0092352A">
            <w:pPr>
              <w:jc w:val="center"/>
            </w:pPr>
            <w:hyperlink r:id="rId29" w:history="1">
              <w:r>
                <w:rPr>
                  <w:rStyle w:val="Hyperlink"/>
                  <w:rFonts w:ascii="Segoe UI" w:hAnsi="Segoe UI" w:cs="Segoe UI"/>
                  <w:color w:val="0052CC"/>
                  <w:sz w:val="21"/>
                  <w:szCs w:val="21"/>
                </w:rPr>
                <w:t>Axivion Bauhaus Suite</w:t>
              </w:r>
            </w:hyperlink>
          </w:p>
        </w:tc>
        <w:tc>
          <w:tcPr>
            <w:tcW w:w="1341" w:type="dxa"/>
            <w:shd w:val="clear" w:color="auto" w:fill="auto"/>
          </w:tcPr>
          <w:p w14:paraId="59BE0E81" w14:textId="7D0BE13A" w:rsidR="0092352A" w:rsidRDefault="0092352A" w:rsidP="0092352A">
            <w:pPr>
              <w:jc w:val="center"/>
            </w:pPr>
            <w:r>
              <w:rPr>
                <w:rStyle w:val="conf-macro"/>
                <w:rFonts w:ascii="Segoe UI" w:hAnsi="Segoe UI" w:cs="Segoe UI"/>
                <w:color w:val="172B4D"/>
                <w:sz w:val="21"/>
                <w:szCs w:val="21"/>
              </w:rPr>
              <w:t>7.2.0</w:t>
            </w:r>
          </w:p>
        </w:tc>
        <w:tc>
          <w:tcPr>
            <w:tcW w:w="4021" w:type="dxa"/>
            <w:shd w:val="clear" w:color="auto" w:fill="auto"/>
          </w:tcPr>
          <w:p w14:paraId="6B3F44DA" w14:textId="7E4492DD" w:rsidR="0092352A" w:rsidRDefault="0092352A" w:rsidP="0092352A">
            <w:pPr>
              <w:jc w:val="center"/>
              <w:rPr>
                <w:u w:val="single"/>
              </w:rPr>
            </w:pPr>
            <w:r>
              <w:rPr>
                <w:rStyle w:val="Strong"/>
                <w:rFonts w:ascii="Segoe UI" w:hAnsi="Segoe UI" w:cs="Segoe UI"/>
                <w:color w:val="172B4D"/>
                <w:sz w:val="21"/>
                <w:szCs w:val="21"/>
              </w:rPr>
              <w:t>CertC-FIO30</w:t>
            </w:r>
          </w:p>
        </w:tc>
        <w:tc>
          <w:tcPr>
            <w:tcW w:w="3611" w:type="dxa"/>
            <w:shd w:val="clear" w:color="auto" w:fill="auto"/>
          </w:tcPr>
          <w:p w14:paraId="75413ECD" w14:textId="040C3FB6" w:rsidR="0092352A" w:rsidRDefault="0092352A" w:rsidP="0092352A">
            <w:pPr>
              <w:jc w:val="center"/>
            </w:pPr>
            <w:r>
              <w:rPr>
                <w:rFonts w:ascii="Segoe UI" w:hAnsi="Segoe UI" w:cs="Segoe UI"/>
                <w:color w:val="172B4D"/>
                <w:sz w:val="21"/>
                <w:szCs w:val="21"/>
              </w:rPr>
              <w:t>Partially implemented</w:t>
            </w:r>
          </w:p>
        </w:tc>
      </w:tr>
      <w:tr w:rsidR="0092352A" w14:paraId="53A16CAB" w14:textId="77777777" w:rsidTr="00001F14">
        <w:trPr>
          <w:trHeight w:val="460"/>
        </w:trPr>
        <w:tc>
          <w:tcPr>
            <w:tcW w:w="1807" w:type="dxa"/>
            <w:shd w:val="clear" w:color="auto" w:fill="auto"/>
          </w:tcPr>
          <w:p w14:paraId="730AD398" w14:textId="210D2167" w:rsidR="0092352A" w:rsidRDefault="0092352A" w:rsidP="0092352A">
            <w:pPr>
              <w:jc w:val="center"/>
            </w:pPr>
            <w:hyperlink r:id="rId30" w:history="1">
              <w:r>
                <w:rPr>
                  <w:rStyle w:val="Hyperlink"/>
                  <w:rFonts w:ascii="Segoe UI" w:hAnsi="Segoe UI" w:cs="Segoe UI"/>
                  <w:color w:val="0052CC"/>
                  <w:sz w:val="21"/>
                  <w:szCs w:val="21"/>
                </w:rPr>
                <w:t>CodeSonar</w:t>
              </w:r>
            </w:hyperlink>
          </w:p>
        </w:tc>
        <w:tc>
          <w:tcPr>
            <w:tcW w:w="1341" w:type="dxa"/>
            <w:shd w:val="clear" w:color="auto" w:fill="auto"/>
          </w:tcPr>
          <w:p w14:paraId="01646044" w14:textId="65A0C00B" w:rsidR="0092352A" w:rsidRDefault="0092352A" w:rsidP="0092352A">
            <w:pPr>
              <w:jc w:val="center"/>
            </w:pPr>
            <w:r>
              <w:rPr>
                <w:rStyle w:val="conf-macro"/>
                <w:rFonts w:ascii="Segoe UI" w:hAnsi="Segoe UI" w:cs="Segoe UI"/>
                <w:color w:val="172B4D"/>
                <w:sz w:val="21"/>
                <w:szCs w:val="21"/>
              </w:rPr>
              <w:t>9.0p0</w:t>
            </w:r>
          </w:p>
        </w:tc>
        <w:tc>
          <w:tcPr>
            <w:tcW w:w="4021" w:type="dxa"/>
            <w:shd w:val="clear" w:color="auto" w:fill="auto"/>
          </w:tcPr>
          <w:p w14:paraId="02CDAF81" w14:textId="5024DC32" w:rsidR="0092352A" w:rsidRDefault="0092352A" w:rsidP="0092352A">
            <w:pPr>
              <w:jc w:val="center"/>
              <w:rPr>
                <w:u w:val="single"/>
              </w:rP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p>
        </w:tc>
        <w:tc>
          <w:tcPr>
            <w:tcW w:w="3611" w:type="dxa"/>
            <w:shd w:val="clear" w:color="auto" w:fill="auto"/>
          </w:tcPr>
          <w:p w14:paraId="27D28E14" w14:textId="40C06ACC" w:rsidR="0092352A" w:rsidRDefault="0092352A" w:rsidP="0092352A">
            <w:pPr>
              <w:jc w:val="center"/>
            </w:pPr>
            <w:r>
              <w:rPr>
                <w:rFonts w:ascii="Segoe UI" w:hAnsi="Segoe UI" w:cs="Segoe UI"/>
                <w:color w:val="172B4D"/>
                <w:sz w:val="21"/>
                <w:szCs w:val="21"/>
              </w:rPr>
              <w:t>Format string injection</w:t>
            </w:r>
            <w:r>
              <w:rPr>
                <w:rFonts w:ascii="Segoe UI" w:hAnsi="Segoe UI" w:cs="Segoe UI"/>
                <w:color w:val="172B4D"/>
                <w:sz w:val="21"/>
                <w:szCs w:val="21"/>
              </w:rPr>
              <w:br/>
              <w:t>Format string</w:t>
            </w:r>
          </w:p>
        </w:tc>
      </w:tr>
      <w:tr w:rsidR="0092352A" w14:paraId="3116DC25" w14:textId="77777777" w:rsidTr="00001F14">
        <w:trPr>
          <w:trHeight w:val="460"/>
        </w:trPr>
        <w:tc>
          <w:tcPr>
            <w:tcW w:w="1807" w:type="dxa"/>
            <w:shd w:val="clear" w:color="auto" w:fill="auto"/>
          </w:tcPr>
          <w:p w14:paraId="72D2ADAE" w14:textId="6E28F8B3" w:rsidR="0092352A" w:rsidRDefault="0092352A" w:rsidP="0092352A">
            <w:pPr>
              <w:jc w:val="center"/>
            </w:pPr>
            <w:hyperlink r:id="rId31" w:history="1">
              <w:r>
                <w:rPr>
                  <w:rStyle w:val="Hyperlink"/>
                  <w:rFonts w:ascii="Segoe UI" w:hAnsi="Segoe UI" w:cs="Segoe UI"/>
                  <w:color w:val="0052CC"/>
                  <w:sz w:val="21"/>
                  <w:szCs w:val="21"/>
                </w:rPr>
                <w:t>Coverity</w:t>
              </w:r>
            </w:hyperlink>
          </w:p>
        </w:tc>
        <w:tc>
          <w:tcPr>
            <w:tcW w:w="1341" w:type="dxa"/>
            <w:shd w:val="clear" w:color="auto" w:fill="auto"/>
          </w:tcPr>
          <w:p w14:paraId="175DCE5F" w14:textId="260E1499" w:rsidR="0092352A" w:rsidRDefault="0092352A" w:rsidP="0092352A">
            <w:pPr>
              <w:jc w:val="center"/>
            </w:pPr>
            <w:r>
              <w:rPr>
                <w:rStyle w:val="conf-macro"/>
                <w:rFonts w:ascii="Segoe UI" w:hAnsi="Segoe UI" w:cs="Segoe UI"/>
                <w:color w:val="172B4D"/>
                <w:sz w:val="21"/>
                <w:szCs w:val="21"/>
              </w:rPr>
              <w:t>2017.07</w:t>
            </w:r>
          </w:p>
        </w:tc>
        <w:tc>
          <w:tcPr>
            <w:tcW w:w="4021" w:type="dxa"/>
            <w:shd w:val="clear" w:color="auto" w:fill="auto"/>
          </w:tcPr>
          <w:p w14:paraId="04C2C431" w14:textId="757E422D" w:rsidR="0092352A" w:rsidRDefault="0092352A" w:rsidP="0092352A">
            <w:pPr>
              <w:jc w:val="center"/>
              <w:rPr>
                <w:u w:val="single"/>
              </w:rPr>
            </w:pPr>
            <w:r>
              <w:rPr>
                <w:rStyle w:val="Strong"/>
                <w:rFonts w:ascii="Segoe UI" w:hAnsi="Segoe UI" w:cs="Segoe UI"/>
                <w:color w:val="172B4D"/>
                <w:sz w:val="21"/>
                <w:szCs w:val="21"/>
              </w:rPr>
              <w:t>TAINTED_STRING</w:t>
            </w:r>
          </w:p>
        </w:tc>
        <w:tc>
          <w:tcPr>
            <w:tcW w:w="3611" w:type="dxa"/>
            <w:shd w:val="clear" w:color="auto" w:fill="auto"/>
          </w:tcPr>
          <w:p w14:paraId="3EED4FB0" w14:textId="113BCEFB" w:rsidR="0092352A" w:rsidRDefault="0092352A" w:rsidP="0092352A">
            <w:pPr>
              <w:jc w:val="center"/>
            </w:pPr>
            <w:r>
              <w:rPr>
                <w:rFonts w:ascii="Segoe UI" w:hAnsi="Segoe UI" w:cs="Segoe UI"/>
                <w:color w:val="172B4D"/>
                <w:sz w:val="21"/>
                <w:szCs w:val="21"/>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8E4F10D" w:rsidR="00381847" w:rsidRDefault="00273385">
            <w:pPr>
              <w:jc w:val="center"/>
            </w:pPr>
            <w:r>
              <w:t>MEM30-C</w:t>
            </w:r>
          </w:p>
        </w:tc>
        <w:tc>
          <w:tcPr>
            <w:tcW w:w="7632" w:type="dxa"/>
            <w:tcMar>
              <w:top w:w="100" w:type="dxa"/>
              <w:left w:w="100" w:type="dxa"/>
              <w:bottom w:w="100" w:type="dxa"/>
              <w:right w:w="100" w:type="dxa"/>
            </w:tcMar>
          </w:tcPr>
          <w:p w14:paraId="76F8F206" w14:textId="5CA67DD8" w:rsidR="00381847" w:rsidRDefault="00273385">
            <w:r w:rsidRPr="00273385">
              <w:t>Do not access freed memory</w:t>
            </w:r>
            <w:r w:rsidR="005469D5">
              <w:t>.  Allowing a program to access freed, or deallocated memory creates risk of unpredictable behavior and/or malicious code execution.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70F4AF" w:rsidR="00F72634" w:rsidRDefault="00273385" w:rsidP="0015146B">
            <w:r w:rsidRPr="00273385">
              <w:t>This example from Brian Kernighan and Dennis Ritchie [</w:t>
            </w:r>
            <w:hyperlink r:id="rId32" w:anchor="AA.Bibliography-Kernighan88" w:history="1">
              <w:r w:rsidRPr="00273385">
                <w:rPr>
                  <w:rStyle w:val="Hyperlink"/>
                </w:rPr>
                <w:t>Kernighan 1988</w:t>
              </w:r>
            </w:hyperlink>
            <w:r w:rsidRPr="00273385">
              <w:t>] shows both the incorrect and correct techniques for freeing the memory associated with a linked list. In their (intentionally) incorrect example, p is freed before p-&gt;next is executed, so that p-&gt;next reads memory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1A2F50BF"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#include &lt;stdlib.h&gt;</w:t>
            </w:r>
          </w:p>
          <w:p w14:paraId="24397A51"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p>
          <w:p w14:paraId="4C16417A" w14:textId="77777777" w:rsidR="00273385" w:rsidRPr="00273385" w:rsidRDefault="00273385" w:rsidP="00273385">
            <w:pPr>
              <w:rPr>
                <w:rFonts w:ascii="Courier New" w:hAnsi="Courier New" w:cs="Courier New"/>
                <w:sz w:val="24"/>
                <w:szCs w:val="24"/>
              </w:rPr>
            </w:pPr>
            <w:r w:rsidRPr="00273385">
              <w:rPr>
                <w:rFonts w:ascii="Courier New" w:hAnsi="Courier New" w:cs="Courier New"/>
                <w:b/>
                <w:bCs/>
                <w:sz w:val="24"/>
                <w:szCs w:val="24"/>
              </w:rPr>
              <w:t>struct</w:t>
            </w:r>
            <w:r w:rsidRPr="00273385">
              <w:rPr>
                <w:rFonts w:ascii="Courier New" w:hAnsi="Courier New" w:cs="Courier New"/>
                <w:sz w:val="24"/>
                <w:szCs w:val="24"/>
              </w:rPr>
              <w:t> node {</w:t>
            </w:r>
          </w:p>
          <w:p w14:paraId="0CDACD2D"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int</w:t>
            </w:r>
            <w:r w:rsidRPr="00273385">
              <w:rPr>
                <w:rFonts w:ascii="Courier New" w:hAnsi="Courier New" w:cs="Courier New"/>
                <w:sz w:val="24"/>
                <w:szCs w:val="24"/>
              </w:rPr>
              <w:t> value;</w:t>
            </w:r>
          </w:p>
          <w:p w14:paraId="40FDE162"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struct</w:t>
            </w:r>
            <w:r w:rsidRPr="00273385">
              <w:rPr>
                <w:rFonts w:ascii="Courier New" w:hAnsi="Courier New" w:cs="Courier New"/>
                <w:sz w:val="24"/>
                <w:szCs w:val="24"/>
              </w:rPr>
              <w:t> node *next;</w:t>
            </w:r>
          </w:p>
          <w:p w14:paraId="66BC429E"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w:t>
            </w:r>
          </w:p>
          <w:p w14:paraId="5F549551"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p>
          <w:p w14:paraId="4AF1302C" w14:textId="77777777" w:rsidR="00273385" w:rsidRPr="00273385" w:rsidRDefault="00273385" w:rsidP="00273385">
            <w:pPr>
              <w:rPr>
                <w:rFonts w:ascii="Courier New" w:hAnsi="Courier New" w:cs="Courier New"/>
                <w:sz w:val="24"/>
                <w:szCs w:val="24"/>
              </w:rPr>
            </w:pPr>
            <w:r w:rsidRPr="00273385">
              <w:rPr>
                <w:rFonts w:ascii="Courier New" w:hAnsi="Courier New" w:cs="Courier New"/>
                <w:b/>
                <w:bCs/>
                <w:sz w:val="24"/>
                <w:szCs w:val="24"/>
              </w:rPr>
              <w:t>void</w:t>
            </w:r>
            <w:r w:rsidRPr="00273385">
              <w:rPr>
                <w:rFonts w:ascii="Courier New" w:hAnsi="Courier New" w:cs="Courier New"/>
                <w:sz w:val="24"/>
                <w:szCs w:val="24"/>
              </w:rPr>
              <w:t> free_list(</w:t>
            </w:r>
            <w:r w:rsidRPr="00273385">
              <w:rPr>
                <w:rFonts w:ascii="Courier New" w:hAnsi="Courier New" w:cs="Courier New"/>
                <w:b/>
                <w:bCs/>
                <w:sz w:val="24"/>
                <w:szCs w:val="24"/>
              </w:rPr>
              <w:t>struct</w:t>
            </w:r>
            <w:r w:rsidRPr="00273385">
              <w:rPr>
                <w:rFonts w:ascii="Courier New" w:hAnsi="Courier New" w:cs="Courier New"/>
                <w:sz w:val="24"/>
                <w:szCs w:val="24"/>
              </w:rPr>
              <w:t> node *head) {</w:t>
            </w:r>
          </w:p>
          <w:p w14:paraId="21D1E978"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for</w:t>
            </w:r>
            <w:r w:rsidRPr="00273385">
              <w:rPr>
                <w:rFonts w:ascii="Courier New" w:hAnsi="Courier New" w:cs="Courier New"/>
                <w:sz w:val="24"/>
                <w:szCs w:val="24"/>
              </w:rPr>
              <w:t> (</w:t>
            </w:r>
            <w:r w:rsidRPr="00273385">
              <w:rPr>
                <w:rFonts w:ascii="Courier New" w:hAnsi="Courier New" w:cs="Courier New"/>
                <w:b/>
                <w:bCs/>
                <w:sz w:val="24"/>
                <w:szCs w:val="24"/>
              </w:rPr>
              <w:t>struct</w:t>
            </w:r>
            <w:r w:rsidRPr="00273385">
              <w:rPr>
                <w:rFonts w:ascii="Courier New" w:hAnsi="Courier New" w:cs="Courier New"/>
                <w:sz w:val="24"/>
                <w:szCs w:val="24"/>
              </w:rPr>
              <w:t> node *p = head; p != NULL; p = p-&gt;next) {</w:t>
            </w:r>
          </w:p>
          <w:p w14:paraId="0CF66023"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free</w:t>
            </w:r>
            <w:r w:rsidRPr="00273385">
              <w:rPr>
                <w:rFonts w:ascii="Courier New" w:hAnsi="Courier New" w:cs="Courier New"/>
                <w:sz w:val="24"/>
                <w:szCs w:val="24"/>
              </w:rPr>
              <w:t>(p);</w:t>
            </w:r>
          </w:p>
          <w:p w14:paraId="62D2D363"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p>
          <w:p w14:paraId="4D047167"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w:t>
            </w:r>
          </w:p>
          <w:p w14:paraId="7C4D0934" w14:textId="49CB600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6279DBD" w:rsidR="00F72634" w:rsidRDefault="00273385" w:rsidP="0015146B">
            <w:r w:rsidRPr="00273385">
              <w:t>Kernighan and Ritchie correct this error by storing a reference to p-&gt;next  in q before freeing p:</w:t>
            </w:r>
          </w:p>
        </w:tc>
      </w:tr>
      <w:tr w:rsidR="00F72634" w14:paraId="7A1A78A0" w14:textId="77777777" w:rsidTr="00001F14">
        <w:trPr>
          <w:trHeight w:val="460"/>
        </w:trPr>
        <w:tc>
          <w:tcPr>
            <w:tcW w:w="10800" w:type="dxa"/>
            <w:tcMar>
              <w:top w:w="100" w:type="dxa"/>
              <w:left w:w="100" w:type="dxa"/>
              <w:bottom w:w="100" w:type="dxa"/>
              <w:right w:w="100" w:type="dxa"/>
            </w:tcMar>
          </w:tcPr>
          <w:p w14:paraId="7F4AA114"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#include &lt;stdlib.h&gt;</w:t>
            </w:r>
          </w:p>
          <w:p w14:paraId="6D127319"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p>
          <w:p w14:paraId="77D68994" w14:textId="77777777" w:rsidR="00273385" w:rsidRPr="00273385" w:rsidRDefault="00273385" w:rsidP="00273385">
            <w:pPr>
              <w:rPr>
                <w:rFonts w:ascii="Courier New" w:hAnsi="Courier New" w:cs="Courier New"/>
                <w:sz w:val="24"/>
                <w:szCs w:val="24"/>
              </w:rPr>
            </w:pPr>
            <w:r w:rsidRPr="00273385">
              <w:rPr>
                <w:rFonts w:ascii="Courier New" w:hAnsi="Courier New" w:cs="Courier New"/>
                <w:b/>
                <w:bCs/>
                <w:sz w:val="24"/>
                <w:szCs w:val="24"/>
              </w:rPr>
              <w:t>struct</w:t>
            </w:r>
            <w:r w:rsidRPr="00273385">
              <w:rPr>
                <w:rFonts w:ascii="Courier New" w:hAnsi="Courier New" w:cs="Courier New"/>
                <w:sz w:val="24"/>
                <w:szCs w:val="24"/>
              </w:rPr>
              <w:t> node {</w:t>
            </w:r>
          </w:p>
          <w:p w14:paraId="7C68EA93"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int</w:t>
            </w:r>
            <w:r w:rsidRPr="00273385">
              <w:rPr>
                <w:rFonts w:ascii="Courier New" w:hAnsi="Courier New" w:cs="Courier New"/>
                <w:sz w:val="24"/>
                <w:szCs w:val="24"/>
              </w:rPr>
              <w:t> value;</w:t>
            </w:r>
          </w:p>
          <w:p w14:paraId="5FFBF453"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struct</w:t>
            </w:r>
            <w:r w:rsidRPr="00273385">
              <w:rPr>
                <w:rFonts w:ascii="Courier New" w:hAnsi="Courier New" w:cs="Courier New"/>
                <w:sz w:val="24"/>
                <w:szCs w:val="24"/>
              </w:rPr>
              <w:t> node *next;</w:t>
            </w:r>
          </w:p>
          <w:p w14:paraId="5FD8F5C8"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w:t>
            </w:r>
          </w:p>
          <w:p w14:paraId="2159ED7F"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p>
          <w:p w14:paraId="11F8F3F0" w14:textId="77777777" w:rsidR="00273385" w:rsidRPr="00273385" w:rsidRDefault="00273385" w:rsidP="00273385">
            <w:pPr>
              <w:rPr>
                <w:rFonts w:ascii="Courier New" w:hAnsi="Courier New" w:cs="Courier New"/>
                <w:sz w:val="24"/>
                <w:szCs w:val="24"/>
              </w:rPr>
            </w:pPr>
            <w:r w:rsidRPr="00273385">
              <w:rPr>
                <w:rFonts w:ascii="Courier New" w:hAnsi="Courier New" w:cs="Courier New"/>
                <w:b/>
                <w:bCs/>
                <w:sz w:val="24"/>
                <w:szCs w:val="24"/>
              </w:rPr>
              <w:t>void</w:t>
            </w:r>
            <w:r w:rsidRPr="00273385">
              <w:rPr>
                <w:rFonts w:ascii="Courier New" w:hAnsi="Courier New" w:cs="Courier New"/>
                <w:sz w:val="24"/>
                <w:szCs w:val="24"/>
              </w:rPr>
              <w:t> free_list(</w:t>
            </w:r>
            <w:r w:rsidRPr="00273385">
              <w:rPr>
                <w:rFonts w:ascii="Courier New" w:hAnsi="Courier New" w:cs="Courier New"/>
                <w:b/>
                <w:bCs/>
                <w:sz w:val="24"/>
                <w:szCs w:val="24"/>
              </w:rPr>
              <w:t>struct</w:t>
            </w:r>
            <w:r w:rsidRPr="00273385">
              <w:rPr>
                <w:rFonts w:ascii="Courier New" w:hAnsi="Courier New" w:cs="Courier New"/>
                <w:sz w:val="24"/>
                <w:szCs w:val="24"/>
              </w:rPr>
              <w:t> node *head) {</w:t>
            </w:r>
          </w:p>
          <w:p w14:paraId="16B2E6A7"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struct</w:t>
            </w:r>
            <w:r w:rsidRPr="00273385">
              <w:rPr>
                <w:rFonts w:ascii="Courier New" w:hAnsi="Courier New" w:cs="Courier New"/>
                <w:sz w:val="24"/>
                <w:szCs w:val="24"/>
              </w:rPr>
              <w:t> node *q;</w:t>
            </w:r>
          </w:p>
          <w:p w14:paraId="68474B70"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for</w:t>
            </w:r>
            <w:r w:rsidRPr="00273385">
              <w:rPr>
                <w:rFonts w:ascii="Courier New" w:hAnsi="Courier New" w:cs="Courier New"/>
                <w:sz w:val="24"/>
                <w:szCs w:val="24"/>
              </w:rPr>
              <w:t> (</w:t>
            </w:r>
            <w:r w:rsidRPr="00273385">
              <w:rPr>
                <w:rFonts w:ascii="Courier New" w:hAnsi="Courier New" w:cs="Courier New"/>
                <w:b/>
                <w:bCs/>
                <w:sz w:val="24"/>
                <w:szCs w:val="24"/>
              </w:rPr>
              <w:t>struct</w:t>
            </w:r>
            <w:r w:rsidRPr="00273385">
              <w:rPr>
                <w:rFonts w:ascii="Courier New" w:hAnsi="Courier New" w:cs="Courier New"/>
                <w:sz w:val="24"/>
                <w:szCs w:val="24"/>
              </w:rPr>
              <w:t> node *p = head; p != NULL; p = q) {</w:t>
            </w:r>
          </w:p>
          <w:p w14:paraId="1225FF6D"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q = p-&gt;next;</w:t>
            </w:r>
          </w:p>
          <w:p w14:paraId="56C4B61D"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r w:rsidRPr="00273385">
              <w:rPr>
                <w:rFonts w:ascii="Courier New" w:hAnsi="Courier New" w:cs="Courier New"/>
                <w:b/>
                <w:bCs/>
                <w:sz w:val="24"/>
                <w:szCs w:val="24"/>
              </w:rPr>
              <w:t>free</w:t>
            </w:r>
            <w:r w:rsidRPr="00273385">
              <w:rPr>
                <w:rFonts w:ascii="Courier New" w:hAnsi="Courier New" w:cs="Courier New"/>
                <w:sz w:val="24"/>
                <w:szCs w:val="24"/>
              </w:rPr>
              <w:t>(p);</w:t>
            </w:r>
          </w:p>
          <w:p w14:paraId="538B553E"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  }</w:t>
            </w:r>
          </w:p>
          <w:p w14:paraId="23521C25" w14:textId="77777777" w:rsidR="00273385" w:rsidRPr="00273385" w:rsidRDefault="00273385" w:rsidP="00273385">
            <w:pPr>
              <w:rPr>
                <w:rFonts w:ascii="Courier New" w:hAnsi="Courier New" w:cs="Courier New"/>
                <w:sz w:val="24"/>
                <w:szCs w:val="24"/>
              </w:rPr>
            </w:pPr>
            <w:r w:rsidRPr="00273385">
              <w:rPr>
                <w:rFonts w:ascii="Courier New" w:hAnsi="Courier New" w:cs="Courier New"/>
                <w:sz w:val="24"/>
                <w:szCs w:val="24"/>
              </w:rPr>
              <w:t>}</w:t>
            </w:r>
          </w:p>
          <w:p w14:paraId="681B4B09" w14:textId="48FF2566"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261CE25" w:rsidR="00B475A1" w:rsidRDefault="00B475A1" w:rsidP="00F51FA8">
            <w:pPr>
              <w:pBdr>
                <w:top w:val="nil"/>
                <w:left w:val="nil"/>
                <w:bottom w:val="nil"/>
                <w:right w:val="nil"/>
                <w:between w:val="nil"/>
              </w:pBdr>
            </w:pPr>
            <w:r>
              <w:rPr>
                <w:b/>
              </w:rPr>
              <w:t>Principles(s):</w:t>
            </w:r>
            <w:r>
              <w:t xml:space="preserve"> </w:t>
            </w:r>
            <w:r w:rsidR="00F86BAB">
              <w:t xml:space="preserve">9. Use Effective Quality Assurance Techniques would map best to this rule.  Analysis tools such as Cppcheck, and unit testing would likely be the best tools to catch instances of </w:t>
            </w:r>
            <w:r w:rsidR="00535851">
              <w:t>freed memory usage, as they are often not readily apparent to a developer, and easily missed.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95840" w14:paraId="63DEB54B" w14:textId="77777777" w:rsidTr="00001F14">
        <w:trPr>
          <w:trHeight w:val="460"/>
        </w:trPr>
        <w:tc>
          <w:tcPr>
            <w:tcW w:w="1806" w:type="dxa"/>
            <w:shd w:val="clear" w:color="auto" w:fill="auto"/>
          </w:tcPr>
          <w:p w14:paraId="265C59C7" w14:textId="7FCA90E1" w:rsidR="00595840" w:rsidRDefault="00595840" w:rsidP="00595840">
            <w:pPr>
              <w:jc w:val="center"/>
            </w:pPr>
            <w:r>
              <w:rPr>
                <w:rFonts w:ascii="Segoe UI" w:hAnsi="Segoe UI" w:cs="Segoe UI"/>
                <w:color w:val="172B4D"/>
                <w:sz w:val="21"/>
                <w:szCs w:val="21"/>
              </w:rPr>
              <w:t>High</w:t>
            </w:r>
          </w:p>
        </w:tc>
        <w:tc>
          <w:tcPr>
            <w:tcW w:w="1341" w:type="dxa"/>
            <w:shd w:val="clear" w:color="auto" w:fill="auto"/>
          </w:tcPr>
          <w:p w14:paraId="3FECF226" w14:textId="3B3BAB0E" w:rsidR="00595840" w:rsidRDefault="00595840" w:rsidP="00595840">
            <w:pPr>
              <w:jc w:val="center"/>
            </w:pPr>
            <w:r>
              <w:rPr>
                <w:rFonts w:ascii="Segoe UI" w:hAnsi="Segoe UI" w:cs="Segoe UI"/>
                <w:color w:val="172B4D"/>
                <w:sz w:val="21"/>
                <w:szCs w:val="21"/>
              </w:rPr>
              <w:t>Likely</w:t>
            </w:r>
          </w:p>
        </w:tc>
        <w:tc>
          <w:tcPr>
            <w:tcW w:w="4021" w:type="dxa"/>
            <w:shd w:val="clear" w:color="auto" w:fill="auto"/>
          </w:tcPr>
          <w:p w14:paraId="001260E5" w14:textId="4CD614EE" w:rsidR="00595840" w:rsidRDefault="00595840" w:rsidP="00595840">
            <w:pPr>
              <w:jc w:val="center"/>
            </w:pPr>
            <w:r>
              <w:rPr>
                <w:rFonts w:ascii="Segoe UI" w:hAnsi="Segoe UI" w:cs="Segoe UI"/>
                <w:color w:val="172B4D"/>
                <w:sz w:val="21"/>
                <w:szCs w:val="21"/>
              </w:rPr>
              <w:t>Medium</w:t>
            </w:r>
          </w:p>
        </w:tc>
        <w:tc>
          <w:tcPr>
            <w:tcW w:w="1807" w:type="dxa"/>
            <w:shd w:val="clear" w:color="auto" w:fill="auto"/>
          </w:tcPr>
          <w:p w14:paraId="5C1BD06F" w14:textId="7F0422CB" w:rsidR="00595840" w:rsidRDefault="00595840" w:rsidP="00595840">
            <w:pPr>
              <w:jc w:val="center"/>
            </w:pPr>
            <w:r>
              <w:rPr>
                <w:rStyle w:val="Strong"/>
                <w:rFonts w:ascii="Segoe UI" w:hAnsi="Segoe UI" w:cs="Segoe UI"/>
                <w:color w:val="FF0000"/>
                <w:sz w:val="21"/>
                <w:szCs w:val="21"/>
              </w:rPr>
              <w:t>P18</w:t>
            </w:r>
          </w:p>
        </w:tc>
        <w:tc>
          <w:tcPr>
            <w:tcW w:w="1805" w:type="dxa"/>
            <w:shd w:val="clear" w:color="auto" w:fill="auto"/>
          </w:tcPr>
          <w:p w14:paraId="321828B7" w14:textId="0F7CE0AF" w:rsidR="00595840" w:rsidRDefault="00595840" w:rsidP="00595840">
            <w:pPr>
              <w:jc w:val="cente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95840" w14:paraId="03937464" w14:textId="77777777" w:rsidTr="00001F14">
        <w:trPr>
          <w:trHeight w:val="460"/>
        </w:trPr>
        <w:tc>
          <w:tcPr>
            <w:tcW w:w="1807" w:type="dxa"/>
            <w:shd w:val="clear" w:color="auto" w:fill="auto"/>
          </w:tcPr>
          <w:p w14:paraId="699288A5" w14:textId="7720C0A9" w:rsidR="00595840" w:rsidRDefault="00595840" w:rsidP="00595840">
            <w:pPr>
              <w:jc w:val="center"/>
            </w:pPr>
            <w:hyperlink r:id="rId33" w:history="1">
              <w:r>
                <w:rPr>
                  <w:rStyle w:val="Hyperlink"/>
                  <w:rFonts w:ascii="Segoe UI" w:hAnsi="Segoe UI" w:cs="Segoe UI"/>
                  <w:color w:val="0052CC"/>
                  <w:sz w:val="21"/>
                  <w:szCs w:val="21"/>
                </w:rPr>
                <w:t>Astrée</w:t>
              </w:r>
            </w:hyperlink>
          </w:p>
        </w:tc>
        <w:tc>
          <w:tcPr>
            <w:tcW w:w="1341" w:type="dxa"/>
            <w:shd w:val="clear" w:color="auto" w:fill="auto"/>
          </w:tcPr>
          <w:p w14:paraId="35911E79" w14:textId="1ED2E697" w:rsidR="00595840" w:rsidRDefault="00595840" w:rsidP="00595840">
            <w:pPr>
              <w:jc w:val="center"/>
            </w:pPr>
            <w:r>
              <w:rPr>
                <w:rStyle w:val="conf-macro"/>
                <w:rFonts w:ascii="Segoe UI" w:hAnsi="Segoe UI" w:cs="Segoe UI"/>
                <w:color w:val="172B4D"/>
                <w:sz w:val="21"/>
                <w:szCs w:val="21"/>
              </w:rPr>
              <w:t>24.04</w:t>
            </w:r>
          </w:p>
        </w:tc>
        <w:tc>
          <w:tcPr>
            <w:tcW w:w="4021" w:type="dxa"/>
            <w:shd w:val="clear" w:color="auto" w:fill="auto"/>
          </w:tcPr>
          <w:p w14:paraId="1B4ADD74" w14:textId="3901EF13" w:rsidR="00595840" w:rsidRDefault="00595840" w:rsidP="00595840">
            <w:pPr>
              <w:jc w:val="center"/>
            </w:pPr>
            <w:r>
              <w:rPr>
                <w:rStyle w:val="Strong"/>
                <w:rFonts w:ascii="Segoe UI" w:hAnsi="Segoe UI" w:cs="Segoe UI"/>
                <w:color w:val="172B4D"/>
                <w:sz w:val="21"/>
                <w:szCs w:val="21"/>
              </w:rPr>
              <w:t>dangling_pointer_use</w:t>
            </w:r>
          </w:p>
        </w:tc>
        <w:tc>
          <w:tcPr>
            <w:tcW w:w="3611" w:type="dxa"/>
            <w:shd w:val="clear" w:color="auto" w:fill="auto"/>
          </w:tcPr>
          <w:p w14:paraId="4440C735" w14:textId="77777777" w:rsidR="00595840" w:rsidRDefault="00595840" w:rsidP="0059584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221E6849" w14:textId="042704CA" w:rsidR="00595840" w:rsidRDefault="00595840" w:rsidP="00595840">
            <w:r>
              <w:rPr>
                <w:rFonts w:ascii="Segoe UI" w:hAnsi="Segoe UI" w:cs="Segoe UI"/>
                <w:color w:val="172B4D"/>
                <w:sz w:val="21"/>
                <w:szCs w:val="21"/>
              </w:rPr>
              <w:t>Astrée reports all accesses to freed allocated memory.</w:t>
            </w:r>
          </w:p>
        </w:tc>
      </w:tr>
      <w:tr w:rsidR="00595840" w14:paraId="433579AD" w14:textId="77777777" w:rsidTr="00001F14">
        <w:trPr>
          <w:trHeight w:val="460"/>
        </w:trPr>
        <w:tc>
          <w:tcPr>
            <w:tcW w:w="1807" w:type="dxa"/>
            <w:shd w:val="clear" w:color="auto" w:fill="auto"/>
          </w:tcPr>
          <w:p w14:paraId="4AE4D8D3" w14:textId="663310F9" w:rsidR="00595840" w:rsidRDefault="00595840" w:rsidP="00595840">
            <w:pPr>
              <w:jc w:val="center"/>
            </w:pPr>
            <w:hyperlink r:id="rId34" w:history="1">
              <w:r>
                <w:rPr>
                  <w:rStyle w:val="Hyperlink"/>
                  <w:rFonts w:ascii="Segoe UI" w:hAnsi="Segoe UI" w:cs="Segoe UI"/>
                  <w:color w:val="0052CC"/>
                  <w:sz w:val="21"/>
                  <w:szCs w:val="21"/>
                </w:rPr>
                <w:t>Axivion Bauhaus Suite</w:t>
              </w:r>
            </w:hyperlink>
          </w:p>
        </w:tc>
        <w:tc>
          <w:tcPr>
            <w:tcW w:w="1341" w:type="dxa"/>
            <w:shd w:val="clear" w:color="auto" w:fill="auto"/>
          </w:tcPr>
          <w:p w14:paraId="485EEED8" w14:textId="51FEAA0E" w:rsidR="00595840" w:rsidRDefault="00595840" w:rsidP="00595840">
            <w:pPr>
              <w:jc w:val="center"/>
            </w:pPr>
            <w:r>
              <w:rPr>
                <w:rStyle w:val="conf-macro"/>
                <w:rFonts w:ascii="Segoe UI" w:hAnsi="Segoe UI" w:cs="Segoe UI"/>
                <w:color w:val="172B4D"/>
                <w:sz w:val="21"/>
                <w:szCs w:val="21"/>
              </w:rPr>
              <w:t>7.2.0</w:t>
            </w:r>
          </w:p>
        </w:tc>
        <w:tc>
          <w:tcPr>
            <w:tcW w:w="4021" w:type="dxa"/>
            <w:shd w:val="clear" w:color="auto" w:fill="auto"/>
          </w:tcPr>
          <w:p w14:paraId="7CFDA649" w14:textId="60564CE8" w:rsidR="00595840" w:rsidRDefault="00595840" w:rsidP="00595840">
            <w:pPr>
              <w:jc w:val="center"/>
              <w:rPr>
                <w:u w:val="single"/>
              </w:rPr>
            </w:pPr>
            <w:r>
              <w:rPr>
                <w:rStyle w:val="Strong"/>
                <w:rFonts w:ascii="Segoe UI" w:hAnsi="Segoe UI" w:cs="Segoe UI"/>
                <w:color w:val="172B4D"/>
                <w:sz w:val="21"/>
                <w:szCs w:val="21"/>
              </w:rPr>
              <w:t>CertC-MEM30</w:t>
            </w:r>
          </w:p>
        </w:tc>
        <w:tc>
          <w:tcPr>
            <w:tcW w:w="3611" w:type="dxa"/>
            <w:shd w:val="clear" w:color="auto" w:fill="auto"/>
          </w:tcPr>
          <w:p w14:paraId="29E14C36" w14:textId="1FC88E39" w:rsidR="00595840" w:rsidRDefault="00595840" w:rsidP="00595840">
            <w:r>
              <w:rPr>
                <w:rFonts w:ascii="Segoe UI" w:hAnsi="Segoe UI" w:cs="Segoe UI"/>
                <w:color w:val="172B4D"/>
                <w:sz w:val="21"/>
                <w:szCs w:val="21"/>
              </w:rPr>
              <w:t>Detects memory accesses after its deallocation and double memory deallocations</w:t>
            </w:r>
          </w:p>
        </w:tc>
      </w:tr>
      <w:tr w:rsidR="00595840" w14:paraId="092940EA" w14:textId="77777777" w:rsidTr="00001F14">
        <w:trPr>
          <w:trHeight w:val="460"/>
        </w:trPr>
        <w:tc>
          <w:tcPr>
            <w:tcW w:w="1807" w:type="dxa"/>
            <w:shd w:val="clear" w:color="auto" w:fill="auto"/>
          </w:tcPr>
          <w:p w14:paraId="7589B551" w14:textId="118ED244" w:rsidR="00595840" w:rsidRDefault="00595840" w:rsidP="00595840">
            <w:pPr>
              <w:jc w:val="center"/>
            </w:pPr>
            <w:hyperlink r:id="rId35" w:history="1">
              <w:r>
                <w:rPr>
                  <w:rStyle w:val="Hyperlink"/>
                  <w:rFonts w:ascii="Segoe UI" w:hAnsi="Segoe UI" w:cs="Segoe UI"/>
                  <w:color w:val="0052CC"/>
                  <w:sz w:val="21"/>
                  <w:szCs w:val="21"/>
                </w:rPr>
                <w:t>CodeSonar</w:t>
              </w:r>
            </w:hyperlink>
          </w:p>
        </w:tc>
        <w:tc>
          <w:tcPr>
            <w:tcW w:w="1341" w:type="dxa"/>
            <w:shd w:val="clear" w:color="auto" w:fill="auto"/>
          </w:tcPr>
          <w:p w14:paraId="3EFDCB9A" w14:textId="402FEEF8" w:rsidR="00595840" w:rsidRDefault="00595840" w:rsidP="00595840">
            <w:pPr>
              <w:jc w:val="center"/>
            </w:pPr>
            <w:r>
              <w:rPr>
                <w:rStyle w:val="conf-macro"/>
                <w:rFonts w:ascii="Segoe UI" w:hAnsi="Segoe UI" w:cs="Segoe UI"/>
                <w:color w:val="172B4D"/>
                <w:sz w:val="21"/>
                <w:szCs w:val="21"/>
              </w:rPr>
              <w:t>9.0p0</w:t>
            </w:r>
          </w:p>
        </w:tc>
        <w:tc>
          <w:tcPr>
            <w:tcW w:w="4021" w:type="dxa"/>
            <w:shd w:val="clear" w:color="auto" w:fill="auto"/>
          </w:tcPr>
          <w:p w14:paraId="2978B16E" w14:textId="43EECE71" w:rsidR="00595840" w:rsidRDefault="00595840" w:rsidP="00595840">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163BA4AD" w14:textId="39F84376" w:rsidR="00595840" w:rsidRDefault="00595840" w:rsidP="00595840">
            <w:r>
              <w:rPr>
                <w:rFonts w:ascii="Segoe UI" w:hAnsi="Segoe UI" w:cs="Segoe UI"/>
                <w:color w:val="172B4D"/>
                <w:sz w:val="21"/>
                <w:szCs w:val="21"/>
              </w:rPr>
              <w:t>Use after free</w:t>
            </w:r>
          </w:p>
        </w:tc>
      </w:tr>
      <w:tr w:rsidR="00595840" w14:paraId="41744220" w14:textId="77777777" w:rsidTr="00001F14">
        <w:trPr>
          <w:trHeight w:val="460"/>
        </w:trPr>
        <w:tc>
          <w:tcPr>
            <w:tcW w:w="1807" w:type="dxa"/>
            <w:shd w:val="clear" w:color="auto" w:fill="auto"/>
          </w:tcPr>
          <w:p w14:paraId="0EAC101A" w14:textId="5814826A" w:rsidR="00595840" w:rsidRDefault="00595840" w:rsidP="00595840">
            <w:pPr>
              <w:jc w:val="center"/>
            </w:pPr>
            <w:hyperlink r:id="rId36" w:history="1">
              <w:r>
                <w:rPr>
                  <w:rStyle w:val="Hyperlink"/>
                  <w:rFonts w:ascii="Segoe UI" w:hAnsi="Segoe UI" w:cs="Segoe UI"/>
                  <w:color w:val="0052CC"/>
                  <w:sz w:val="21"/>
                  <w:szCs w:val="21"/>
                </w:rPr>
                <w:t>Coverity</w:t>
              </w:r>
            </w:hyperlink>
          </w:p>
        </w:tc>
        <w:tc>
          <w:tcPr>
            <w:tcW w:w="1341" w:type="dxa"/>
            <w:shd w:val="clear" w:color="auto" w:fill="auto"/>
          </w:tcPr>
          <w:p w14:paraId="79F266AC" w14:textId="03471D58" w:rsidR="00595840" w:rsidRDefault="00595840" w:rsidP="00595840">
            <w:pPr>
              <w:jc w:val="center"/>
            </w:pPr>
            <w:r>
              <w:rPr>
                <w:rStyle w:val="conf-macro"/>
                <w:rFonts w:ascii="Segoe UI" w:hAnsi="Segoe UI" w:cs="Segoe UI"/>
                <w:color w:val="172B4D"/>
                <w:sz w:val="21"/>
                <w:szCs w:val="21"/>
              </w:rPr>
              <w:t>2017.07</w:t>
            </w:r>
          </w:p>
        </w:tc>
        <w:tc>
          <w:tcPr>
            <w:tcW w:w="4021" w:type="dxa"/>
            <w:shd w:val="clear" w:color="auto" w:fill="auto"/>
          </w:tcPr>
          <w:p w14:paraId="6359BB49" w14:textId="004290EE" w:rsidR="00595840" w:rsidRDefault="00595840" w:rsidP="00595840">
            <w:pPr>
              <w:jc w:val="center"/>
              <w:rPr>
                <w:u w:val="single"/>
              </w:rPr>
            </w:pPr>
            <w:r>
              <w:rPr>
                <w:rStyle w:val="Strong"/>
                <w:rFonts w:ascii="Segoe UI" w:hAnsi="Segoe UI" w:cs="Segoe UI"/>
                <w:color w:val="172B4D"/>
                <w:sz w:val="21"/>
                <w:szCs w:val="21"/>
              </w:rPr>
              <w:t>USE_AFTER_FREE</w:t>
            </w:r>
          </w:p>
        </w:tc>
        <w:tc>
          <w:tcPr>
            <w:tcW w:w="3611" w:type="dxa"/>
            <w:shd w:val="clear" w:color="auto" w:fill="auto"/>
          </w:tcPr>
          <w:p w14:paraId="0472C174" w14:textId="729C5C6D" w:rsidR="00595840" w:rsidRDefault="00595840" w:rsidP="00595840">
            <w:r>
              <w:rPr>
                <w:rFonts w:ascii="Segoe UI" w:hAnsi="Segoe UI" w:cs="Segoe UI"/>
                <w:color w:val="172B4D"/>
                <w:sz w:val="21"/>
                <w:szCs w:val="21"/>
              </w:rP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44056D"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44056D" w:rsidRDefault="0044056D" w:rsidP="0044056D">
            <w:pPr>
              <w:jc w:val="center"/>
              <w:rPr>
                <w:b/>
              </w:rPr>
            </w:pPr>
            <w:r>
              <w:rPr>
                <w:b/>
              </w:rPr>
              <w:t>Assertions</w:t>
            </w:r>
          </w:p>
        </w:tc>
        <w:tc>
          <w:tcPr>
            <w:tcW w:w="1341" w:type="dxa"/>
            <w:tcMar>
              <w:top w:w="100" w:type="dxa"/>
              <w:left w:w="100" w:type="dxa"/>
              <w:bottom w:w="100" w:type="dxa"/>
              <w:right w:w="100" w:type="dxa"/>
            </w:tcMar>
          </w:tcPr>
          <w:p w14:paraId="71ED323B" w14:textId="631A3E5F" w:rsidR="0044056D" w:rsidRDefault="0044056D" w:rsidP="0044056D">
            <w:pPr>
              <w:jc w:val="center"/>
            </w:pPr>
            <w:r>
              <w:t>ERR51-CPP</w:t>
            </w:r>
          </w:p>
        </w:tc>
        <w:tc>
          <w:tcPr>
            <w:tcW w:w="7632" w:type="dxa"/>
            <w:tcMar>
              <w:top w:w="100" w:type="dxa"/>
              <w:left w:w="100" w:type="dxa"/>
              <w:bottom w:w="100" w:type="dxa"/>
              <w:right w:w="100" w:type="dxa"/>
            </w:tcMar>
          </w:tcPr>
          <w:p w14:paraId="33ACFFEA" w14:textId="7AFF24A0" w:rsidR="0044056D" w:rsidRDefault="0044056D" w:rsidP="0044056D">
            <w:r w:rsidRPr="0061181A">
              <w:t>Handle all exceptions</w:t>
            </w:r>
            <w:r w:rsidR="005469D5">
              <w:t xml:space="preserve">.  Unhandled exceptions can </w:t>
            </w:r>
            <w:r w:rsidR="00611AEA">
              <w:t>cause system crashes, memory leaks, and other unpredictable behavior depending on the exception, compromising security and program integrity.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44056D"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C7327E9" w:rsidR="0044056D" w:rsidRDefault="0044056D" w:rsidP="0044056D">
            <w:r w:rsidRPr="0061181A">
              <w:t>In this noncompliant code example, neither f() nor main() catch exceptions thrown by throwing_func(). Because no matching handler can be found for the exception thrown, std::terminate() is called.</w:t>
            </w:r>
            <w:r>
              <w:tab/>
            </w:r>
          </w:p>
        </w:tc>
      </w:tr>
      <w:tr w:rsidR="00F72634" w14:paraId="058CAEAA" w14:textId="77777777" w:rsidTr="00001F14">
        <w:trPr>
          <w:trHeight w:val="460"/>
        </w:trPr>
        <w:tc>
          <w:tcPr>
            <w:tcW w:w="10800" w:type="dxa"/>
            <w:tcMar>
              <w:top w:w="100" w:type="dxa"/>
              <w:left w:w="100" w:type="dxa"/>
              <w:bottom w:w="100" w:type="dxa"/>
              <w:right w:w="100" w:type="dxa"/>
            </w:tcMar>
          </w:tcPr>
          <w:p w14:paraId="1660C718" w14:textId="77777777" w:rsidR="0044056D" w:rsidRPr="0061181A" w:rsidRDefault="0044056D" w:rsidP="0044056D">
            <w:pPr>
              <w:rPr>
                <w:rFonts w:ascii="Courier New" w:hAnsi="Courier New" w:cs="Courier New"/>
                <w:sz w:val="24"/>
                <w:szCs w:val="24"/>
              </w:rPr>
            </w:pPr>
            <w:r w:rsidRPr="0061181A">
              <w:rPr>
                <w:rFonts w:ascii="Courier New" w:hAnsi="Courier New" w:cs="Courier New"/>
                <w:b/>
                <w:bCs/>
                <w:sz w:val="24"/>
                <w:szCs w:val="24"/>
              </w:rPr>
              <w:t>void</w:t>
            </w:r>
            <w:r w:rsidRPr="0061181A">
              <w:rPr>
                <w:rFonts w:ascii="Courier New" w:hAnsi="Courier New" w:cs="Courier New"/>
                <w:sz w:val="24"/>
                <w:szCs w:val="24"/>
              </w:rPr>
              <w:t> throwing_func() noexcept(</w:t>
            </w:r>
            <w:r w:rsidRPr="0061181A">
              <w:rPr>
                <w:rFonts w:ascii="Courier New" w:hAnsi="Courier New" w:cs="Courier New"/>
                <w:b/>
                <w:bCs/>
                <w:sz w:val="24"/>
                <w:szCs w:val="24"/>
              </w:rPr>
              <w:t>false</w:t>
            </w:r>
            <w:r w:rsidRPr="0061181A">
              <w:rPr>
                <w:rFonts w:ascii="Courier New" w:hAnsi="Courier New" w:cs="Courier New"/>
                <w:sz w:val="24"/>
                <w:szCs w:val="24"/>
              </w:rPr>
              <w:t>);</w:t>
            </w:r>
          </w:p>
          <w:p w14:paraId="19C2A030" w14:textId="77777777" w:rsidR="0044056D" w:rsidRPr="0061181A" w:rsidRDefault="0044056D" w:rsidP="0044056D">
            <w:pPr>
              <w:rPr>
                <w:rFonts w:ascii="Courier New" w:hAnsi="Courier New" w:cs="Courier New"/>
                <w:sz w:val="24"/>
                <w:szCs w:val="24"/>
              </w:rPr>
            </w:pPr>
            <w:r w:rsidRPr="0061181A">
              <w:rPr>
                <w:rFonts w:ascii="Courier New" w:hAnsi="Courier New" w:cs="Courier New"/>
                <w:sz w:val="24"/>
                <w:szCs w:val="24"/>
              </w:rPr>
              <w:t>  </w:t>
            </w:r>
          </w:p>
          <w:p w14:paraId="5A881B51" w14:textId="77777777" w:rsidR="0044056D" w:rsidRPr="0061181A" w:rsidRDefault="0044056D" w:rsidP="0044056D">
            <w:pPr>
              <w:rPr>
                <w:rFonts w:ascii="Courier New" w:hAnsi="Courier New" w:cs="Courier New"/>
                <w:sz w:val="24"/>
                <w:szCs w:val="24"/>
              </w:rPr>
            </w:pPr>
            <w:r w:rsidRPr="0061181A">
              <w:rPr>
                <w:rFonts w:ascii="Courier New" w:hAnsi="Courier New" w:cs="Courier New"/>
                <w:b/>
                <w:bCs/>
                <w:sz w:val="24"/>
                <w:szCs w:val="24"/>
              </w:rPr>
              <w:t>void</w:t>
            </w:r>
            <w:r w:rsidRPr="0061181A">
              <w:rPr>
                <w:rFonts w:ascii="Courier New" w:hAnsi="Courier New" w:cs="Courier New"/>
                <w:sz w:val="24"/>
                <w:szCs w:val="24"/>
              </w:rPr>
              <w:t> f() {</w:t>
            </w:r>
          </w:p>
          <w:p w14:paraId="328CD003" w14:textId="77777777" w:rsidR="0044056D" w:rsidRPr="0061181A" w:rsidRDefault="0044056D" w:rsidP="0044056D">
            <w:pPr>
              <w:rPr>
                <w:rFonts w:ascii="Courier New" w:hAnsi="Courier New" w:cs="Courier New"/>
                <w:sz w:val="24"/>
                <w:szCs w:val="24"/>
              </w:rPr>
            </w:pPr>
            <w:r w:rsidRPr="0061181A">
              <w:rPr>
                <w:rFonts w:ascii="Courier New" w:hAnsi="Courier New" w:cs="Courier New"/>
                <w:sz w:val="24"/>
                <w:szCs w:val="24"/>
              </w:rPr>
              <w:t>  throwing_func();</w:t>
            </w:r>
          </w:p>
          <w:p w14:paraId="5F14D7E8" w14:textId="77777777" w:rsidR="0044056D" w:rsidRPr="0061181A" w:rsidRDefault="0044056D" w:rsidP="0044056D">
            <w:pPr>
              <w:rPr>
                <w:rFonts w:ascii="Courier New" w:hAnsi="Courier New" w:cs="Courier New"/>
                <w:sz w:val="24"/>
                <w:szCs w:val="24"/>
              </w:rPr>
            </w:pPr>
            <w:r w:rsidRPr="0061181A">
              <w:rPr>
                <w:rFonts w:ascii="Courier New" w:hAnsi="Courier New" w:cs="Courier New"/>
                <w:sz w:val="24"/>
                <w:szCs w:val="24"/>
              </w:rPr>
              <w:t>}</w:t>
            </w:r>
          </w:p>
          <w:p w14:paraId="3DABD0CC" w14:textId="77777777" w:rsidR="0044056D" w:rsidRPr="0061181A" w:rsidRDefault="0044056D" w:rsidP="0044056D">
            <w:pPr>
              <w:rPr>
                <w:rFonts w:ascii="Courier New" w:hAnsi="Courier New" w:cs="Courier New"/>
                <w:sz w:val="24"/>
                <w:szCs w:val="24"/>
              </w:rPr>
            </w:pPr>
            <w:r w:rsidRPr="0061181A">
              <w:rPr>
                <w:rFonts w:ascii="Courier New" w:hAnsi="Courier New" w:cs="Courier New"/>
                <w:sz w:val="24"/>
                <w:szCs w:val="24"/>
              </w:rPr>
              <w:t>  </w:t>
            </w:r>
          </w:p>
          <w:p w14:paraId="03760312" w14:textId="77777777" w:rsidR="0044056D" w:rsidRPr="0061181A" w:rsidRDefault="0044056D" w:rsidP="0044056D">
            <w:pPr>
              <w:rPr>
                <w:rFonts w:ascii="Courier New" w:hAnsi="Courier New" w:cs="Courier New"/>
                <w:sz w:val="24"/>
                <w:szCs w:val="24"/>
              </w:rPr>
            </w:pPr>
            <w:r w:rsidRPr="0061181A">
              <w:rPr>
                <w:rFonts w:ascii="Courier New" w:hAnsi="Courier New" w:cs="Courier New"/>
                <w:b/>
                <w:bCs/>
                <w:sz w:val="24"/>
                <w:szCs w:val="24"/>
              </w:rPr>
              <w:t>int</w:t>
            </w:r>
            <w:r w:rsidRPr="0061181A">
              <w:rPr>
                <w:rFonts w:ascii="Courier New" w:hAnsi="Courier New" w:cs="Courier New"/>
                <w:sz w:val="24"/>
                <w:szCs w:val="24"/>
              </w:rPr>
              <w:t> main() {</w:t>
            </w:r>
          </w:p>
          <w:p w14:paraId="61607EA9" w14:textId="77777777" w:rsidR="0044056D" w:rsidRPr="0061181A" w:rsidRDefault="0044056D" w:rsidP="0044056D">
            <w:pPr>
              <w:rPr>
                <w:rFonts w:ascii="Courier New" w:hAnsi="Courier New" w:cs="Courier New"/>
                <w:sz w:val="24"/>
                <w:szCs w:val="24"/>
              </w:rPr>
            </w:pPr>
            <w:r w:rsidRPr="0061181A">
              <w:rPr>
                <w:rFonts w:ascii="Courier New" w:hAnsi="Courier New" w:cs="Courier New"/>
                <w:sz w:val="24"/>
                <w:szCs w:val="24"/>
              </w:rPr>
              <w:t>  f();</w:t>
            </w:r>
          </w:p>
          <w:p w14:paraId="4DE81147" w14:textId="77777777" w:rsidR="0044056D" w:rsidRPr="0061181A" w:rsidRDefault="0044056D" w:rsidP="0044056D">
            <w:pPr>
              <w:rPr>
                <w:rFonts w:ascii="Courier New" w:hAnsi="Courier New" w:cs="Courier New"/>
                <w:sz w:val="24"/>
                <w:szCs w:val="24"/>
              </w:rPr>
            </w:pPr>
            <w:r w:rsidRPr="0061181A">
              <w:rPr>
                <w:rFonts w:ascii="Courier New" w:hAnsi="Courier New" w:cs="Courier New"/>
                <w:sz w:val="24"/>
                <w:szCs w:val="24"/>
              </w:rPr>
              <w:t>}</w:t>
            </w:r>
          </w:p>
          <w:p w14:paraId="28BA138C" w14:textId="34E6D406"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44056D"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B66DE9" w:rsidR="0044056D" w:rsidRDefault="0044056D" w:rsidP="0044056D">
            <w:r w:rsidRPr="0061181A">
              <w:t>In this compliant solution, the main entry point handles all exceptions, which ensures that the stack is unwound up to the main() function and allows for graceful management of external resources.</w:t>
            </w:r>
          </w:p>
        </w:tc>
      </w:tr>
      <w:tr w:rsidR="00F72634" w14:paraId="2DA5938A" w14:textId="77777777" w:rsidTr="00001F14">
        <w:trPr>
          <w:trHeight w:val="460"/>
        </w:trPr>
        <w:tc>
          <w:tcPr>
            <w:tcW w:w="10800" w:type="dxa"/>
            <w:tcMar>
              <w:top w:w="100" w:type="dxa"/>
              <w:left w:w="100" w:type="dxa"/>
              <w:bottom w:w="100" w:type="dxa"/>
              <w:right w:w="100" w:type="dxa"/>
            </w:tcMar>
          </w:tcPr>
          <w:p w14:paraId="3EF87134" w14:textId="77777777" w:rsidR="0044056D" w:rsidRPr="0044056D" w:rsidRDefault="0044056D" w:rsidP="0044056D">
            <w:pPr>
              <w:rPr>
                <w:rFonts w:ascii="Courier New" w:hAnsi="Courier New" w:cs="Courier New"/>
                <w:sz w:val="24"/>
                <w:szCs w:val="24"/>
              </w:rPr>
            </w:pPr>
            <w:r w:rsidRPr="0044056D">
              <w:rPr>
                <w:rFonts w:ascii="Courier New" w:hAnsi="Courier New" w:cs="Courier New"/>
                <w:b/>
                <w:bCs/>
                <w:sz w:val="24"/>
                <w:szCs w:val="24"/>
              </w:rPr>
              <w:t>void</w:t>
            </w:r>
            <w:r w:rsidRPr="0044056D">
              <w:rPr>
                <w:rFonts w:ascii="Courier New" w:hAnsi="Courier New" w:cs="Courier New"/>
                <w:sz w:val="24"/>
                <w:szCs w:val="24"/>
              </w:rPr>
              <w:t> throwing_func() noexcept(</w:t>
            </w:r>
            <w:r w:rsidRPr="0044056D">
              <w:rPr>
                <w:rFonts w:ascii="Courier New" w:hAnsi="Courier New" w:cs="Courier New"/>
                <w:b/>
                <w:bCs/>
                <w:sz w:val="24"/>
                <w:szCs w:val="24"/>
              </w:rPr>
              <w:t>false</w:t>
            </w:r>
            <w:r w:rsidRPr="0044056D">
              <w:rPr>
                <w:rFonts w:ascii="Courier New" w:hAnsi="Courier New" w:cs="Courier New"/>
                <w:sz w:val="24"/>
                <w:szCs w:val="24"/>
              </w:rPr>
              <w:t>);</w:t>
            </w:r>
          </w:p>
          <w:p w14:paraId="5C1BB819"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w:t>
            </w:r>
          </w:p>
          <w:p w14:paraId="2E72799D" w14:textId="77777777" w:rsidR="0044056D" w:rsidRPr="0044056D" w:rsidRDefault="0044056D" w:rsidP="0044056D">
            <w:pPr>
              <w:rPr>
                <w:rFonts w:ascii="Courier New" w:hAnsi="Courier New" w:cs="Courier New"/>
                <w:sz w:val="24"/>
                <w:szCs w:val="24"/>
              </w:rPr>
            </w:pPr>
            <w:r w:rsidRPr="0044056D">
              <w:rPr>
                <w:rFonts w:ascii="Courier New" w:hAnsi="Courier New" w:cs="Courier New"/>
                <w:b/>
                <w:bCs/>
                <w:sz w:val="24"/>
                <w:szCs w:val="24"/>
              </w:rPr>
              <w:t>void</w:t>
            </w:r>
            <w:r w:rsidRPr="0044056D">
              <w:rPr>
                <w:rFonts w:ascii="Courier New" w:hAnsi="Courier New" w:cs="Courier New"/>
                <w:sz w:val="24"/>
                <w:szCs w:val="24"/>
              </w:rPr>
              <w:t> f() {</w:t>
            </w:r>
          </w:p>
          <w:p w14:paraId="78B05067"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throwing_func();</w:t>
            </w:r>
          </w:p>
          <w:p w14:paraId="1F096D7D"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w:t>
            </w:r>
          </w:p>
          <w:p w14:paraId="47BA27CE"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w:t>
            </w:r>
          </w:p>
          <w:p w14:paraId="4B95EA0B" w14:textId="77777777" w:rsidR="0044056D" w:rsidRPr="0044056D" w:rsidRDefault="0044056D" w:rsidP="0044056D">
            <w:pPr>
              <w:rPr>
                <w:rFonts w:ascii="Courier New" w:hAnsi="Courier New" w:cs="Courier New"/>
                <w:sz w:val="24"/>
                <w:szCs w:val="24"/>
              </w:rPr>
            </w:pPr>
            <w:r w:rsidRPr="0044056D">
              <w:rPr>
                <w:rFonts w:ascii="Courier New" w:hAnsi="Courier New" w:cs="Courier New"/>
                <w:b/>
                <w:bCs/>
                <w:sz w:val="24"/>
                <w:szCs w:val="24"/>
              </w:rPr>
              <w:t>int</w:t>
            </w:r>
            <w:r w:rsidRPr="0044056D">
              <w:rPr>
                <w:rFonts w:ascii="Courier New" w:hAnsi="Courier New" w:cs="Courier New"/>
                <w:sz w:val="24"/>
                <w:szCs w:val="24"/>
              </w:rPr>
              <w:t> main() {</w:t>
            </w:r>
          </w:p>
          <w:p w14:paraId="51408A87"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w:t>
            </w:r>
            <w:r w:rsidRPr="0044056D">
              <w:rPr>
                <w:rFonts w:ascii="Courier New" w:hAnsi="Courier New" w:cs="Courier New"/>
                <w:b/>
                <w:bCs/>
                <w:sz w:val="24"/>
                <w:szCs w:val="24"/>
              </w:rPr>
              <w:t>try</w:t>
            </w:r>
            <w:r w:rsidRPr="0044056D">
              <w:rPr>
                <w:rFonts w:ascii="Courier New" w:hAnsi="Courier New" w:cs="Courier New"/>
                <w:sz w:val="24"/>
                <w:szCs w:val="24"/>
              </w:rPr>
              <w:t> {</w:t>
            </w:r>
          </w:p>
          <w:p w14:paraId="340F316A"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f();</w:t>
            </w:r>
          </w:p>
          <w:p w14:paraId="45E77737"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 </w:t>
            </w:r>
            <w:r w:rsidRPr="0044056D">
              <w:rPr>
                <w:rFonts w:ascii="Courier New" w:hAnsi="Courier New" w:cs="Courier New"/>
                <w:b/>
                <w:bCs/>
                <w:sz w:val="24"/>
                <w:szCs w:val="24"/>
              </w:rPr>
              <w:t>catch</w:t>
            </w:r>
            <w:r w:rsidRPr="0044056D">
              <w:rPr>
                <w:rFonts w:ascii="Courier New" w:hAnsi="Courier New" w:cs="Courier New"/>
                <w:sz w:val="24"/>
                <w:szCs w:val="24"/>
              </w:rPr>
              <w:t> (...) {</w:t>
            </w:r>
          </w:p>
          <w:p w14:paraId="5BD54C4D"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 Handle error</w:t>
            </w:r>
          </w:p>
          <w:p w14:paraId="20DCFF37"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  }</w:t>
            </w:r>
          </w:p>
          <w:p w14:paraId="5937A145" w14:textId="77777777" w:rsidR="0044056D" w:rsidRPr="0044056D" w:rsidRDefault="0044056D" w:rsidP="0044056D">
            <w:pPr>
              <w:rPr>
                <w:rFonts w:ascii="Courier New" w:hAnsi="Courier New" w:cs="Courier New"/>
                <w:sz w:val="24"/>
                <w:szCs w:val="24"/>
              </w:rPr>
            </w:pPr>
            <w:r w:rsidRPr="0044056D">
              <w:rPr>
                <w:rFonts w:ascii="Courier New" w:hAnsi="Courier New" w:cs="Courier New"/>
                <w:sz w:val="24"/>
                <w:szCs w:val="24"/>
              </w:rPr>
              <w:t>}</w:t>
            </w:r>
          </w:p>
          <w:p w14:paraId="2E312001" w14:textId="17A8BA1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78C68D9" w:rsidR="00B475A1" w:rsidRDefault="00B475A1" w:rsidP="00F51FA8">
            <w:pPr>
              <w:pBdr>
                <w:top w:val="nil"/>
                <w:left w:val="nil"/>
                <w:bottom w:val="nil"/>
                <w:right w:val="nil"/>
                <w:between w:val="nil"/>
              </w:pBdr>
            </w:pPr>
            <w:r>
              <w:rPr>
                <w:b/>
              </w:rPr>
              <w:lastRenderedPageBreak/>
              <w:t>Principles(s):</w:t>
            </w:r>
            <w:r>
              <w:t xml:space="preserve"> </w:t>
            </w:r>
            <w:r w:rsidR="00905F7C">
              <w:t xml:space="preserve">8. Practice Defense in Depth would best map to this rule.  It’s a bit broad, but so are exceptions- and it’s important to throw and handle exceptions for undefined behaviors, or unexpected inputs, as we can’t prevent every last </w:t>
            </w:r>
            <w:r w:rsidR="00002E3C">
              <w:t>situation possible- exceptions account for the unexpected, or the “exception” to the rule, thusly named.</w:t>
            </w:r>
            <w:r w:rsidR="00BD0D32">
              <w:t xml:space="preserve">  In the case of assertions, an exception is thrown if an assertion returns false, and that must be handled appropriately, even though assertions are </w:t>
            </w:r>
            <w:r w:rsidR="00247356">
              <w:t>intended</w:t>
            </w:r>
            <w:r w:rsidR="00BD0D32">
              <w:t xml:space="preserve"> to always return true.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437646" w14:paraId="599F0FE9" w14:textId="77777777" w:rsidTr="00001F14">
        <w:trPr>
          <w:trHeight w:val="460"/>
        </w:trPr>
        <w:tc>
          <w:tcPr>
            <w:tcW w:w="1806" w:type="dxa"/>
            <w:shd w:val="clear" w:color="auto" w:fill="auto"/>
          </w:tcPr>
          <w:p w14:paraId="325BC76A" w14:textId="28F4FA28" w:rsidR="00437646" w:rsidRDefault="00437646" w:rsidP="00437646">
            <w:pPr>
              <w:jc w:val="center"/>
            </w:pPr>
            <w:r>
              <w:rPr>
                <w:rFonts w:ascii="Segoe UI" w:hAnsi="Segoe UI" w:cs="Segoe UI"/>
                <w:color w:val="172B4D"/>
                <w:sz w:val="21"/>
                <w:szCs w:val="21"/>
              </w:rPr>
              <w:t>Low</w:t>
            </w:r>
          </w:p>
        </w:tc>
        <w:tc>
          <w:tcPr>
            <w:tcW w:w="1341" w:type="dxa"/>
            <w:shd w:val="clear" w:color="auto" w:fill="auto"/>
          </w:tcPr>
          <w:p w14:paraId="05FDEF4C" w14:textId="46754120" w:rsidR="00437646" w:rsidRDefault="00437646" w:rsidP="00437646">
            <w:pPr>
              <w:jc w:val="center"/>
            </w:pPr>
            <w:r>
              <w:rPr>
                <w:rFonts w:ascii="Segoe UI" w:hAnsi="Segoe UI" w:cs="Segoe UI"/>
                <w:color w:val="172B4D"/>
                <w:sz w:val="21"/>
                <w:szCs w:val="21"/>
              </w:rPr>
              <w:t>Probable</w:t>
            </w:r>
          </w:p>
        </w:tc>
        <w:tc>
          <w:tcPr>
            <w:tcW w:w="4021" w:type="dxa"/>
            <w:shd w:val="clear" w:color="auto" w:fill="auto"/>
          </w:tcPr>
          <w:p w14:paraId="79D1FC84" w14:textId="716BBCE4" w:rsidR="00437646" w:rsidRDefault="00437646" w:rsidP="00437646">
            <w:pPr>
              <w:jc w:val="center"/>
            </w:pPr>
            <w:r>
              <w:rPr>
                <w:rFonts w:ascii="Segoe UI" w:hAnsi="Segoe UI" w:cs="Segoe UI"/>
                <w:color w:val="172B4D"/>
                <w:sz w:val="21"/>
                <w:szCs w:val="21"/>
              </w:rPr>
              <w:t>Medium</w:t>
            </w:r>
          </w:p>
        </w:tc>
        <w:tc>
          <w:tcPr>
            <w:tcW w:w="1807" w:type="dxa"/>
            <w:shd w:val="clear" w:color="auto" w:fill="auto"/>
          </w:tcPr>
          <w:p w14:paraId="07D13FDB" w14:textId="54FE3636" w:rsidR="00437646" w:rsidRDefault="00437646" w:rsidP="00437646">
            <w:pPr>
              <w:jc w:val="center"/>
            </w:pPr>
            <w:r>
              <w:rPr>
                <w:rStyle w:val="Strong"/>
                <w:rFonts w:ascii="Segoe UI" w:hAnsi="Segoe UI" w:cs="Segoe UI"/>
                <w:color w:val="008000"/>
                <w:sz w:val="21"/>
                <w:szCs w:val="21"/>
              </w:rPr>
              <w:t>P4</w:t>
            </w:r>
          </w:p>
        </w:tc>
        <w:tc>
          <w:tcPr>
            <w:tcW w:w="1805" w:type="dxa"/>
            <w:shd w:val="clear" w:color="auto" w:fill="auto"/>
          </w:tcPr>
          <w:p w14:paraId="018B5741" w14:textId="3FBCFB46" w:rsidR="00437646" w:rsidRDefault="00437646" w:rsidP="00437646">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437646" w14:paraId="13CC4077" w14:textId="77777777" w:rsidTr="00001F14">
        <w:trPr>
          <w:trHeight w:val="460"/>
        </w:trPr>
        <w:tc>
          <w:tcPr>
            <w:tcW w:w="1807" w:type="dxa"/>
            <w:shd w:val="clear" w:color="auto" w:fill="auto"/>
          </w:tcPr>
          <w:p w14:paraId="642C6635" w14:textId="44154E3E" w:rsidR="00437646" w:rsidRDefault="00437646" w:rsidP="00437646">
            <w:pPr>
              <w:jc w:val="center"/>
            </w:pPr>
            <w:hyperlink r:id="rId37" w:history="1">
              <w:r>
                <w:rPr>
                  <w:rStyle w:val="Hyperlink"/>
                  <w:rFonts w:ascii="Segoe UI" w:hAnsi="Segoe UI" w:cs="Segoe UI"/>
                  <w:color w:val="0052CC"/>
                  <w:sz w:val="21"/>
                  <w:szCs w:val="21"/>
                </w:rPr>
                <w:t>Astrée</w:t>
              </w:r>
            </w:hyperlink>
          </w:p>
        </w:tc>
        <w:tc>
          <w:tcPr>
            <w:tcW w:w="1341" w:type="dxa"/>
            <w:shd w:val="clear" w:color="auto" w:fill="auto"/>
          </w:tcPr>
          <w:p w14:paraId="1659F964" w14:textId="1A52D00A" w:rsidR="00437646" w:rsidRDefault="00437646" w:rsidP="00437646">
            <w:pPr>
              <w:jc w:val="center"/>
            </w:pPr>
            <w:r>
              <w:rPr>
                <w:rStyle w:val="conf-macro"/>
                <w:rFonts w:ascii="Segoe UI" w:hAnsi="Segoe UI" w:cs="Segoe UI"/>
                <w:color w:val="172B4D"/>
                <w:sz w:val="21"/>
                <w:szCs w:val="21"/>
              </w:rPr>
              <w:t>22.10</w:t>
            </w:r>
          </w:p>
        </w:tc>
        <w:tc>
          <w:tcPr>
            <w:tcW w:w="4021" w:type="dxa"/>
            <w:shd w:val="clear" w:color="auto" w:fill="auto"/>
          </w:tcPr>
          <w:p w14:paraId="14C127A7" w14:textId="0D9118FA" w:rsidR="00437646" w:rsidRDefault="00437646" w:rsidP="00437646">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511AFF98" w14:textId="1C314F49" w:rsidR="00437646" w:rsidRDefault="00437646" w:rsidP="00437646">
            <w:pPr>
              <w:jc w:val="center"/>
            </w:pPr>
            <w:r>
              <w:rPr>
                <w:rFonts w:ascii="Segoe UI" w:hAnsi="Segoe UI" w:cs="Segoe UI"/>
                <w:color w:val="172B4D"/>
                <w:sz w:val="21"/>
                <w:szCs w:val="21"/>
              </w:rPr>
              <w:t>Partially checked</w:t>
            </w:r>
          </w:p>
        </w:tc>
      </w:tr>
      <w:tr w:rsidR="00437646" w14:paraId="31776F75" w14:textId="77777777" w:rsidTr="00001F14">
        <w:trPr>
          <w:trHeight w:val="460"/>
        </w:trPr>
        <w:tc>
          <w:tcPr>
            <w:tcW w:w="1807" w:type="dxa"/>
            <w:shd w:val="clear" w:color="auto" w:fill="auto"/>
          </w:tcPr>
          <w:p w14:paraId="1DD1CB55" w14:textId="6FF40715" w:rsidR="00437646" w:rsidRDefault="00437646" w:rsidP="00437646">
            <w:pPr>
              <w:jc w:val="center"/>
            </w:pPr>
            <w:hyperlink r:id="rId38" w:history="1">
              <w:r>
                <w:rPr>
                  <w:rStyle w:val="Hyperlink"/>
                  <w:rFonts w:ascii="Segoe UI" w:hAnsi="Segoe UI" w:cs="Segoe UI"/>
                  <w:color w:val="0052CC"/>
                  <w:sz w:val="21"/>
                  <w:szCs w:val="21"/>
                </w:rPr>
                <w:t>Axivion Bauhaus Suite</w:t>
              </w:r>
            </w:hyperlink>
          </w:p>
        </w:tc>
        <w:tc>
          <w:tcPr>
            <w:tcW w:w="1341" w:type="dxa"/>
            <w:shd w:val="clear" w:color="auto" w:fill="auto"/>
          </w:tcPr>
          <w:p w14:paraId="147234E7" w14:textId="1C304571" w:rsidR="00437646" w:rsidRDefault="00437646" w:rsidP="00437646">
            <w:pPr>
              <w:jc w:val="center"/>
            </w:pPr>
            <w:r>
              <w:rPr>
                <w:rStyle w:val="conf-macro"/>
                <w:rFonts w:ascii="Segoe UI" w:hAnsi="Segoe UI" w:cs="Segoe UI"/>
                <w:color w:val="172B4D"/>
                <w:sz w:val="21"/>
                <w:szCs w:val="21"/>
              </w:rPr>
              <w:t>7.2.0</w:t>
            </w:r>
          </w:p>
        </w:tc>
        <w:tc>
          <w:tcPr>
            <w:tcW w:w="4021" w:type="dxa"/>
            <w:shd w:val="clear" w:color="auto" w:fill="auto"/>
          </w:tcPr>
          <w:p w14:paraId="7C643E28" w14:textId="1CE47B67" w:rsidR="00437646" w:rsidRDefault="00437646" w:rsidP="00437646">
            <w:pPr>
              <w:jc w:val="center"/>
              <w:rPr>
                <w:u w:val="single"/>
              </w:rPr>
            </w:pPr>
            <w:r>
              <w:rPr>
                <w:rStyle w:val="Strong"/>
                <w:rFonts w:ascii="Segoe UI" w:hAnsi="Segoe UI" w:cs="Segoe UI"/>
                <w:color w:val="172B4D"/>
                <w:sz w:val="21"/>
                <w:szCs w:val="21"/>
              </w:rPr>
              <w:t>CertC++-ERR51</w:t>
            </w:r>
          </w:p>
        </w:tc>
        <w:tc>
          <w:tcPr>
            <w:tcW w:w="3611" w:type="dxa"/>
            <w:shd w:val="clear" w:color="auto" w:fill="auto"/>
          </w:tcPr>
          <w:p w14:paraId="2CB1863C" w14:textId="045EF052" w:rsidR="00437646" w:rsidRDefault="00437646" w:rsidP="00437646">
            <w:pPr>
              <w:jc w:val="center"/>
            </w:pPr>
          </w:p>
        </w:tc>
      </w:tr>
      <w:tr w:rsidR="00437646" w14:paraId="70B30499" w14:textId="77777777" w:rsidTr="00001F14">
        <w:trPr>
          <w:trHeight w:val="460"/>
        </w:trPr>
        <w:tc>
          <w:tcPr>
            <w:tcW w:w="1807" w:type="dxa"/>
            <w:shd w:val="clear" w:color="auto" w:fill="auto"/>
          </w:tcPr>
          <w:p w14:paraId="4DFBB62B" w14:textId="3F36D295" w:rsidR="00437646" w:rsidRDefault="00437646" w:rsidP="00437646">
            <w:pPr>
              <w:jc w:val="center"/>
            </w:pPr>
            <w:hyperlink r:id="rId39" w:history="1">
              <w:r>
                <w:rPr>
                  <w:rStyle w:val="Hyperlink"/>
                  <w:rFonts w:ascii="Segoe UI" w:hAnsi="Segoe UI" w:cs="Segoe UI"/>
                  <w:color w:val="0052CC"/>
                  <w:sz w:val="21"/>
                  <w:szCs w:val="21"/>
                </w:rPr>
                <w:t>CodeSonar</w:t>
              </w:r>
            </w:hyperlink>
          </w:p>
        </w:tc>
        <w:tc>
          <w:tcPr>
            <w:tcW w:w="1341" w:type="dxa"/>
            <w:shd w:val="clear" w:color="auto" w:fill="auto"/>
          </w:tcPr>
          <w:p w14:paraId="4C886138" w14:textId="76EA8BB7" w:rsidR="00437646" w:rsidRDefault="00437646" w:rsidP="00437646">
            <w:pPr>
              <w:jc w:val="center"/>
            </w:pPr>
            <w:r>
              <w:rPr>
                <w:rStyle w:val="conf-macro"/>
                <w:rFonts w:ascii="Segoe UI" w:hAnsi="Segoe UI" w:cs="Segoe UI"/>
                <w:color w:val="172B4D"/>
                <w:sz w:val="21"/>
                <w:szCs w:val="21"/>
              </w:rPr>
              <w:t>9.0p0</w:t>
            </w:r>
          </w:p>
        </w:tc>
        <w:tc>
          <w:tcPr>
            <w:tcW w:w="4021" w:type="dxa"/>
            <w:shd w:val="clear" w:color="auto" w:fill="auto"/>
          </w:tcPr>
          <w:p w14:paraId="270673C4" w14:textId="312392AC" w:rsidR="00437646" w:rsidRDefault="00437646" w:rsidP="00437646">
            <w:pPr>
              <w:jc w:val="center"/>
              <w:rPr>
                <w:u w:val="single"/>
              </w:rPr>
            </w:pPr>
            <w:r>
              <w:rPr>
                <w:rStyle w:val="Strong"/>
                <w:rFonts w:ascii="Segoe UI" w:hAnsi="Segoe UI" w:cs="Segoe UI"/>
                <w:color w:val="172B4D"/>
                <w:sz w:val="21"/>
                <w:szCs w:val="21"/>
              </w:rPr>
              <w:t>LANG.STRUCT.UCTCH</w:t>
            </w:r>
          </w:p>
        </w:tc>
        <w:tc>
          <w:tcPr>
            <w:tcW w:w="3611" w:type="dxa"/>
            <w:shd w:val="clear" w:color="auto" w:fill="auto"/>
          </w:tcPr>
          <w:p w14:paraId="3D93F88D" w14:textId="77CA38A4" w:rsidR="00437646" w:rsidRDefault="00437646" w:rsidP="00437646">
            <w:pPr>
              <w:jc w:val="center"/>
            </w:pPr>
            <w:r>
              <w:rPr>
                <w:rFonts w:ascii="Segoe UI" w:hAnsi="Segoe UI" w:cs="Segoe UI"/>
                <w:color w:val="172B4D"/>
                <w:sz w:val="21"/>
                <w:szCs w:val="21"/>
              </w:rPr>
              <w:t>Unreachable Catch</w:t>
            </w:r>
          </w:p>
        </w:tc>
      </w:tr>
      <w:tr w:rsidR="00437646" w14:paraId="28383A14" w14:textId="77777777" w:rsidTr="00001F14">
        <w:trPr>
          <w:trHeight w:val="460"/>
        </w:trPr>
        <w:tc>
          <w:tcPr>
            <w:tcW w:w="1807" w:type="dxa"/>
            <w:shd w:val="clear" w:color="auto" w:fill="auto"/>
          </w:tcPr>
          <w:p w14:paraId="1EC45772" w14:textId="634678D4" w:rsidR="00437646" w:rsidRDefault="00437646" w:rsidP="00437646">
            <w:pPr>
              <w:jc w:val="center"/>
            </w:pPr>
          </w:p>
        </w:tc>
        <w:tc>
          <w:tcPr>
            <w:tcW w:w="1341" w:type="dxa"/>
            <w:shd w:val="clear" w:color="auto" w:fill="auto"/>
          </w:tcPr>
          <w:p w14:paraId="6D5B7F9C" w14:textId="1E35B988" w:rsidR="00437646" w:rsidRDefault="00437646" w:rsidP="00437646">
            <w:pPr>
              <w:jc w:val="center"/>
            </w:pPr>
            <w:hyperlink r:id="rId40" w:history="1">
              <w:r>
                <w:rPr>
                  <w:rStyle w:val="Hyperlink"/>
                  <w:rFonts w:ascii="Segoe UI" w:hAnsi="Segoe UI" w:cs="Segoe UI"/>
                  <w:color w:val="0052CC"/>
                  <w:sz w:val="21"/>
                  <w:szCs w:val="21"/>
                </w:rPr>
                <w:t>Helix QAC</w:t>
              </w:r>
            </w:hyperlink>
          </w:p>
        </w:tc>
        <w:tc>
          <w:tcPr>
            <w:tcW w:w="4021" w:type="dxa"/>
            <w:shd w:val="clear" w:color="auto" w:fill="auto"/>
          </w:tcPr>
          <w:p w14:paraId="6A3B83A6" w14:textId="47FC9420" w:rsidR="00437646" w:rsidRDefault="00437646" w:rsidP="00437646">
            <w:pPr>
              <w:jc w:val="center"/>
              <w:rPr>
                <w:u w:val="single"/>
              </w:rPr>
            </w:pPr>
            <w:r>
              <w:rPr>
                <w:rStyle w:val="conf-macro"/>
                <w:rFonts w:ascii="Segoe UI" w:hAnsi="Segoe UI" w:cs="Segoe UI"/>
                <w:color w:val="172B4D"/>
                <w:sz w:val="21"/>
                <w:szCs w:val="21"/>
              </w:rPr>
              <w:t>2024.4</w:t>
            </w:r>
          </w:p>
        </w:tc>
        <w:tc>
          <w:tcPr>
            <w:tcW w:w="3611" w:type="dxa"/>
            <w:shd w:val="clear" w:color="auto" w:fill="auto"/>
          </w:tcPr>
          <w:p w14:paraId="08365A70" w14:textId="72643295" w:rsidR="00437646" w:rsidRDefault="00437646" w:rsidP="00437646">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F2ADFBF" w:rsidR="00381847" w:rsidRDefault="0061181A">
            <w:pPr>
              <w:jc w:val="center"/>
            </w:pPr>
            <w:r>
              <w:t>ERR5</w:t>
            </w:r>
            <w:r w:rsidR="00846D47">
              <w:t>0</w:t>
            </w:r>
            <w:r>
              <w:t>-CPP</w:t>
            </w:r>
          </w:p>
        </w:tc>
        <w:tc>
          <w:tcPr>
            <w:tcW w:w="7632" w:type="dxa"/>
            <w:tcMar>
              <w:top w:w="100" w:type="dxa"/>
              <w:left w:w="100" w:type="dxa"/>
              <w:bottom w:w="100" w:type="dxa"/>
              <w:right w:w="100" w:type="dxa"/>
            </w:tcMar>
          </w:tcPr>
          <w:p w14:paraId="7DF53768" w14:textId="38A8FD24" w:rsidR="00381847" w:rsidRDefault="00846D47">
            <w:r w:rsidRPr="00846D47">
              <w:t>Do not abruptly terminate the program</w:t>
            </w:r>
            <w:r w:rsidR="00611AEA">
              <w:t>.  Incorrectly terminating a program could potentially</w:t>
            </w:r>
            <w:r w:rsidR="00B00EBE">
              <w:t xml:space="preserve"> create holes in security, compromise system performance, and allow unauthorized access to data.</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78153F5" w:rsidR="00F72634" w:rsidRDefault="00846D47" w:rsidP="0061181A">
            <w:pPr>
              <w:tabs>
                <w:tab w:val="left" w:pos="3315"/>
              </w:tabs>
            </w:pPr>
            <w:r w:rsidRPr="00846D47">
              <w:t>In this noncompliant code example, the call to f(), which was registered as an exit handler with std::at_exit(), may result in a call to std::terminate() because throwing_func() may throw an exception.</w:t>
            </w:r>
          </w:p>
        </w:tc>
      </w:tr>
      <w:tr w:rsidR="00F72634" w14:paraId="3CEA03A3" w14:textId="77777777" w:rsidTr="0061181A">
        <w:trPr>
          <w:trHeight w:val="2580"/>
        </w:trPr>
        <w:tc>
          <w:tcPr>
            <w:tcW w:w="10800" w:type="dxa"/>
            <w:tcMar>
              <w:top w:w="100" w:type="dxa"/>
              <w:left w:w="100" w:type="dxa"/>
              <w:bottom w:w="100" w:type="dxa"/>
              <w:right w:w="100" w:type="dxa"/>
            </w:tcMar>
          </w:tcPr>
          <w:p w14:paraId="22E9E42C"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#include &lt;cstdlib&gt;</w:t>
            </w:r>
          </w:p>
          <w:p w14:paraId="01E335A5"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w:t>
            </w:r>
          </w:p>
          <w:p w14:paraId="048D9D43"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void throwing_func() noexcept(false);</w:t>
            </w:r>
          </w:p>
          <w:p w14:paraId="47D6CE29"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w:t>
            </w:r>
          </w:p>
          <w:p w14:paraId="16AFDBEC"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void f() { // Not invoked by the program except as an exit handler.</w:t>
            </w:r>
          </w:p>
          <w:p w14:paraId="7394998A"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throwing_func();</w:t>
            </w:r>
          </w:p>
          <w:p w14:paraId="26D334CD"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w:t>
            </w:r>
          </w:p>
          <w:p w14:paraId="0F9D6515"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w:t>
            </w:r>
          </w:p>
          <w:p w14:paraId="243B8A7B"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int main() {</w:t>
            </w:r>
          </w:p>
          <w:p w14:paraId="1B3C5ED6"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if (0 != std::atexit(f)) {</w:t>
            </w:r>
          </w:p>
          <w:p w14:paraId="760EFC86"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 Handle error</w:t>
            </w:r>
          </w:p>
          <w:p w14:paraId="37FA9724"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w:t>
            </w:r>
          </w:p>
          <w:p w14:paraId="238520AA"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  // ...</w:t>
            </w:r>
          </w:p>
          <w:p w14:paraId="4542D267" w14:textId="77777777" w:rsidR="00846D47" w:rsidRPr="00846D47" w:rsidRDefault="00846D47" w:rsidP="00846D47">
            <w:pPr>
              <w:rPr>
                <w:rFonts w:ascii="Courier New" w:hAnsi="Courier New" w:cs="Courier New"/>
                <w:b/>
                <w:bCs/>
                <w:sz w:val="24"/>
                <w:szCs w:val="24"/>
              </w:rPr>
            </w:pPr>
            <w:r w:rsidRPr="00846D47">
              <w:rPr>
                <w:rFonts w:ascii="Courier New" w:hAnsi="Courier New" w:cs="Courier New"/>
                <w:b/>
                <w:bCs/>
                <w:sz w:val="24"/>
                <w:szCs w:val="24"/>
              </w:rPr>
              <w:t>}</w:t>
            </w:r>
          </w:p>
          <w:p w14:paraId="728394A2" w14:textId="5C0E447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DA5A93" w:rsidR="00F72634" w:rsidRDefault="00846D47" w:rsidP="0015146B">
            <w:r w:rsidRPr="00846D47">
              <w:t>In this compliant solution, f() handles all exceptions thrown by throwing_func() and does not rethrow.</w:t>
            </w:r>
          </w:p>
        </w:tc>
      </w:tr>
      <w:tr w:rsidR="00F72634" w14:paraId="5DBE36E7" w14:textId="77777777" w:rsidTr="0044056D">
        <w:trPr>
          <w:trHeight w:val="1248"/>
        </w:trPr>
        <w:tc>
          <w:tcPr>
            <w:tcW w:w="10800" w:type="dxa"/>
            <w:tcMar>
              <w:top w:w="100" w:type="dxa"/>
              <w:left w:w="100" w:type="dxa"/>
              <w:bottom w:w="100" w:type="dxa"/>
              <w:right w:w="100" w:type="dxa"/>
            </w:tcMar>
          </w:tcPr>
          <w:p w14:paraId="5CBCBE17"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#include &lt;cstdlib&gt;</w:t>
            </w:r>
          </w:p>
          <w:p w14:paraId="4FD55424"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w:t>
            </w:r>
          </w:p>
          <w:p w14:paraId="4609D679"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void throwing_func() noexcept(false);</w:t>
            </w:r>
          </w:p>
          <w:p w14:paraId="0275C14B"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w:t>
            </w:r>
          </w:p>
          <w:p w14:paraId="7A850BD8"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void f() { // Not invoked by the program except as an exit handler.</w:t>
            </w:r>
          </w:p>
          <w:p w14:paraId="5D24671D"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try {</w:t>
            </w:r>
          </w:p>
          <w:p w14:paraId="5894A7DD"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throwing_func();</w:t>
            </w:r>
          </w:p>
          <w:p w14:paraId="59F8AB71"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 catch (...) {</w:t>
            </w:r>
          </w:p>
          <w:p w14:paraId="33D5E5F1"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 Handle error</w:t>
            </w:r>
          </w:p>
          <w:p w14:paraId="2FE32ADD"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w:t>
            </w:r>
          </w:p>
          <w:p w14:paraId="38F031BC"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w:t>
            </w:r>
          </w:p>
          <w:p w14:paraId="71B0BDC7"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w:t>
            </w:r>
          </w:p>
          <w:p w14:paraId="246D7C3F"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int main() {</w:t>
            </w:r>
          </w:p>
          <w:p w14:paraId="17444798"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lastRenderedPageBreak/>
              <w:t>  if (0 != std::atexit(f)) {</w:t>
            </w:r>
          </w:p>
          <w:p w14:paraId="317B495E"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 Handle error</w:t>
            </w:r>
          </w:p>
          <w:p w14:paraId="61BA68FF"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w:t>
            </w:r>
          </w:p>
          <w:p w14:paraId="475AF446"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  // ...</w:t>
            </w:r>
          </w:p>
          <w:p w14:paraId="075A0204" w14:textId="77777777" w:rsidR="00614D99" w:rsidRPr="00614D99" w:rsidRDefault="00614D99" w:rsidP="00614D99">
            <w:pPr>
              <w:rPr>
                <w:rFonts w:ascii="Courier New" w:hAnsi="Courier New" w:cs="Courier New"/>
                <w:b/>
                <w:bCs/>
                <w:sz w:val="24"/>
                <w:szCs w:val="24"/>
              </w:rPr>
            </w:pPr>
            <w:r w:rsidRPr="00614D99">
              <w:rPr>
                <w:rFonts w:ascii="Courier New" w:hAnsi="Courier New" w:cs="Courier New"/>
                <w:b/>
                <w:bCs/>
                <w:sz w:val="24"/>
                <w:szCs w:val="24"/>
              </w:rPr>
              <w:t>}</w:t>
            </w:r>
          </w:p>
          <w:p w14:paraId="1B81CDBB" w14:textId="3BA08B5A" w:rsidR="00F72634" w:rsidRPr="00614D99" w:rsidRDefault="00F72634" w:rsidP="0015146B">
            <w:pPr>
              <w:rPr>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8F0E930" w:rsidR="00B475A1" w:rsidRDefault="00B475A1" w:rsidP="00F51FA8">
            <w:pPr>
              <w:pBdr>
                <w:top w:val="nil"/>
                <w:left w:val="nil"/>
                <w:bottom w:val="nil"/>
                <w:right w:val="nil"/>
                <w:between w:val="nil"/>
              </w:pBdr>
            </w:pPr>
            <w:r>
              <w:rPr>
                <w:b/>
              </w:rPr>
              <w:t>Principles(s):</w:t>
            </w:r>
            <w:r>
              <w:t xml:space="preserve"> </w:t>
            </w:r>
            <w:r w:rsidR="00BD0D32">
              <w:t>8. Practice Defense in Depth would best map to this rule.  It’s a bit broad, but so are exceptions- and it’s important to throw and handle exceptions for undefined behaviors, or unexpected inputs, as we can’t prevent every last situation possible- exceptions account for the unexpected, or the “exception” to the rule, thusly named.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111284" w14:paraId="172EFA93" w14:textId="77777777" w:rsidTr="00001F14">
        <w:trPr>
          <w:trHeight w:val="460"/>
        </w:trPr>
        <w:tc>
          <w:tcPr>
            <w:tcW w:w="1806" w:type="dxa"/>
            <w:shd w:val="clear" w:color="auto" w:fill="auto"/>
          </w:tcPr>
          <w:p w14:paraId="3A5DE4FC" w14:textId="6B83508A" w:rsidR="00111284" w:rsidRDefault="00111284" w:rsidP="00111284">
            <w:pPr>
              <w:jc w:val="center"/>
            </w:pPr>
            <w:r>
              <w:rPr>
                <w:rFonts w:ascii="Segoe UI" w:hAnsi="Segoe UI" w:cs="Segoe UI"/>
                <w:color w:val="172B4D"/>
                <w:sz w:val="21"/>
                <w:szCs w:val="21"/>
              </w:rPr>
              <w:t>Low</w:t>
            </w:r>
          </w:p>
        </w:tc>
        <w:tc>
          <w:tcPr>
            <w:tcW w:w="1341" w:type="dxa"/>
            <w:shd w:val="clear" w:color="auto" w:fill="auto"/>
          </w:tcPr>
          <w:p w14:paraId="3F2670C9" w14:textId="029B97AF" w:rsidR="00111284" w:rsidRDefault="00111284" w:rsidP="00111284">
            <w:pPr>
              <w:jc w:val="center"/>
            </w:pPr>
            <w:r>
              <w:rPr>
                <w:rFonts w:ascii="Segoe UI" w:hAnsi="Segoe UI" w:cs="Segoe UI"/>
                <w:color w:val="172B4D"/>
                <w:sz w:val="21"/>
                <w:szCs w:val="21"/>
              </w:rPr>
              <w:t>Probable</w:t>
            </w:r>
          </w:p>
        </w:tc>
        <w:tc>
          <w:tcPr>
            <w:tcW w:w="4021" w:type="dxa"/>
            <w:shd w:val="clear" w:color="auto" w:fill="auto"/>
          </w:tcPr>
          <w:p w14:paraId="40C1B5AC" w14:textId="54C2F85A" w:rsidR="00111284" w:rsidRDefault="00111284" w:rsidP="00111284">
            <w:pPr>
              <w:jc w:val="center"/>
            </w:pPr>
            <w:r>
              <w:rPr>
                <w:rFonts w:ascii="Segoe UI" w:hAnsi="Segoe UI" w:cs="Segoe UI"/>
                <w:color w:val="172B4D"/>
                <w:sz w:val="21"/>
                <w:szCs w:val="21"/>
              </w:rPr>
              <w:t>Medium</w:t>
            </w:r>
          </w:p>
        </w:tc>
        <w:tc>
          <w:tcPr>
            <w:tcW w:w="1807" w:type="dxa"/>
            <w:shd w:val="clear" w:color="auto" w:fill="auto"/>
          </w:tcPr>
          <w:p w14:paraId="62635B7A" w14:textId="62475394" w:rsidR="00111284" w:rsidRDefault="00111284" w:rsidP="00111284">
            <w:pPr>
              <w:jc w:val="center"/>
            </w:pPr>
            <w:r>
              <w:rPr>
                <w:rStyle w:val="Strong"/>
                <w:rFonts w:ascii="Segoe UI" w:hAnsi="Segoe UI" w:cs="Segoe UI"/>
                <w:color w:val="008000"/>
                <w:sz w:val="21"/>
                <w:szCs w:val="21"/>
              </w:rPr>
              <w:t>P4</w:t>
            </w:r>
          </w:p>
        </w:tc>
        <w:tc>
          <w:tcPr>
            <w:tcW w:w="1805" w:type="dxa"/>
            <w:shd w:val="clear" w:color="auto" w:fill="auto"/>
          </w:tcPr>
          <w:p w14:paraId="18B948EA" w14:textId="6BA165C9" w:rsidR="00111284" w:rsidRDefault="00111284" w:rsidP="00111284">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11284" w14:paraId="5BBDD4A8" w14:textId="77777777" w:rsidTr="00001F14">
        <w:trPr>
          <w:trHeight w:val="460"/>
        </w:trPr>
        <w:tc>
          <w:tcPr>
            <w:tcW w:w="1807" w:type="dxa"/>
            <w:shd w:val="clear" w:color="auto" w:fill="auto"/>
          </w:tcPr>
          <w:p w14:paraId="6FBCAECC" w14:textId="63E64EB8" w:rsidR="00111284" w:rsidRDefault="00111284" w:rsidP="00111284">
            <w:pPr>
              <w:jc w:val="center"/>
            </w:pPr>
            <w:hyperlink r:id="rId41" w:history="1">
              <w:r>
                <w:rPr>
                  <w:rStyle w:val="Hyperlink"/>
                  <w:rFonts w:ascii="Segoe UI" w:hAnsi="Segoe UI" w:cs="Segoe UI"/>
                  <w:color w:val="0052CC"/>
                  <w:sz w:val="21"/>
                  <w:szCs w:val="21"/>
                </w:rPr>
                <w:t>Astrée</w:t>
              </w:r>
            </w:hyperlink>
          </w:p>
        </w:tc>
        <w:tc>
          <w:tcPr>
            <w:tcW w:w="1341" w:type="dxa"/>
            <w:shd w:val="clear" w:color="auto" w:fill="auto"/>
          </w:tcPr>
          <w:p w14:paraId="348AB2BC" w14:textId="23ABF536" w:rsidR="00111284" w:rsidRDefault="00111284" w:rsidP="00111284">
            <w:pPr>
              <w:jc w:val="center"/>
            </w:pPr>
            <w:r>
              <w:rPr>
                <w:rStyle w:val="conf-macro"/>
                <w:rFonts w:ascii="Segoe UI" w:hAnsi="Segoe UI" w:cs="Segoe UI"/>
                <w:color w:val="172B4D"/>
                <w:sz w:val="21"/>
                <w:szCs w:val="21"/>
              </w:rPr>
              <w:t>22.10</w:t>
            </w:r>
          </w:p>
        </w:tc>
        <w:tc>
          <w:tcPr>
            <w:tcW w:w="4021" w:type="dxa"/>
            <w:shd w:val="clear" w:color="auto" w:fill="auto"/>
          </w:tcPr>
          <w:p w14:paraId="47F79C0E" w14:textId="4C7B9A29" w:rsidR="00111284" w:rsidRDefault="00111284" w:rsidP="00111284">
            <w:pPr>
              <w:jc w:val="center"/>
            </w:pPr>
            <w:r>
              <w:rPr>
                <w:rStyle w:val="Strong"/>
                <w:rFonts w:ascii="Segoe UI" w:hAnsi="Segoe UI" w:cs="Segoe UI"/>
                <w:color w:val="172B4D"/>
                <w:sz w:val="21"/>
                <w:szCs w:val="21"/>
              </w:rPr>
              <w:t>stdlib-use</w:t>
            </w:r>
          </w:p>
        </w:tc>
        <w:tc>
          <w:tcPr>
            <w:tcW w:w="3611" w:type="dxa"/>
            <w:shd w:val="clear" w:color="auto" w:fill="auto"/>
          </w:tcPr>
          <w:p w14:paraId="012AA30D" w14:textId="77F11D69" w:rsidR="00111284" w:rsidRDefault="00111284" w:rsidP="00111284">
            <w:pPr>
              <w:jc w:val="center"/>
            </w:pPr>
            <w:r>
              <w:rPr>
                <w:rFonts w:ascii="Segoe UI" w:hAnsi="Segoe UI" w:cs="Segoe UI"/>
                <w:color w:val="172B4D"/>
                <w:sz w:val="21"/>
                <w:szCs w:val="21"/>
              </w:rPr>
              <w:t>Partially checked</w:t>
            </w:r>
          </w:p>
        </w:tc>
      </w:tr>
      <w:tr w:rsidR="00111284" w14:paraId="415234C8" w14:textId="77777777" w:rsidTr="00001F14">
        <w:trPr>
          <w:trHeight w:val="460"/>
        </w:trPr>
        <w:tc>
          <w:tcPr>
            <w:tcW w:w="1807" w:type="dxa"/>
            <w:shd w:val="clear" w:color="auto" w:fill="auto"/>
          </w:tcPr>
          <w:p w14:paraId="1C940DF2" w14:textId="0B89E94E" w:rsidR="00111284" w:rsidRDefault="00111284" w:rsidP="00111284">
            <w:pPr>
              <w:jc w:val="center"/>
            </w:pPr>
            <w:hyperlink r:id="rId42" w:history="1">
              <w:r>
                <w:rPr>
                  <w:rStyle w:val="Hyperlink"/>
                  <w:rFonts w:ascii="Segoe UI" w:hAnsi="Segoe UI" w:cs="Segoe UI"/>
                  <w:color w:val="0052CC"/>
                  <w:sz w:val="21"/>
                  <w:szCs w:val="21"/>
                </w:rPr>
                <w:t>CodeSonar</w:t>
              </w:r>
            </w:hyperlink>
          </w:p>
        </w:tc>
        <w:tc>
          <w:tcPr>
            <w:tcW w:w="1341" w:type="dxa"/>
            <w:shd w:val="clear" w:color="auto" w:fill="auto"/>
          </w:tcPr>
          <w:p w14:paraId="76E7C4D8" w14:textId="4968A0D6" w:rsidR="00111284" w:rsidRDefault="00111284" w:rsidP="00111284">
            <w:pPr>
              <w:jc w:val="center"/>
            </w:pPr>
            <w:r>
              <w:rPr>
                <w:rStyle w:val="conf-macro"/>
                <w:rFonts w:ascii="Segoe UI" w:hAnsi="Segoe UI" w:cs="Segoe UI"/>
                <w:color w:val="172B4D"/>
                <w:sz w:val="21"/>
                <w:szCs w:val="21"/>
              </w:rPr>
              <w:t>9.0p0</w:t>
            </w:r>
          </w:p>
        </w:tc>
        <w:tc>
          <w:tcPr>
            <w:tcW w:w="4021" w:type="dxa"/>
            <w:shd w:val="clear" w:color="auto" w:fill="auto"/>
          </w:tcPr>
          <w:p w14:paraId="34777AB2" w14:textId="688A8E8E" w:rsidR="00111284" w:rsidRDefault="00111284" w:rsidP="00111284">
            <w:pPr>
              <w:jc w:val="center"/>
              <w:rPr>
                <w:u w:val="single"/>
              </w:rPr>
            </w:pPr>
            <w:r>
              <w:rPr>
                <w:rStyle w:val="Strong"/>
                <w:rFonts w:ascii="Segoe UI" w:hAnsi="Segoe UI" w:cs="Segoe UI"/>
                <w:color w:val="172B4D"/>
                <w:sz w:val="21"/>
                <w:szCs w:val="21"/>
              </w:rPr>
              <w:t>BADFUNC.ABORT</w:t>
            </w:r>
            <w:r>
              <w:rPr>
                <w:rFonts w:ascii="Segoe UI" w:hAnsi="Segoe UI" w:cs="Segoe UI"/>
                <w:b/>
                <w:bCs/>
                <w:color w:val="172B4D"/>
                <w:sz w:val="21"/>
                <w:szCs w:val="21"/>
              </w:rPr>
              <w:br/>
            </w:r>
            <w:r>
              <w:rPr>
                <w:rStyle w:val="Strong"/>
                <w:rFonts w:ascii="Segoe UI" w:hAnsi="Segoe UI" w:cs="Segoe UI"/>
                <w:color w:val="172B4D"/>
                <w:sz w:val="21"/>
                <w:szCs w:val="21"/>
              </w:rPr>
              <w:t>BADFUNC.EXIT</w:t>
            </w:r>
          </w:p>
        </w:tc>
        <w:tc>
          <w:tcPr>
            <w:tcW w:w="3611" w:type="dxa"/>
            <w:shd w:val="clear" w:color="auto" w:fill="auto"/>
          </w:tcPr>
          <w:p w14:paraId="66AACB9D" w14:textId="5BF9C062" w:rsidR="00111284" w:rsidRDefault="00111284" w:rsidP="00111284">
            <w:pPr>
              <w:jc w:val="center"/>
            </w:pPr>
            <w:r>
              <w:rPr>
                <w:rFonts w:ascii="Segoe UI" w:hAnsi="Segoe UI" w:cs="Segoe UI"/>
                <w:color w:val="172B4D"/>
                <w:sz w:val="21"/>
                <w:szCs w:val="21"/>
              </w:rPr>
              <w:t>Use of abort</w:t>
            </w:r>
            <w:r>
              <w:rPr>
                <w:rFonts w:ascii="Segoe UI" w:hAnsi="Segoe UI" w:cs="Segoe UI"/>
                <w:color w:val="172B4D"/>
                <w:sz w:val="21"/>
                <w:szCs w:val="21"/>
              </w:rPr>
              <w:br/>
              <w:t>Use of exit</w:t>
            </w:r>
          </w:p>
        </w:tc>
      </w:tr>
      <w:tr w:rsidR="00111284" w14:paraId="177EE248" w14:textId="77777777" w:rsidTr="00001F14">
        <w:trPr>
          <w:trHeight w:val="460"/>
        </w:trPr>
        <w:tc>
          <w:tcPr>
            <w:tcW w:w="1807" w:type="dxa"/>
            <w:shd w:val="clear" w:color="auto" w:fill="auto"/>
          </w:tcPr>
          <w:p w14:paraId="09BFA1F8" w14:textId="69260DDA" w:rsidR="00111284" w:rsidRDefault="00111284" w:rsidP="00111284">
            <w:pPr>
              <w:jc w:val="center"/>
            </w:pPr>
            <w:hyperlink r:id="rId43" w:history="1">
              <w:r>
                <w:rPr>
                  <w:rStyle w:val="Hyperlink"/>
                  <w:rFonts w:ascii="Segoe UI" w:hAnsi="Segoe UI" w:cs="Segoe UI"/>
                  <w:color w:val="0052CC"/>
                  <w:sz w:val="21"/>
                  <w:szCs w:val="21"/>
                </w:rPr>
                <w:t>Helix QAC</w:t>
              </w:r>
            </w:hyperlink>
          </w:p>
        </w:tc>
        <w:tc>
          <w:tcPr>
            <w:tcW w:w="1341" w:type="dxa"/>
            <w:shd w:val="clear" w:color="auto" w:fill="auto"/>
          </w:tcPr>
          <w:p w14:paraId="17B55B3F" w14:textId="19274A68" w:rsidR="00111284" w:rsidRDefault="00111284" w:rsidP="00111284">
            <w:pPr>
              <w:jc w:val="center"/>
            </w:pPr>
            <w:r>
              <w:rPr>
                <w:rStyle w:val="conf-macro"/>
                <w:rFonts w:ascii="Segoe UI" w:hAnsi="Segoe UI" w:cs="Segoe UI"/>
                <w:color w:val="172B4D"/>
                <w:sz w:val="21"/>
                <w:szCs w:val="21"/>
              </w:rPr>
              <w:t>2024.4</w:t>
            </w:r>
          </w:p>
        </w:tc>
        <w:tc>
          <w:tcPr>
            <w:tcW w:w="4021" w:type="dxa"/>
            <w:shd w:val="clear" w:color="auto" w:fill="auto"/>
          </w:tcPr>
          <w:p w14:paraId="237A438D" w14:textId="1E8BD634" w:rsidR="00111284" w:rsidRDefault="00111284" w:rsidP="00111284">
            <w:pPr>
              <w:jc w:val="center"/>
              <w:rPr>
                <w:u w:val="single"/>
              </w:rPr>
            </w:pPr>
            <w:r>
              <w:rPr>
                <w:rStyle w:val="Strong"/>
                <w:rFonts w:ascii="Segoe UI" w:hAnsi="Segoe UI" w:cs="Segoe UI"/>
                <w:color w:val="172B4D"/>
                <w:sz w:val="21"/>
                <w:szCs w:val="21"/>
              </w:rPr>
              <w:t>C++5014</w:t>
            </w:r>
          </w:p>
        </w:tc>
        <w:tc>
          <w:tcPr>
            <w:tcW w:w="3611" w:type="dxa"/>
            <w:shd w:val="clear" w:color="auto" w:fill="auto"/>
          </w:tcPr>
          <w:p w14:paraId="247E2C86" w14:textId="75A54701" w:rsidR="00111284" w:rsidRDefault="00111284" w:rsidP="00111284">
            <w:pPr>
              <w:jc w:val="center"/>
            </w:pPr>
          </w:p>
        </w:tc>
      </w:tr>
      <w:tr w:rsidR="00111284" w14:paraId="4FD06851" w14:textId="77777777" w:rsidTr="00AC3186">
        <w:trPr>
          <w:trHeight w:val="460"/>
        </w:trPr>
        <w:tc>
          <w:tcPr>
            <w:tcW w:w="1807" w:type="dxa"/>
            <w:shd w:val="clear" w:color="auto" w:fill="auto"/>
          </w:tcPr>
          <w:p w14:paraId="79BB9036" w14:textId="3D531527" w:rsidR="00111284" w:rsidRDefault="00111284" w:rsidP="00111284">
            <w:pPr>
              <w:jc w:val="center"/>
            </w:pPr>
            <w:hyperlink r:id="rId44" w:history="1">
              <w:r>
                <w:rPr>
                  <w:rStyle w:val="Hyperlink"/>
                  <w:rFonts w:ascii="Segoe UI" w:hAnsi="Segoe UI" w:cs="Segoe UI"/>
                  <w:color w:val="0052CC"/>
                  <w:sz w:val="21"/>
                  <w:szCs w:val="21"/>
                </w:rPr>
                <w:t>Klocwork</w:t>
              </w:r>
            </w:hyperlink>
          </w:p>
        </w:tc>
        <w:tc>
          <w:tcPr>
            <w:tcW w:w="1341" w:type="dxa"/>
            <w:shd w:val="clear" w:color="auto" w:fill="auto"/>
          </w:tcPr>
          <w:p w14:paraId="2B986054" w14:textId="5F7BDFD6" w:rsidR="00111284" w:rsidRDefault="00111284" w:rsidP="00111284">
            <w:pPr>
              <w:jc w:val="center"/>
            </w:pPr>
            <w:r>
              <w:rPr>
                <w:rStyle w:val="conf-macro"/>
                <w:rFonts w:ascii="Segoe UI" w:hAnsi="Segoe UI" w:cs="Segoe UI"/>
                <w:color w:val="172B4D"/>
                <w:sz w:val="21"/>
                <w:szCs w:val="21"/>
              </w:rPr>
              <w:t>2024.4</w:t>
            </w:r>
          </w:p>
        </w:tc>
        <w:tc>
          <w:tcPr>
            <w:tcW w:w="4021" w:type="dxa"/>
            <w:shd w:val="clear" w:color="auto" w:fill="auto"/>
          </w:tcPr>
          <w:p w14:paraId="0FB441F9" w14:textId="745AE35B" w:rsidR="00111284" w:rsidRDefault="00111284" w:rsidP="00111284">
            <w:pPr>
              <w:jc w:val="center"/>
              <w:rPr>
                <w:u w:val="single"/>
              </w:rPr>
            </w:pPr>
            <w:r>
              <w:rPr>
                <w:rStyle w:val="Strong"/>
                <w:rFonts w:ascii="Segoe UI" w:hAnsi="Segoe UI" w:cs="Segoe UI"/>
                <w:color w:val="172B4D"/>
                <w:sz w:val="21"/>
                <w:szCs w:val="21"/>
              </w:rPr>
              <w:t>MISRA.TERMINATE</w:t>
            </w:r>
            <w:r>
              <w:rPr>
                <w:rFonts w:ascii="Segoe UI" w:hAnsi="Segoe UI" w:cs="Segoe UI"/>
                <w:color w:val="172B4D"/>
                <w:sz w:val="21"/>
                <w:szCs w:val="21"/>
              </w:rPr>
              <w:br/>
            </w:r>
            <w:r>
              <w:rPr>
                <w:rStyle w:val="Strong"/>
                <w:rFonts w:ascii="Segoe UI" w:hAnsi="Segoe UI" w:cs="Segoe UI"/>
                <w:color w:val="172B4D"/>
                <w:sz w:val="21"/>
                <w:szCs w:val="21"/>
              </w:rPr>
              <w:t>CERT.ERR.ABRUPT_TERM</w:t>
            </w:r>
          </w:p>
        </w:tc>
        <w:tc>
          <w:tcPr>
            <w:tcW w:w="3611" w:type="dxa"/>
            <w:shd w:val="clear" w:color="auto" w:fill="auto"/>
            <w:vAlign w:val="center"/>
          </w:tcPr>
          <w:p w14:paraId="11539D90" w14:textId="5DD10E32" w:rsidR="00111284" w:rsidRDefault="00111284" w:rsidP="00111284">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2281D19" w:rsidR="00B475A1" w:rsidRDefault="0041665E" w:rsidP="00F51FA8">
            <w:pPr>
              <w:jc w:val="center"/>
            </w:pPr>
            <w:r>
              <w:t>Declarations</w:t>
            </w:r>
          </w:p>
        </w:tc>
        <w:tc>
          <w:tcPr>
            <w:tcW w:w="1341" w:type="dxa"/>
            <w:tcMar>
              <w:top w:w="100" w:type="dxa"/>
              <w:left w:w="100" w:type="dxa"/>
              <w:bottom w:w="100" w:type="dxa"/>
              <w:right w:w="100" w:type="dxa"/>
            </w:tcMar>
          </w:tcPr>
          <w:p w14:paraId="5C9484A9" w14:textId="319F8572" w:rsidR="00B475A1" w:rsidRDefault="000E2239" w:rsidP="00F51FA8">
            <w:pPr>
              <w:jc w:val="center"/>
            </w:pPr>
            <w:r>
              <w:t>DCL60-CPP</w:t>
            </w:r>
          </w:p>
        </w:tc>
        <w:tc>
          <w:tcPr>
            <w:tcW w:w="7632" w:type="dxa"/>
            <w:tcMar>
              <w:top w:w="100" w:type="dxa"/>
              <w:left w:w="100" w:type="dxa"/>
              <w:bottom w:w="100" w:type="dxa"/>
              <w:right w:w="100" w:type="dxa"/>
            </w:tcMar>
          </w:tcPr>
          <w:p w14:paraId="48B2377D" w14:textId="6D30B42E" w:rsidR="00B475A1" w:rsidRDefault="000E2239" w:rsidP="00F51FA8">
            <w:r w:rsidRPr="000E2239">
              <w:t>Obey the one-definition rule</w:t>
            </w:r>
            <w:r w:rsidR="00B00EBE">
              <w:t>.</w:t>
            </w:r>
            <w:r w:rsidR="006A66DE">
              <w:t xml:space="preserve">  Failure to obey the one-definition rule can lead to unpredictable system behavior in many cases at worst, and at best, will lead to confusion when maintaining a code base.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4C2599E" w:rsidR="00F72634" w:rsidRDefault="00F6022B" w:rsidP="0015146B">
            <w:r w:rsidRPr="00F6022B">
              <w:t>In this noncompliant code example, two different translation units define a class of the same name with differing definitions. Although the two definitions are functionally equivalent (they both define a class named S with a single, public, nonstatic data member int a), they are not defined using the same sequence of tokens. This code example violates the ODR and results in </w:t>
            </w:r>
            <w:hyperlink r:id="rId45" w:anchor="BB.Definitions-undefinedbehavior" w:history="1">
              <w:r w:rsidRPr="00F6022B">
                <w:rPr>
                  <w:rStyle w:val="Hyperlink"/>
                </w:rPr>
                <w:t>undefined behavior</w:t>
              </w:r>
            </w:hyperlink>
            <w:r w:rsidRPr="00F6022B">
              <w:t>.</w:t>
            </w:r>
          </w:p>
        </w:tc>
      </w:tr>
      <w:tr w:rsidR="00F72634" w14:paraId="1F240B56" w14:textId="77777777" w:rsidTr="00001F14">
        <w:trPr>
          <w:trHeight w:val="460"/>
        </w:trPr>
        <w:tc>
          <w:tcPr>
            <w:tcW w:w="10800" w:type="dxa"/>
            <w:tcMar>
              <w:top w:w="100" w:type="dxa"/>
              <w:left w:w="100" w:type="dxa"/>
              <w:bottom w:w="100" w:type="dxa"/>
              <w:right w:w="100" w:type="dxa"/>
            </w:tcMar>
          </w:tcPr>
          <w:p w14:paraId="1149D737"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 a.cpp</w:t>
            </w:r>
          </w:p>
          <w:p w14:paraId="58D22123" w14:textId="77777777" w:rsidR="00F6022B" w:rsidRPr="00F6022B" w:rsidRDefault="00F6022B" w:rsidP="00F6022B">
            <w:pPr>
              <w:rPr>
                <w:rFonts w:ascii="Courier New" w:hAnsi="Courier New" w:cs="Courier New"/>
                <w:sz w:val="24"/>
                <w:szCs w:val="24"/>
              </w:rPr>
            </w:pPr>
            <w:r w:rsidRPr="00F6022B">
              <w:rPr>
                <w:rFonts w:ascii="Courier New" w:hAnsi="Courier New" w:cs="Courier New"/>
                <w:b/>
                <w:bCs/>
                <w:sz w:val="24"/>
                <w:szCs w:val="24"/>
              </w:rPr>
              <w:t>struct</w:t>
            </w:r>
            <w:r w:rsidRPr="00F6022B">
              <w:rPr>
                <w:rFonts w:ascii="Courier New" w:hAnsi="Courier New" w:cs="Courier New"/>
                <w:sz w:val="24"/>
                <w:szCs w:val="24"/>
              </w:rPr>
              <w:t> S {</w:t>
            </w:r>
          </w:p>
          <w:p w14:paraId="104E127C"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  </w:t>
            </w:r>
            <w:r w:rsidRPr="00F6022B">
              <w:rPr>
                <w:rFonts w:ascii="Courier New" w:hAnsi="Courier New" w:cs="Courier New"/>
                <w:b/>
                <w:bCs/>
                <w:sz w:val="24"/>
                <w:szCs w:val="24"/>
              </w:rPr>
              <w:t>int</w:t>
            </w:r>
            <w:r w:rsidRPr="00F6022B">
              <w:rPr>
                <w:rFonts w:ascii="Courier New" w:hAnsi="Courier New" w:cs="Courier New"/>
                <w:sz w:val="24"/>
                <w:szCs w:val="24"/>
              </w:rPr>
              <w:t> a;</w:t>
            </w:r>
          </w:p>
          <w:p w14:paraId="1E27DF90"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w:t>
            </w:r>
          </w:p>
          <w:p w14:paraId="7AB859D8"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  </w:t>
            </w:r>
          </w:p>
          <w:p w14:paraId="0D5BBF10"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 b.cpp</w:t>
            </w:r>
          </w:p>
          <w:p w14:paraId="13BD8B94" w14:textId="77777777" w:rsidR="00F6022B" w:rsidRPr="00F6022B" w:rsidRDefault="00F6022B" w:rsidP="00F6022B">
            <w:pPr>
              <w:rPr>
                <w:rFonts w:ascii="Courier New" w:hAnsi="Courier New" w:cs="Courier New"/>
                <w:sz w:val="24"/>
                <w:szCs w:val="24"/>
              </w:rPr>
            </w:pPr>
            <w:r w:rsidRPr="00F6022B">
              <w:rPr>
                <w:rFonts w:ascii="Courier New" w:hAnsi="Courier New" w:cs="Courier New"/>
                <w:b/>
                <w:bCs/>
                <w:sz w:val="24"/>
                <w:szCs w:val="24"/>
              </w:rPr>
              <w:t>class</w:t>
            </w:r>
            <w:r w:rsidRPr="00F6022B">
              <w:rPr>
                <w:rFonts w:ascii="Courier New" w:hAnsi="Courier New" w:cs="Courier New"/>
                <w:sz w:val="24"/>
                <w:szCs w:val="24"/>
              </w:rPr>
              <w:t> S {</w:t>
            </w:r>
          </w:p>
          <w:p w14:paraId="69A05A2C" w14:textId="77777777" w:rsidR="00F6022B" w:rsidRPr="00F6022B" w:rsidRDefault="00F6022B" w:rsidP="00F6022B">
            <w:pPr>
              <w:rPr>
                <w:rFonts w:ascii="Courier New" w:hAnsi="Courier New" w:cs="Courier New"/>
                <w:sz w:val="24"/>
                <w:szCs w:val="24"/>
              </w:rPr>
            </w:pPr>
            <w:r w:rsidRPr="00F6022B">
              <w:rPr>
                <w:rFonts w:ascii="Courier New" w:hAnsi="Courier New" w:cs="Courier New"/>
                <w:b/>
                <w:bCs/>
                <w:sz w:val="24"/>
                <w:szCs w:val="24"/>
              </w:rPr>
              <w:t>public</w:t>
            </w:r>
            <w:r w:rsidRPr="00F6022B">
              <w:rPr>
                <w:rFonts w:ascii="Courier New" w:hAnsi="Courier New" w:cs="Courier New"/>
                <w:sz w:val="24"/>
                <w:szCs w:val="24"/>
              </w:rPr>
              <w:t>:</w:t>
            </w:r>
          </w:p>
          <w:p w14:paraId="47B026AC"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  </w:t>
            </w:r>
            <w:r w:rsidRPr="00F6022B">
              <w:rPr>
                <w:rFonts w:ascii="Courier New" w:hAnsi="Courier New" w:cs="Courier New"/>
                <w:b/>
                <w:bCs/>
                <w:sz w:val="24"/>
                <w:szCs w:val="24"/>
              </w:rPr>
              <w:t>int</w:t>
            </w:r>
            <w:r w:rsidRPr="00F6022B">
              <w:rPr>
                <w:rFonts w:ascii="Courier New" w:hAnsi="Courier New" w:cs="Courier New"/>
                <w:sz w:val="24"/>
                <w:szCs w:val="24"/>
              </w:rPr>
              <w:t> a;</w:t>
            </w:r>
          </w:p>
          <w:p w14:paraId="4BC86269" w14:textId="77777777" w:rsidR="00F6022B" w:rsidRPr="00F6022B" w:rsidRDefault="00F6022B" w:rsidP="00F6022B">
            <w:pPr>
              <w:rPr>
                <w:rFonts w:ascii="Courier New" w:hAnsi="Courier New" w:cs="Courier New"/>
                <w:sz w:val="24"/>
                <w:szCs w:val="24"/>
              </w:rPr>
            </w:pPr>
            <w:r w:rsidRPr="00F6022B">
              <w:rPr>
                <w:rFonts w:ascii="Courier New" w:hAnsi="Courier New" w:cs="Courier New"/>
                <w:sz w:val="24"/>
                <w:szCs w:val="24"/>
              </w:rPr>
              <w:t>};</w:t>
            </w:r>
          </w:p>
          <w:p w14:paraId="01CC8C03" w14:textId="2EABD652"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FDD963" w:rsidR="00F72634" w:rsidRDefault="00977424" w:rsidP="0015146B">
            <w:r w:rsidRPr="00977424">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04D2D933"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 S.h</w:t>
            </w:r>
          </w:p>
          <w:p w14:paraId="27E33A6B" w14:textId="77777777" w:rsidR="00977424" w:rsidRPr="00977424" w:rsidRDefault="00977424" w:rsidP="00977424">
            <w:pPr>
              <w:rPr>
                <w:rFonts w:ascii="Courier New" w:hAnsi="Courier New" w:cs="Courier New"/>
                <w:sz w:val="24"/>
                <w:szCs w:val="24"/>
              </w:rPr>
            </w:pPr>
            <w:r w:rsidRPr="00977424">
              <w:rPr>
                <w:rFonts w:ascii="Courier New" w:hAnsi="Courier New" w:cs="Courier New"/>
                <w:b/>
                <w:bCs/>
                <w:sz w:val="24"/>
                <w:szCs w:val="24"/>
              </w:rPr>
              <w:t>struct</w:t>
            </w:r>
            <w:r w:rsidRPr="00977424">
              <w:rPr>
                <w:rFonts w:ascii="Courier New" w:hAnsi="Courier New" w:cs="Courier New"/>
                <w:sz w:val="24"/>
                <w:szCs w:val="24"/>
              </w:rPr>
              <w:t> S {</w:t>
            </w:r>
          </w:p>
          <w:p w14:paraId="5344D9E3"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  </w:t>
            </w:r>
            <w:r w:rsidRPr="00977424">
              <w:rPr>
                <w:rFonts w:ascii="Courier New" w:hAnsi="Courier New" w:cs="Courier New"/>
                <w:b/>
                <w:bCs/>
                <w:sz w:val="24"/>
                <w:szCs w:val="24"/>
              </w:rPr>
              <w:t>int</w:t>
            </w:r>
            <w:r w:rsidRPr="00977424">
              <w:rPr>
                <w:rFonts w:ascii="Courier New" w:hAnsi="Courier New" w:cs="Courier New"/>
                <w:sz w:val="24"/>
                <w:szCs w:val="24"/>
              </w:rPr>
              <w:t> a;</w:t>
            </w:r>
          </w:p>
          <w:p w14:paraId="1367AA17"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w:t>
            </w:r>
          </w:p>
          <w:p w14:paraId="0AF4F8EB"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  </w:t>
            </w:r>
          </w:p>
          <w:p w14:paraId="72FE0A90"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 a.cpp</w:t>
            </w:r>
          </w:p>
          <w:p w14:paraId="16E82330"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#include "S.h"</w:t>
            </w:r>
          </w:p>
          <w:p w14:paraId="629A9910"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  </w:t>
            </w:r>
          </w:p>
          <w:p w14:paraId="5FEEF698"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 b.cpp</w:t>
            </w:r>
          </w:p>
          <w:p w14:paraId="6D7701C1" w14:textId="77777777" w:rsidR="00977424" w:rsidRPr="00977424" w:rsidRDefault="00977424" w:rsidP="00977424">
            <w:pPr>
              <w:rPr>
                <w:rFonts w:ascii="Courier New" w:hAnsi="Courier New" w:cs="Courier New"/>
                <w:sz w:val="24"/>
                <w:szCs w:val="24"/>
              </w:rPr>
            </w:pPr>
            <w:r w:rsidRPr="00977424">
              <w:rPr>
                <w:rFonts w:ascii="Courier New" w:hAnsi="Courier New" w:cs="Courier New"/>
                <w:sz w:val="24"/>
                <w:szCs w:val="24"/>
              </w:rPr>
              <w:t>#include "S.h"</w:t>
            </w:r>
          </w:p>
          <w:p w14:paraId="0D2047C3" w14:textId="2718FDF1"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13A7BC4" w:rsidR="00B475A1" w:rsidRDefault="00B475A1" w:rsidP="00F51FA8">
            <w:pPr>
              <w:pBdr>
                <w:top w:val="nil"/>
                <w:left w:val="nil"/>
                <w:bottom w:val="nil"/>
                <w:right w:val="nil"/>
                <w:between w:val="nil"/>
              </w:pBdr>
            </w:pPr>
            <w:r>
              <w:rPr>
                <w:b/>
              </w:rPr>
              <w:lastRenderedPageBreak/>
              <w:t>Principles(s):</w:t>
            </w:r>
            <w:r>
              <w:t xml:space="preserve"> </w:t>
            </w:r>
            <w:r w:rsidR="00FE50CE">
              <w:t xml:space="preserve">4. Keep it Simple best maps to this rule, as </w:t>
            </w:r>
            <w:r w:rsidR="00D33D8A">
              <w:t>creating several different definitions creates confusion in code</w:t>
            </w:r>
            <w:r w:rsidR="0010054F">
              <w:t xml:space="preserve"> by increasing complexity</w:t>
            </w:r>
            <w:r w:rsidR="00D33D8A">
              <w:t>, and</w:t>
            </w:r>
            <w:r w:rsidR="0010054F">
              <w:t xml:space="preserve"> can lead to unpredictable system behavior both directly, an indirectly (future programmers maintaining code may accidentally map function/class/struct calls to incorrect </w:t>
            </w:r>
            <w:r w:rsidR="00772BB1">
              <w:t>definitions).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772BB1" w14:paraId="58D4006C" w14:textId="77777777" w:rsidTr="00001F14">
        <w:trPr>
          <w:trHeight w:val="460"/>
        </w:trPr>
        <w:tc>
          <w:tcPr>
            <w:tcW w:w="1806" w:type="dxa"/>
            <w:shd w:val="clear" w:color="auto" w:fill="auto"/>
          </w:tcPr>
          <w:p w14:paraId="220323A9" w14:textId="7C165DFC" w:rsidR="00772BB1" w:rsidRDefault="00772BB1" w:rsidP="00772BB1">
            <w:pPr>
              <w:jc w:val="center"/>
            </w:pPr>
            <w:r>
              <w:rPr>
                <w:rFonts w:ascii="Segoe UI" w:hAnsi="Segoe UI" w:cs="Segoe UI"/>
                <w:color w:val="172B4D"/>
                <w:sz w:val="21"/>
                <w:szCs w:val="21"/>
              </w:rPr>
              <w:t>High</w:t>
            </w:r>
          </w:p>
        </w:tc>
        <w:tc>
          <w:tcPr>
            <w:tcW w:w="1341" w:type="dxa"/>
            <w:shd w:val="clear" w:color="auto" w:fill="auto"/>
          </w:tcPr>
          <w:p w14:paraId="6D7BD83E" w14:textId="5903B0A7" w:rsidR="00772BB1" w:rsidRDefault="00772BB1" w:rsidP="00772BB1">
            <w:pPr>
              <w:jc w:val="center"/>
            </w:pPr>
            <w:r>
              <w:rPr>
                <w:rFonts w:ascii="Segoe UI" w:hAnsi="Segoe UI" w:cs="Segoe UI"/>
                <w:color w:val="172B4D"/>
                <w:sz w:val="21"/>
                <w:szCs w:val="21"/>
              </w:rPr>
              <w:t>Unlikely</w:t>
            </w:r>
          </w:p>
        </w:tc>
        <w:tc>
          <w:tcPr>
            <w:tcW w:w="4021" w:type="dxa"/>
            <w:shd w:val="clear" w:color="auto" w:fill="auto"/>
          </w:tcPr>
          <w:p w14:paraId="4323B829" w14:textId="02DB552B" w:rsidR="00772BB1" w:rsidRDefault="00772BB1" w:rsidP="00772BB1">
            <w:pPr>
              <w:jc w:val="center"/>
            </w:pPr>
            <w:r>
              <w:rPr>
                <w:rFonts w:ascii="Segoe UI" w:hAnsi="Segoe UI" w:cs="Segoe UI"/>
                <w:color w:val="172B4D"/>
                <w:sz w:val="21"/>
                <w:szCs w:val="21"/>
              </w:rPr>
              <w:t>High</w:t>
            </w:r>
          </w:p>
        </w:tc>
        <w:tc>
          <w:tcPr>
            <w:tcW w:w="1807" w:type="dxa"/>
            <w:shd w:val="clear" w:color="auto" w:fill="auto"/>
          </w:tcPr>
          <w:p w14:paraId="4C5CDDA0" w14:textId="61DB2356" w:rsidR="00772BB1" w:rsidRDefault="00772BB1" w:rsidP="00772BB1">
            <w:pPr>
              <w:jc w:val="center"/>
            </w:pPr>
            <w:r>
              <w:rPr>
                <w:rStyle w:val="Strong"/>
                <w:rFonts w:ascii="Segoe UI" w:hAnsi="Segoe UI" w:cs="Segoe UI"/>
                <w:color w:val="008000"/>
                <w:sz w:val="21"/>
                <w:szCs w:val="21"/>
              </w:rPr>
              <w:t>P3</w:t>
            </w:r>
          </w:p>
        </w:tc>
        <w:tc>
          <w:tcPr>
            <w:tcW w:w="1805" w:type="dxa"/>
            <w:shd w:val="clear" w:color="auto" w:fill="auto"/>
          </w:tcPr>
          <w:p w14:paraId="21AF3013" w14:textId="050BC560" w:rsidR="00772BB1" w:rsidRDefault="00772BB1" w:rsidP="00772BB1">
            <w:pPr>
              <w:jc w:val="center"/>
            </w:pPr>
            <w:r>
              <w:rPr>
                <w:rStyle w:val="Strong"/>
                <w:rFonts w:ascii="Segoe UI" w:hAnsi="Segoe UI" w:cs="Segoe UI"/>
                <w:color w:val="008000"/>
                <w:sz w:val="21"/>
                <w:szCs w:val="21"/>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72BB1" w14:paraId="763D0227" w14:textId="77777777" w:rsidTr="00001F14">
        <w:trPr>
          <w:trHeight w:val="460"/>
        </w:trPr>
        <w:tc>
          <w:tcPr>
            <w:tcW w:w="1807" w:type="dxa"/>
            <w:shd w:val="clear" w:color="auto" w:fill="auto"/>
          </w:tcPr>
          <w:p w14:paraId="4BEC1ECA" w14:textId="1DA0C81E" w:rsidR="00772BB1" w:rsidRDefault="00772BB1" w:rsidP="00772BB1">
            <w:pPr>
              <w:jc w:val="center"/>
            </w:pPr>
            <w:hyperlink r:id="rId46" w:history="1">
              <w:r>
                <w:rPr>
                  <w:rStyle w:val="Hyperlink"/>
                  <w:rFonts w:ascii="Segoe UI" w:hAnsi="Segoe UI" w:cs="Segoe UI"/>
                  <w:color w:val="0052CC"/>
                  <w:sz w:val="21"/>
                  <w:szCs w:val="21"/>
                </w:rPr>
                <w:t>Astrée</w:t>
              </w:r>
            </w:hyperlink>
          </w:p>
        </w:tc>
        <w:tc>
          <w:tcPr>
            <w:tcW w:w="1341" w:type="dxa"/>
            <w:shd w:val="clear" w:color="auto" w:fill="auto"/>
          </w:tcPr>
          <w:p w14:paraId="3C6600F4" w14:textId="2D82FCD9" w:rsidR="00772BB1" w:rsidRDefault="00772BB1" w:rsidP="00772BB1">
            <w:pPr>
              <w:jc w:val="center"/>
            </w:pPr>
            <w:r>
              <w:rPr>
                <w:rStyle w:val="conf-macro"/>
                <w:rFonts w:ascii="Segoe UI" w:hAnsi="Segoe UI" w:cs="Segoe UI"/>
                <w:color w:val="172B4D"/>
                <w:sz w:val="21"/>
                <w:szCs w:val="21"/>
              </w:rPr>
              <w:t>22.10</w:t>
            </w:r>
          </w:p>
        </w:tc>
        <w:tc>
          <w:tcPr>
            <w:tcW w:w="4021" w:type="dxa"/>
            <w:shd w:val="clear" w:color="auto" w:fill="auto"/>
          </w:tcPr>
          <w:p w14:paraId="303F54C0" w14:textId="2A14FEAF" w:rsidR="00772BB1" w:rsidRDefault="00772BB1" w:rsidP="00772BB1">
            <w:pPr>
              <w:jc w:val="center"/>
            </w:pPr>
            <w:r>
              <w:rPr>
                <w:rStyle w:val="Strong"/>
                <w:rFonts w:ascii="Segoe UI" w:hAnsi="Segoe UI" w:cs="Segoe UI"/>
                <w:color w:val="172B4D"/>
                <w:sz w:val="21"/>
                <w:szCs w:val="21"/>
              </w:rPr>
              <w:t>type-compatibility</w:t>
            </w:r>
            <w:r>
              <w:rPr>
                <w:rFonts w:ascii="Segoe UI" w:hAnsi="Segoe UI" w:cs="Segoe UI"/>
                <w:b/>
                <w:bCs/>
                <w:color w:val="172B4D"/>
                <w:sz w:val="21"/>
                <w:szCs w:val="21"/>
              </w:rPr>
              <w:br/>
            </w:r>
            <w:r>
              <w:rPr>
                <w:rStyle w:val="Strong"/>
                <w:rFonts w:ascii="Segoe UI" w:hAnsi="Segoe UI" w:cs="Segoe UI"/>
                <w:color w:val="172B4D"/>
                <w:sz w:val="21"/>
                <w:szCs w:val="21"/>
              </w:rPr>
              <w:t>definition-duplicate</w:t>
            </w:r>
            <w:r>
              <w:rPr>
                <w:rFonts w:ascii="Segoe UI" w:hAnsi="Segoe UI" w:cs="Segoe UI"/>
                <w:b/>
                <w:bCs/>
                <w:color w:val="172B4D"/>
                <w:sz w:val="21"/>
                <w:szCs w:val="21"/>
              </w:rPr>
              <w:br/>
            </w:r>
            <w:r>
              <w:rPr>
                <w:rStyle w:val="Strong"/>
                <w:rFonts w:ascii="Segoe UI" w:hAnsi="Segoe UI" w:cs="Segoe UI"/>
                <w:color w:val="172B4D"/>
                <w:sz w:val="21"/>
                <w:szCs w:val="21"/>
              </w:rPr>
              <w:t>undefined-extern</w:t>
            </w:r>
            <w:r>
              <w:rPr>
                <w:rFonts w:ascii="Segoe UI" w:hAnsi="Segoe UI" w:cs="Segoe UI"/>
                <w:b/>
                <w:bCs/>
                <w:color w:val="172B4D"/>
                <w:sz w:val="21"/>
                <w:szCs w:val="21"/>
              </w:rPr>
              <w:br/>
            </w:r>
            <w:r>
              <w:rPr>
                <w:rStyle w:val="Strong"/>
                <w:rFonts w:ascii="Segoe UI" w:hAnsi="Segoe UI" w:cs="Segoe UI"/>
                <w:color w:val="172B4D"/>
                <w:sz w:val="21"/>
                <w:szCs w:val="21"/>
              </w:rPr>
              <w:t>undefined-extern-pure-virtual</w:t>
            </w:r>
            <w:r>
              <w:rPr>
                <w:rFonts w:ascii="Segoe UI" w:hAnsi="Segoe UI" w:cs="Segoe UI"/>
                <w:b/>
                <w:bCs/>
                <w:color w:val="172B4D"/>
                <w:sz w:val="21"/>
                <w:szCs w:val="21"/>
              </w:rPr>
              <w:br/>
            </w:r>
            <w:r>
              <w:rPr>
                <w:rStyle w:val="Strong"/>
                <w:rFonts w:ascii="Segoe UI" w:hAnsi="Segoe UI" w:cs="Segoe UI"/>
                <w:color w:val="172B4D"/>
                <w:sz w:val="21"/>
                <w:szCs w:val="21"/>
              </w:rPr>
              <w:t>external-file-spreading</w:t>
            </w:r>
            <w:r>
              <w:rPr>
                <w:rFonts w:ascii="Segoe UI" w:hAnsi="Segoe UI" w:cs="Segoe UI"/>
                <w:b/>
                <w:bCs/>
                <w:color w:val="172B4D"/>
                <w:sz w:val="21"/>
                <w:szCs w:val="21"/>
              </w:rPr>
              <w:br/>
            </w:r>
            <w:r>
              <w:rPr>
                <w:rStyle w:val="Strong"/>
                <w:rFonts w:ascii="Segoe UI" w:hAnsi="Segoe UI" w:cs="Segoe UI"/>
                <w:color w:val="172B4D"/>
                <w:sz w:val="21"/>
                <w:szCs w:val="21"/>
              </w:rPr>
              <w:t>type-file-spreading</w:t>
            </w:r>
          </w:p>
        </w:tc>
        <w:tc>
          <w:tcPr>
            <w:tcW w:w="3611" w:type="dxa"/>
            <w:shd w:val="clear" w:color="auto" w:fill="auto"/>
          </w:tcPr>
          <w:p w14:paraId="08A327DD" w14:textId="4FAF39DD" w:rsidR="00772BB1" w:rsidRDefault="00772BB1" w:rsidP="00772BB1">
            <w:pPr>
              <w:jc w:val="center"/>
            </w:pPr>
            <w:r>
              <w:rPr>
                <w:rFonts w:ascii="Segoe UI" w:hAnsi="Segoe UI" w:cs="Segoe UI"/>
                <w:color w:val="172B4D"/>
                <w:sz w:val="21"/>
                <w:szCs w:val="21"/>
              </w:rPr>
              <w:t>Partially checked</w:t>
            </w:r>
          </w:p>
        </w:tc>
      </w:tr>
      <w:tr w:rsidR="00772BB1" w14:paraId="50569B33" w14:textId="77777777" w:rsidTr="00001F14">
        <w:trPr>
          <w:trHeight w:val="460"/>
        </w:trPr>
        <w:tc>
          <w:tcPr>
            <w:tcW w:w="1807" w:type="dxa"/>
            <w:shd w:val="clear" w:color="auto" w:fill="auto"/>
          </w:tcPr>
          <w:p w14:paraId="1D888D34" w14:textId="415A7784" w:rsidR="00772BB1" w:rsidRDefault="00772BB1" w:rsidP="00772BB1">
            <w:pPr>
              <w:jc w:val="center"/>
            </w:pPr>
            <w:hyperlink r:id="rId47" w:history="1">
              <w:r>
                <w:rPr>
                  <w:rStyle w:val="Hyperlink"/>
                  <w:rFonts w:ascii="Segoe UI" w:hAnsi="Segoe UI" w:cs="Segoe UI"/>
                  <w:color w:val="0052CC"/>
                  <w:sz w:val="21"/>
                  <w:szCs w:val="21"/>
                </w:rPr>
                <w:t>Axivion Bauhaus Suite</w:t>
              </w:r>
            </w:hyperlink>
          </w:p>
        </w:tc>
        <w:tc>
          <w:tcPr>
            <w:tcW w:w="1341" w:type="dxa"/>
            <w:shd w:val="clear" w:color="auto" w:fill="auto"/>
          </w:tcPr>
          <w:p w14:paraId="1A9DC142" w14:textId="322CD9A4" w:rsidR="00772BB1" w:rsidRDefault="00772BB1" w:rsidP="00772BB1">
            <w:pPr>
              <w:jc w:val="center"/>
            </w:pPr>
            <w:r>
              <w:rPr>
                <w:rStyle w:val="conf-macro"/>
                <w:rFonts w:ascii="Segoe UI" w:hAnsi="Segoe UI" w:cs="Segoe UI"/>
                <w:color w:val="172B4D"/>
                <w:sz w:val="21"/>
                <w:szCs w:val="21"/>
              </w:rPr>
              <w:t>7.2.0</w:t>
            </w:r>
          </w:p>
        </w:tc>
        <w:tc>
          <w:tcPr>
            <w:tcW w:w="4021" w:type="dxa"/>
            <w:shd w:val="clear" w:color="auto" w:fill="auto"/>
          </w:tcPr>
          <w:p w14:paraId="310BD1C0" w14:textId="6DA25C4D" w:rsidR="00772BB1" w:rsidRDefault="00772BB1" w:rsidP="00772BB1">
            <w:pPr>
              <w:jc w:val="center"/>
              <w:rPr>
                <w:u w:val="single"/>
              </w:rPr>
            </w:pPr>
            <w:r>
              <w:rPr>
                <w:rStyle w:val="Strong"/>
                <w:rFonts w:ascii="Segoe UI" w:hAnsi="Segoe UI" w:cs="Segoe UI"/>
                <w:color w:val="172B4D"/>
                <w:sz w:val="21"/>
                <w:szCs w:val="21"/>
              </w:rPr>
              <w:t>CertC++-DCL60</w:t>
            </w:r>
          </w:p>
        </w:tc>
        <w:tc>
          <w:tcPr>
            <w:tcW w:w="3611" w:type="dxa"/>
            <w:shd w:val="clear" w:color="auto" w:fill="auto"/>
          </w:tcPr>
          <w:p w14:paraId="2D7A853F" w14:textId="08BBE099" w:rsidR="00772BB1" w:rsidRDefault="00772BB1" w:rsidP="00772BB1">
            <w:pPr>
              <w:jc w:val="center"/>
            </w:pPr>
          </w:p>
        </w:tc>
      </w:tr>
      <w:tr w:rsidR="00772BB1" w14:paraId="6F86E3DA" w14:textId="77777777" w:rsidTr="00001F14">
        <w:trPr>
          <w:trHeight w:val="460"/>
        </w:trPr>
        <w:tc>
          <w:tcPr>
            <w:tcW w:w="1807" w:type="dxa"/>
            <w:shd w:val="clear" w:color="auto" w:fill="auto"/>
          </w:tcPr>
          <w:p w14:paraId="258CE126" w14:textId="7386CE90" w:rsidR="00772BB1" w:rsidRDefault="00772BB1" w:rsidP="00772BB1">
            <w:pPr>
              <w:jc w:val="center"/>
            </w:pPr>
            <w:hyperlink r:id="rId48" w:history="1">
              <w:r>
                <w:rPr>
                  <w:rStyle w:val="Hyperlink"/>
                  <w:rFonts w:ascii="Segoe UI" w:hAnsi="Segoe UI" w:cs="Segoe UI"/>
                  <w:color w:val="0052CC"/>
                  <w:sz w:val="21"/>
                  <w:szCs w:val="21"/>
                </w:rPr>
                <w:t>CodeSonar</w:t>
              </w:r>
            </w:hyperlink>
          </w:p>
        </w:tc>
        <w:tc>
          <w:tcPr>
            <w:tcW w:w="1341" w:type="dxa"/>
            <w:shd w:val="clear" w:color="auto" w:fill="auto"/>
          </w:tcPr>
          <w:p w14:paraId="28A63EAE" w14:textId="044E6A72" w:rsidR="00772BB1" w:rsidRDefault="00772BB1" w:rsidP="00772BB1">
            <w:pPr>
              <w:jc w:val="center"/>
            </w:pPr>
            <w:r>
              <w:rPr>
                <w:rStyle w:val="conf-macro"/>
                <w:rFonts w:ascii="Segoe UI" w:hAnsi="Segoe UI" w:cs="Segoe UI"/>
                <w:color w:val="172B4D"/>
                <w:sz w:val="21"/>
                <w:szCs w:val="21"/>
              </w:rPr>
              <w:t>9.0p0</w:t>
            </w:r>
          </w:p>
        </w:tc>
        <w:tc>
          <w:tcPr>
            <w:tcW w:w="4021" w:type="dxa"/>
            <w:shd w:val="clear" w:color="auto" w:fill="auto"/>
          </w:tcPr>
          <w:p w14:paraId="0CBF64D1" w14:textId="3EE822F4" w:rsidR="00772BB1" w:rsidRDefault="00772BB1" w:rsidP="00772BB1">
            <w:pPr>
              <w:jc w:val="center"/>
              <w:rPr>
                <w:u w:val="single"/>
              </w:rPr>
            </w:pPr>
            <w:r>
              <w:rPr>
                <w:rStyle w:val="Strong"/>
                <w:rFonts w:ascii="Segoe UI" w:hAnsi="Segoe UI" w:cs="Segoe UI"/>
                <w:color w:val="172B4D"/>
                <w:sz w:val="21"/>
                <w:szCs w:val="21"/>
              </w:rPr>
              <w:t>LANG.STRUCT.DEF.FDH</w:t>
            </w:r>
            <w:r>
              <w:rPr>
                <w:rFonts w:ascii="Segoe UI" w:hAnsi="Segoe UI" w:cs="Segoe UI"/>
                <w:b/>
                <w:bCs/>
                <w:color w:val="172B4D"/>
                <w:sz w:val="21"/>
                <w:szCs w:val="21"/>
              </w:rPr>
              <w:br/>
            </w:r>
            <w:r>
              <w:rPr>
                <w:rStyle w:val="Strong"/>
                <w:rFonts w:ascii="Segoe UI" w:hAnsi="Segoe UI" w:cs="Segoe UI"/>
                <w:color w:val="172B4D"/>
                <w:sz w:val="21"/>
                <w:szCs w:val="21"/>
              </w:rPr>
              <w:t>LANG.STRUCT.DEF.ODH</w:t>
            </w:r>
          </w:p>
        </w:tc>
        <w:tc>
          <w:tcPr>
            <w:tcW w:w="3611" w:type="dxa"/>
            <w:shd w:val="clear" w:color="auto" w:fill="auto"/>
          </w:tcPr>
          <w:p w14:paraId="258B63F8" w14:textId="75C98D3D" w:rsidR="00772BB1" w:rsidRDefault="00772BB1" w:rsidP="00772BB1">
            <w:pPr>
              <w:jc w:val="center"/>
            </w:pPr>
            <w:r>
              <w:rPr>
                <w:rFonts w:ascii="Segoe UI" w:hAnsi="Segoe UI" w:cs="Segoe UI"/>
                <w:color w:val="172B4D"/>
                <w:sz w:val="21"/>
                <w:szCs w:val="21"/>
              </w:rPr>
              <w:t>Function defined in header file</w:t>
            </w:r>
            <w:r>
              <w:rPr>
                <w:rFonts w:ascii="Segoe UI" w:hAnsi="Segoe UI" w:cs="Segoe UI"/>
                <w:color w:val="172B4D"/>
                <w:sz w:val="21"/>
                <w:szCs w:val="21"/>
              </w:rPr>
              <w:br/>
              <w:t>Object defined in header file</w:t>
            </w:r>
          </w:p>
        </w:tc>
      </w:tr>
      <w:tr w:rsidR="00772BB1" w14:paraId="669BE97C" w14:textId="77777777" w:rsidTr="004A6B9C">
        <w:trPr>
          <w:trHeight w:val="460"/>
        </w:trPr>
        <w:tc>
          <w:tcPr>
            <w:tcW w:w="1807" w:type="dxa"/>
            <w:shd w:val="clear" w:color="auto" w:fill="auto"/>
          </w:tcPr>
          <w:p w14:paraId="24E01C55" w14:textId="374C6528" w:rsidR="00772BB1" w:rsidRDefault="00772BB1" w:rsidP="00772BB1">
            <w:pPr>
              <w:jc w:val="center"/>
            </w:pPr>
            <w:hyperlink r:id="rId49" w:history="1">
              <w:r>
                <w:rPr>
                  <w:rStyle w:val="Hyperlink"/>
                  <w:rFonts w:ascii="Segoe UI" w:hAnsi="Segoe UI" w:cs="Segoe UI"/>
                  <w:color w:val="0052CC"/>
                  <w:sz w:val="21"/>
                  <w:szCs w:val="21"/>
                </w:rPr>
                <w:t>Helix QAC</w:t>
              </w:r>
            </w:hyperlink>
          </w:p>
        </w:tc>
        <w:tc>
          <w:tcPr>
            <w:tcW w:w="1341" w:type="dxa"/>
            <w:shd w:val="clear" w:color="auto" w:fill="auto"/>
          </w:tcPr>
          <w:p w14:paraId="44AB9F5A" w14:textId="672B8EBA" w:rsidR="00772BB1" w:rsidRDefault="00772BB1" w:rsidP="00772BB1">
            <w:pPr>
              <w:jc w:val="center"/>
            </w:pPr>
            <w:r>
              <w:rPr>
                <w:rStyle w:val="conf-macro"/>
                <w:rFonts w:ascii="Segoe UI" w:hAnsi="Segoe UI" w:cs="Segoe UI"/>
                <w:color w:val="172B4D"/>
                <w:sz w:val="21"/>
                <w:szCs w:val="21"/>
              </w:rPr>
              <w:t>2024.4</w:t>
            </w:r>
          </w:p>
        </w:tc>
        <w:tc>
          <w:tcPr>
            <w:tcW w:w="4021" w:type="dxa"/>
            <w:shd w:val="clear" w:color="auto" w:fill="auto"/>
          </w:tcPr>
          <w:p w14:paraId="070D1B90" w14:textId="24656745" w:rsidR="00772BB1" w:rsidRDefault="00772BB1" w:rsidP="00772BB1">
            <w:pPr>
              <w:jc w:val="center"/>
              <w:rPr>
                <w:u w:val="single"/>
              </w:rPr>
            </w:pPr>
            <w:r>
              <w:rPr>
                <w:rStyle w:val="Strong"/>
                <w:rFonts w:ascii="Segoe UI" w:hAnsi="Segoe UI" w:cs="Segoe UI"/>
                <w:color w:val="172B4D"/>
                <w:sz w:val="21"/>
                <w:szCs w:val="21"/>
              </w:rPr>
              <w:t>C++1067, C++1509, C++1510</w:t>
            </w:r>
          </w:p>
        </w:tc>
        <w:tc>
          <w:tcPr>
            <w:tcW w:w="3611" w:type="dxa"/>
            <w:shd w:val="clear" w:color="auto" w:fill="auto"/>
            <w:vAlign w:val="center"/>
          </w:tcPr>
          <w:p w14:paraId="1CE70AF4" w14:textId="61377CA9" w:rsidR="00772BB1" w:rsidRDefault="00772BB1" w:rsidP="00772BB1">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43DA98F" w:rsidR="00B475A1" w:rsidRDefault="001A7D06" w:rsidP="00F51FA8">
            <w:pPr>
              <w:jc w:val="center"/>
            </w:pPr>
            <w:r>
              <w:t>Declarations</w:t>
            </w:r>
          </w:p>
        </w:tc>
        <w:tc>
          <w:tcPr>
            <w:tcW w:w="1341" w:type="dxa"/>
            <w:tcMar>
              <w:top w:w="100" w:type="dxa"/>
              <w:left w:w="100" w:type="dxa"/>
              <w:bottom w:w="100" w:type="dxa"/>
              <w:right w:w="100" w:type="dxa"/>
            </w:tcMar>
          </w:tcPr>
          <w:p w14:paraId="519E82BC" w14:textId="3B456480" w:rsidR="00B475A1" w:rsidRDefault="001A7D06" w:rsidP="00F51FA8">
            <w:pPr>
              <w:jc w:val="center"/>
            </w:pPr>
            <w:r>
              <w:t>DCL58-CPP</w:t>
            </w:r>
          </w:p>
        </w:tc>
        <w:tc>
          <w:tcPr>
            <w:tcW w:w="7632" w:type="dxa"/>
            <w:tcMar>
              <w:top w:w="100" w:type="dxa"/>
              <w:left w:w="100" w:type="dxa"/>
              <w:bottom w:w="100" w:type="dxa"/>
              <w:right w:w="100" w:type="dxa"/>
            </w:tcMar>
          </w:tcPr>
          <w:p w14:paraId="490A5770" w14:textId="43338AB7" w:rsidR="00B475A1" w:rsidRDefault="001A7D06" w:rsidP="00F51FA8">
            <w:r w:rsidRPr="001A7D06">
              <w:t>Do not modify the standard namespaces</w:t>
            </w:r>
            <w:r w:rsidR="004A7A2B">
              <w:t>.  Standardized namespaces are heavily vetted for security principles</w:t>
            </w:r>
            <w:r w:rsidR="008B0D90">
              <w:t>, and are standardized to behave in a specific, predictable manner.  Modifying standardized namespaces, or other standardized architectures in software can result in highly unpredictable, sometimes catastrophic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12FFA71" w:rsidR="00F72634" w:rsidRDefault="001A7D06" w:rsidP="0015146B">
            <w:r w:rsidRPr="001A7D06">
              <w:t>In this noncompliant code example, the declaration of x is added to the namespace std, resulting in </w:t>
            </w:r>
            <w:hyperlink r:id="rId50" w:anchor="BB.Definitions-undefinedbehavior" w:history="1">
              <w:r w:rsidRPr="001A7D06">
                <w:rPr>
                  <w:rStyle w:val="Hyperlink"/>
                </w:rPr>
                <w:t>undefined behavior</w:t>
              </w:r>
            </w:hyperlink>
            <w:r w:rsidRPr="001A7D06">
              <w:t>.</w:t>
            </w:r>
          </w:p>
        </w:tc>
      </w:tr>
      <w:tr w:rsidR="00F72634" w14:paraId="25A0CD90" w14:textId="77777777" w:rsidTr="00001F14">
        <w:trPr>
          <w:trHeight w:val="460"/>
        </w:trPr>
        <w:tc>
          <w:tcPr>
            <w:tcW w:w="10800" w:type="dxa"/>
            <w:tcMar>
              <w:top w:w="100" w:type="dxa"/>
              <w:left w:w="100" w:type="dxa"/>
              <w:bottom w:w="100" w:type="dxa"/>
              <w:right w:w="100" w:type="dxa"/>
            </w:tcMar>
          </w:tcPr>
          <w:p w14:paraId="6E2F0590" w14:textId="77777777" w:rsidR="001A7D06" w:rsidRPr="001A7D06" w:rsidRDefault="001A7D06" w:rsidP="001A7D06">
            <w:pPr>
              <w:rPr>
                <w:rFonts w:ascii="Courier New" w:hAnsi="Courier New" w:cs="Courier New"/>
                <w:sz w:val="24"/>
                <w:szCs w:val="24"/>
              </w:rPr>
            </w:pPr>
            <w:r w:rsidRPr="001A7D06">
              <w:rPr>
                <w:rFonts w:ascii="Courier New" w:hAnsi="Courier New" w:cs="Courier New"/>
                <w:b/>
                <w:bCs/>
                <w:sz w:val="24"/>
                <w:szCs w:val="24"/>
              </w:rPr>
              <w:t>namespace</w:t>
            </w:r>
            <w:r w:rsidRPr="001A7D06">
              <w:rPr>
                <w:rFonts w:ascii="Courier New" w:hAnsi="Courier New" w:cs="Courier New"/>
                <w:sz w:val="24"/>
                <w:szCs w:val="24"/>
              </w:rPr>
              <w:t> std {</w:t>
            </w:r>
          </w:p>
          <w:p w14:paraId="1CF549DE" w14:textId="77777777" w:rsidR="001A7D06" w:rsidRPr="001A7D06" w:rsidRDefault="001A7D06" w:rsidP="001A7D06">
            <w:pPr>
              <w:rPr>
                <w:rFonts w:ascii="Courier New" w:hAnsi="Courier New" w:cs="Courier New"/>
                <w:sz w:val="24"/>
                <w:szCs w:val="24"/>
              </w:rPr>
            </w:pPr>
            <w:r w:rsidRPr="001A7D06">
              <w:rPr>
                <w:rFonts w:ascii="Courier New" w:hAnsi="Courier New" w:cs="Courier New"/>
                <w:b/>
                <w:bCs/>
                <w:sz w:val="24"/>
                <w:szCs w:val="24"/>
              </w:rPr>
              <w:t>int</w:t>
            </w:r>
            <w:r w:rsidRPr="001A7D06">
              <w:rPr>
                <w:rFonts w:ascii="Courier New" w:hAnsi="Courier New" w:cs="Courier New"/>
                <w:sz w:val="24"/>
                <w:szCs w:val="24"/>
              </w:rPr>
              <w:t> x;</w:t>
            </w:r>
          </w:p>
          <w:p w14:paraId="091F9A80" w14:textId="77777777" w:rsidR="001A7D06" w:rsidRPr="001A7D06" w:rsidRDefault="001A7D06" w:rsidP="001A7D06">
            <w:pPr>
              <w:rPr>
                <w:rFonts w:ascii="Courier New" w:hAnsi="Courier New" w:cs="Courier New"/>
                <w:sz w:val="24"/>
                <w:szCs w:val="24"/>
              </w:rPr>
            </w:pPr>
            <w:r w:rsidRPr="001A7D06">
              <w:rPr>
                <w:rFonts w:ascii="Courier New" w:hAnsi="Courier New" w:cs="Courier New"/>
                <w:sz w:val="24"/>
                <w:szCs w:val="24"/>
              </w:rPr>
              <w:t>}</w:t>
            </w:r>
          </w:p>
          <w:p w14:paraId="5E1D505C" w14:textId="1554B84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E44724" w:rsidR="00F72634" w:rsidRDefault="001A7D06" w:rsidP="0015146B">
            <w:r w:rsidRPr="001A7D06">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201D5004" w14:textId="77777777" w:rsidR="001A7D06" w:rsidRPr="001A7D06" w:rsidRDefault="001A7D06" w:rsidP="001A7D06">
            <w:pPr>
              <w:rPr>
                <w:rFonts w:ascii="Courier New" w:hAnsi="Courier New" w:cs="Courier New"/>
                <w:sz w:val="24"/>
                <w:szCs w:val="24"/>
              </w:rPr>
            </w:pPr>
            <w:r w:rsidRPr="001A7D06">
              <w:rPr>
                <w:rFonts w:ascii="Courier New" w:hAnsi="Courier New" w:cs="Courier New"/>
                <w:b/>
                <w:bCs/>
                <w:sz w:val="24"/>
                <w:szCs w:val="24"/>
              </w:rPr>
              <w:t>namespace</w:t>
            </w:r>
            <w:r w:rsidRPr="001A7D06">
              <w:rPr>
                <w:rFonts w:ascii="Courier New" w:hAnsi="Courier New" w:cs="Courier New"/>
                <w:sz w:val="24"/>
                <w:szCs w:val="24"/>
              </w:rPr>
              <w:t> nonstd {</w:t>
            </w:r>
          </w:p>
          <w:p w14:paraId="1F936BEB" w14:textId="77777777" w:rsidR="001A7D06" w:rsidRPr="001A7D06" w:rsidRDefault="001A7D06" w:rsidP="001A7D06">
            <w:pPr>
              <w:rPr>
                <w:rFonts w:ascii="Courier New" w:hAnsi="Courier New" w:cs="Courier New"/>
                <w:sz w:val="24"/>
                <w:szCs w:val="24"/>
              </w:rPr>
            </w:pPr>
            <w:r w:rsidRPr="001A7D06">
              <w:rPr>
                <w:rFonts w:ascii="Courier New" w:hAnsi="Courier New" w:cs="Courier New"/>
                <w:b/>
                <w:bCs/>
                <w:sz w:val="24"/>
                <w:szCs w:val="24"/>
              </w:rPr>
              <w:t>int</w:t>
            </w:r>
            <w:r w:rsidRPr="001A7D06">
              <w:rPr>
                <w:rFonts w:ascii="Courier New" w:hAnsi="Courier New" w:cs="Courier New"/>
                <w:sz w:val="24"/>
                <w:szCs w:val="24"/>
              </w:rPr>
              <w:t> x;</w:t>
            </w:r>
          </w:p>
          <w:p w14:paraId="759FCE44" w14:textId="77777777" w:rsidR="001A7D06" w:rsidRPr="001A7D06" w:rsidRDefault="001A7D06" w:rsidP="001A7D06">
            <w:pPr>
              <w:rPr>
                <w:rFonts w:ascii="Courier New" w:hAnsi="Courier New" w:cs="Courier New"/>
                <w:sz w:val="24"/>
                <w:szCs w:val="24"/>
              </w:rPr>
            </w:pPr>
            <w:r w:rsidRPr="001A7D06">
              <w:rPr>
                <w:rFonts w:ascii="Courier New" w:hAnsi="Courier New" w:cs="Courier New"/>
                <w:sz w:val="24"/>
                <w:szCs w:val="24"/>
              </w:rPr>
              <w:t>}</w:t>
            </w:r>
          </w:p>
          <w:p w14:paraId="316D7001" w14:textId="7DE6F3A1"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562F1C3" w:rsidR="00B475A1" w:rsidRDefault="00B475A1" w:rsidP="00F51FA8">
            <w:pPr>
              <w:pBdr>
                <w:top w:val="nil"/>
                <w:left w:val="nil"/>
                <w:bottom w:val="nil"/>
                <w:right w:val="nil"/>
                <w:between w:val="nil"/>
              </w:pBdr>
            </w:pPr>
            <w:r>
              <w:rPr>
                <w:b/>
              </w:rPr>
              <w:t>Principles(s):</w:t>
            </w:r>
            <w:r>
              <w:t xml:space="preserve"> </w:t>
            </w:r>
            <w:r w:rsidR="00DD71AD">
              <w:t>3. Architect and Design for Security Policies best maps to this rule, as standardized namespaces are designed/published under heavy scrutiny with quality assurance and unit testing thoroughly conducted before release.  Modifying these namespaces</w:t>
            </w:r>
            <w:r w:rsidR="0043679F">
              <w:t xml:space="preserve"> is akin to modifying a vehicle and breaking the warranty.  The security guarantees are made only through proper use of the already vetted namespace remaining intact.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741AB5" w14:paraId="43192141" w14:textId="77777777" w:rsidTr="00001F14">
        <w:trPr>
          <w:trHeight w:val="460"/>
        </w:trPr>
        <w:tc>
          <w:tcPr>
            <w:tcW w:w="1806" w:type="dxa"/>
            <w:shd w:val="clear" w:color="auto" w:fill="auto"/>
          </w:tcPr>
          <w:p w14:paraId="2D640FC1" w14:textId="718BA301" w:rsidR="00741AB5" w:rsidRDefault="00741AB5" w:rsidP="00741AB5">
            <w:pPr>
              <w:jc w:val="center"/>
            </w:pPr>
            <w:r>
              <w:rPr>
                <w:rFonts w:ascii="Segoe UI" w:hAnsi="Segoe UI" w:cs="Segoe UI"/>
                <w:color w:val="172B4D"/>
                <w:sz w:val="21"/>
                <w:szCs w:val="21"/>
              </w:rPr>
              <w:t>High</w:t>
            </w:r>
          </w:p>
        </w:tc>
        <w:tc>
          <w:tcPr>
            <w:tcW w:w="1341" w:type="dxa"/>
            <w:shd w:val="clear" w:color="auto" w:fill="auto"/>
          </w:tcPr>
          <w:p w14:paraId="72BD1BCD" w14:textId="3B179190" w:rsidR="00741AB5" w:rsidRDefault="00741AB5" w:rsidP="00741AB5">
            <w:pPr>
              <w:jc w:val="center"/>
            </w:pPr>
            <w:r>
              <w:rPr>
                <w:rFonts w:ascii="Segoe UI" w:hAnsi="Segoe UI" w:cs="Segoe UI"/>
                <w:color w:val="172B4D"/>
                <w:sz w:val="21"/>
                <w:szCs w:val="21"/>
              </w:rPr>
              <w:t>Unlikely</w:t>
            </w:r>
          </w:p>
        </w:tc>
        <w:tc>
          <w:tcPr>
            <w:tcW w:w="4021" w:type="dxa"/>
            <w:shd w:val="clear" w:color="auto" w:fill="auto"/>
          </w:tcPr>
          <w:p w14:paraId="5BE08C9E" w14:textId="0B852F37" w:rsidR="00741AB5" w:rsidRDefault="00741AB5" w:rsidP="00741AB5">
            <w:pPr>
              <w:jc w:val="center"/>
            </w:pPr>
            <w:r>
              <w:rPr>
                <w:rFonts w:ascii="Segoe UI" w:hAnsi="Segoe UI" w:cs="Segoe UI"/>
                <w:color w:val="172B4D"/>
                <w:sz w:val="21"/>
                <w:szCs w:val="21"/>
              </w:rPr>
              <w:t>Medium</w:t>
            </w:r>
          </w:p>
        </w:tc>
        <w:tc>
          <w:tcPr>
            <w:tcW w:w="1807" w:type="dxa"/>
            <w:shd w:val="clear" w:color="auto" w:fill="auto"/>
          </w:tcPr>
          <w:p w14:paraId="507F810F" w14:textId="010F084A" w:rsidR="00741AB5" w:rsidRDefault="00741AB5" w:rsidP="00741AB5">
            <w:pPr>
              <w:jc w:val="center"/>
            </w:pPr>
            <w:r>
              <w:rPr>
                <w:rStyle w:val="Strong"/>
                <w:rFonts w:ascii="Segoe UI" w:hAnsi="Segoe UI" w:cs="Segoe UI"/>
                <w:color w:val="CC9900"/>
                <w:sz w:val="21"/>
                <w:szCs w:val="21"/>
              </w:rPr>
              <w:t>P6</w:t>
            </w:r>
          </w:p>
        </w:tc>
        <w:tc>
          <w:tcPr>
            <w:tcW w:w="1805" w:type="dxa"/>
            <w:shd w:val="clear" w:color="auto" w:fill="auto"/>
          </w:tcPr>
          <w:p w14:paraId="4686F95C" w14:textId="5DA4854C" w:rsidR="00741AB5" w:rsidRDefault="00741AB5" w:rsidP="00741AB5">
            <w:pPr>
              <w:jc w:val="center"/>
            </w:pPr>
            <w:r>
              <w:rPr>
                <w:rStyle w:val="Strong"/>
                <w:rFonts w:ascii="Segoe UI" w:hAnsi="Segoe UI" w:cs="Segoe UI"/>
                <w:color w:val="CC9900"/>
                <w:sz w:val="21"/>
                <w:szCs w:val="2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41AB5" w14:paraId="21DC6877" w14:textId="77777777" w:rsidTr="00001F14">
        <w:trPr>
          <w:trHeight w:val="460"/>
        </w:trPr>
        <w:tc>
          <w:tcPr>
            <w:tcW w:w="1807" w:type="dxa"/>
            <w:shd w:val="clear" w:color="auto" w:fill="auto"/>
          </w:tcPr>
          <w:p w14:paraId="486E9681" w14:textId="366E0337" w:rsidR="00741AB5" w:rsidRDefault="00741AB5" w:rsidP="00741AB5">
            <w:pPr>
              <w:jc w:val="center"/>
            </w:pPr>
            <w:hyperlink r:id="rId51" w:history="1">
              <w:r>
                <w:rPr>
                  <w:rStyle w:val="Hyperlink"/>
                  <w:rFonts w:ascii="Segoe UI" w:hAnsi="Segoe UI" w:cs="Segoe UI"/>
                  <w:color w:val="0052CC"/>
                  <w:sz w:val="21"/>
                  <w:szCs w:val="21"/>
                </w:rPr>
                <w:t>Axivion Bauhaus Suite</w:t>
              </w:r>
            </w:hyperlink>
          </w:p>
        </w:tc>
        <w:tc>
          <w:tcPr>
            <w:tcW w:w="1341" w:type="dxa"/>
            <w:shd w:val="clear" w:color="auto" w:fill="auto"/>
          </w:tcPr>
          <w:p w14:paraId="5590A5CF" w14:textId="4649CF47" w:rsidR="00741AB5" w:rsidRDefault="00741AB5" w:rsidP="00741AB5">
            <w:pPr>
              <w:jc w:val="center"/>
            </w:pPr>
            <w:r>
              <w:rPr>
                <w:rStyle w:val="conf-macro"/>
                <w:rFonts w:ascii="Segoe UI" w:hAnsi="Segoe UI" w:cs="Segoe UI"/>
                <w:color w:val="172B4D"/>
                <w:sz w:val="21"/>
                <w:szCs w:val="21"/>
              </w:rPr>
              <w:t>7.2.0</w:t>
            </w:r>
          </w:p>
        </w:tc>
        <w:tc>
          <w:tcPr>
            <w:tcW w:w="4021" w:type="dxa"/>
            <w:shd w:val="clear" w:color="auto" w:fill="auto"/>
          </w:tcPr>
          <w:p w14:paraId="2935D2F6" w14:textId="0EC29FDD" w:rsidR="00741AB5" w:rsidRDefault="00741AB5" w:rsidP="00741AB5">
            <w:pPr>
              <w:jc w:val="center"/>
            </w:pPr>
            <w:r>
              <w:rPr>
                <w:rStyle w:val="Strong"/>
                <w:rFonts w:ascii="Segoe UI" w:hAnsi="Segoe UI" w:cs="Segoe UI"/>
                <w:color w:val="172B4D"/>
                <w:sz w:val="21"/>
                <w:szCs w:val="21"/>
              </w:rPr>
              <w:t>CertC++-DCL58</w:t>
            </w:r>
          </w:p>
        </w:tc>
        <w:tc>
          <w:tcPr>
            <w:tcW w:w="3611" w:type="dxa"/>
            <w:shd w:val="clear" w:color="auto" w:fill="auto"/>
          </w:tcPr>
          <w:p w14:paraId="10EAFC44" w14:textId="5B7B8CBE" w:rsidR="00741AB5" w:rsidRDefault="00741AB5" w:rsidP="00741AB5">
            <w:pPr>
              <w:jc w:val="center"/>
            </w:pPr>
          </w:p>
        </w:tc>
      </w:tr>
      <w:tr w:rsidR="00741AB5" w14:paraId="64F0AC3A" w14:textId="77777777" w:rsidTr="00001F14">
        <w:trPr>
          <w:trHeight w:val="460"/>
        </w:trPr>
        <w:tc>
          <w:tcPr>
            <w:tcW w:w="1807" w:type="dxa"/>
            <w:shd w:val="clear" w:color="auto" w:fill="auto"/>
          </w:tcPr>
          <w:p w14:paraId="1FA053B5" w14:textId="1BBF0EAE" w:rsidR="00741AB5" w:rsidRDefault="00741AB5" w:rsidP="00741AB5">
            <w:pPr>
              <w:jc w:val="center"/>
            </w:pPr>
            <w:hyperlink r:id="rId52" w:history="1">
              <w:r>
                <w:rPr>
                  <w:rStyle w:val="Hyperlink"/>
                  <w:rFonts w:ascii="Segoe UI" w:hAnsi="Segoe UI" w:cs="Segoe UI"/>
                  <w:color w:val="0052CC"/>
                  <w:sz w:val="21"/>
                  <w:szCs w:val="21"/>
                </w:rPr>
                <w:t>CodeSonar</w:t>
              </w:r>
            </w:hyperlink>
          </w:p>
        </w:tc>
        <w:tc>
          <w:tcPr>
            <w:tcW w:w="1341" w:type="dxa"/>
            <w:shd w:val="clear" w:color="auto" w:fill="auto"/>
          </w:tcPr>
          <w:p w14:paraId="64B7FC40" w14:textId="05B9326B" w:rsidR="00741AB5" w:rsidRDefault="00741AB5" w:rsidP="00741AB5">
            <w:pPr>
              <w:jc w:val="center"/>
            </w:pPr>
            <w:r>
              <w:rPr>
                <w:rStyle w:val="conf-macro"/>
                <w:rFonts w:ascii="Segoe UI" w:hAnsi="Segoe UI" w:cs="Segoe UI"/>
                <w:color w:val="172B4D"/>
                <w:sz w:val="21"/>
                <w:szCs w:val="21"/>
              </w:rPr>
              <w:t>9.0p0</w:t>
            </w:r>
          </w:p>
        </w:tc>
        <w:tc>
          <w:tcPr>
            <w:tcW w:w="4021" w:type="dxa"/>
            <w:shd w:val="clear" w:color="auto" w:fill="auto"/>
          </w:tcPr>
          <w:p w14:paraId="0155179E" w14:textId="3F65AEC3" w:rsidR="00741AB5" w:rsidRDefault="00741AB5" w:rsidP="00741AB5">
            <w:pPr>
              <w:jc w:val="center"/>
              <w:rPr>
                <w:u w:val="single"/>
              </w:rPr>
            </w:pPr>
            <w:r>
              <w:rPr>
                <w:rStyle w:val="Strong"/>
                <w:rFonts w:ascii="Segoe UI" w:hAnsi="Segoe UI" w:cs="Segoe UI"/>
                <w:color w:val="172B4D"/>
                <w:sz w:val="21"/>
                <w:szCs w:val="21"/>
              </w:rPr>
              <w:t>LANG.STRUCT.DECL.SNM</w:t>
            </w:r>
          </w:p>
        </w:tc>
        <w:tc>
          <w:tcPr>
            <w:tcW w:w="3611" w:type="dxa"/>
            <w:shd w:val="clear" w:color="auto" w:fill="auto"/>
          </w:tcPr>
          <w:p w14:paraId="3877BF3F" w14:textId="623ECEB1" w:rsidR="00741AB5" w:rsidRDefault="00741AB5" w:rsidP="00741AB5">
            <w:pPr>
              <w:jc w:val="center"/>
            </w:pPr>
            <w:r>
              <w:rPr>
                <w:rFonts w:ascii="Segoe UI" w:hAnsi="Segoe UI" w:cs="Segoe UI"/>
                <w:color w:val="172B4D"/>
                <w:sz w:val="21"/>
                <w:szCs w:val="21"/>
              </w:rPr>
              <w:t>Modification of Standard Namespaces</w:t>
            </w:r>
          </w:p>
        </w:tc>
      </w:tr>
      <w:tr w:rsidR="00741AB5" w14:paraId="2E5EE7DD" w14:textId="77777777" w:rsidTr="00001F14">
        <w:trPr>
          <w:trHeight w:val="460"/>
        </w:trPr>
        <w:tc>
          <w:tcPr>
            <w:tcW w:w="1807" w:type="dxa"/>
            <w:shd w:val="clear" w:color="auto" w:fill="auto"/>
          </w:tcPr>
          <w:p w14:paraId="000C184C" w14:textId="06DA342A" w:rsidR="00741AB5" w:rsidRDefault="00741AB5" w:rsidP="00741AB5">
            <w:pPr>
              <w:jc w:val="center"/>
            </w:pPr>
            <w:hyperlink r:id="rId53" w:history="1">
              <w:r>
                <w:rPr>
                  <w:rStyle w:val="Hyperlink"/>
                  <w:rFonts w:ascii="Segoe UI" w:hAnsi="Segoe UI" w:cs="Segoe UI"/>
                  <w:color w:val="0052CC"/>
                  <w:sz w:val="21"/>
                  <w:szCs w:val="21"/>
                </w:rPr>
                <w:t>Helix QAC</w:t>
              </w:r>
            </w:hyperlink>
          </w:p>
        </w:tc>
        <w:tc>
          <w:tcPr>
            <w:tcW w:w="1341" w:type="dxa"/>
            <w:shd w:val="clear" w:color="auto" w:fill="auto"/>
          </w:tcPr>
          <w:p w14:paraId="6B0CCC4F" w14:textId="08015D67" w:rsidR="00741AB5" w:rsidRDefault="00741AB5" w:rsidP="00741AB5">
            <w:pPr>
              <w:jc w:val="center"/>
            </w:pPr>
            <w:r>
              <w:rPr>
                <w:rStyle w:val="conf-macro"/>
                <w:rFonts w:ascii="Segoe UI" w:hAnsi="Segoe UI" w:cs="Segoe UI"/>
                <w:color w:val="172B4D"/>
                <w:sz w:val="21"/>
                <w:szCs w:val="21"/>
              </w:rPr>
              <w:t>2024.4</w:t>
            </w:r>
          </w:p>
        </w:tc>
        <w:tc>
          <w:tcPr>
            <w:tcW w:w="4021" w:type="dxa"/>
            <w:shd w:val="clear" w:color="auto" w:fill="auto"/>
          </w:tcPr>
          <w:p w14:paraId="6506F573" w14:textId="520E60C1" w:rsidR="00741AB5" w:rsidRDefault="00741AB5" w:rsidP="00741AB5">
            <w:pPr>
              <w:jc w:val="center"/>
              <w:rPr>
                <w:u w:val="single"/>
              </w:rPr>
            </w:pPr>
            <w:r>
              <w:rPr>
                <w:rStyle w:val="Strong"/>
                <w:rFonts w:ascii="Segoe UI" w:hAnsi="Segoe UI" w:cs="Segoe UI"/>
                <w:color w:val="172B4D"/>
                <w:sz w:val="21"/>
                <w:szCs w:val="21"/>
              </w:rPr>
              <w:t>C++3180, C++3181, C++3182</w:t>
            </w:r>
          </w:p>
        </w:tc>
        <w:tc>
          <w:tcPr>
            <w:tcW w:w="3611" w:type="dxa"/>
            <w:shd w:val="clear" w:color="auto" w:fill="auto"/>
          </w:tcPr>
          <w:p w14:paraId="570322E7" w14:textId="0CA2B8B0" w:rsidR="00741AB5" w:rsidRDefault="00741AB5" w:rsidP="00741AB5">
            <w:pPr>
              <w:jc w:val="center"/>
            </w:pPr>
          </w:p>
        </w:tc>
      </w:tr>
      <w:tr w:rsidR="00741AB5" w14:paraId="2EE1B702" w14:textId="77777777" w:rsidTr="006F55E7">
        <w:trPr>
          <w:trHeight w:val="460"/>
        </w:trPr>
        <w:tc>
          <w:tcPr>
            <w:tcW w:w="1807" w:type="dxa"/>
            <w:shd w:val="clear" w:color="auto" w:fill="auto"/>
          </w:tcPr>
          <w:p w14:paraId="09F1CB00" w14:textId="1BDD661F" w:rsidR="00741AB5" w:rsidRDefault="00741AB5" w:rsidP="00741AB5">
            <w:pPr>
              <w:jc w:val="center"/>
            </w:pPr>
            <w:hyperlink r:id="rId54" w:history="1">
              <w:r>
                <w:rPr>
                  <w:rStyle w:val="Hyperlink"/>
                  <w:rFonts w:ascii="Segoe UI" w:hAnsi="Segoe UI" w:cs="Segoe UI"/>
                  <w:color w:val="0052CC"/>
                  <w:sz w:val="21"/>
                  <w:szCs w:val="21"/>
                </w:rPr>
                <w:t>Klocwork</w:t>
              </w:r>
            </w:hyperlink>
          </w:p>
        </w:tc>
        <w:tc>
          <w:tcPr>
            <w:tcW w:w="1341" w:type="dxa"/>
            <w:shd w:val="clear" w:color="auto" w:fill="auto"/>
          </w:tcPr>
          <w:p w14:paraId="1C057DF1" w14:textId="73754926" w:rsidR="00741AB5" w:rsidRDefault="00741AB5" w:rsidP="00741AB5">
            <w:pPr>
              <w:jc w:val="center"/>
            </w:pPr>
            <w:r>
              <w:rPr>
                <w:rStyle w:val="conf-macro"/>
                <w:rFonts w:ascii="Segoe UI" w:hAnsi="Segoe UI" w:cs="Segoe UI"/>
                <w:color w:val="172B4D"/>
                <w:sz w:val="21"/>
                <w:szCs w:val="21"/>
              </w:rPr>
              <w:t>2024.4</w:t>
            </w:r>
          </w:p>
        </w:tc>
        <w:tc>
          <w:tcPr>
            <w:tcW w:w="4021" w:type="dxa"/>
            <w:shd w:val="clear" w:color="auto" w:fill="auto"/>
          </w:tcPr>
          <w:p w14:paraId="19BD5035" w14:textId="689323B0" w:rsidR="00741AB5" w:rsidRDefault="00741AB5" w:rsidP="00741AB5">
            <w:pPr>
              <w:jc w:val="center"/>
              <w:rPr>
                <w:u w:val="single"/>
              </w:rPr>
            </w:pPr>
            <w:r>
              <w:rPr>
                <w:rStyle w:val="Strong"/>
                <w:rFonts w:ascii="Segoe UI" w:hAnsi="Segoe UI" w:cs="Segoe UI"/>
                <w:color w:val="172B4D"/>
                <w:sz w:val="21"/>
                <w:szCs w:val="21"/>
              </w:rPr>
              <w:t>CERT.DCL.STD_NS_MODIFIED </w:t>
            </w:r>
          </w:p>
        </w:tc>
        <w:tc>
          <w:tcPr>
            <w:tcW w:w="3611" w:type="dxa"/>
            <w:shd w:val="clear" w:color="auto" w:fill="auto"/>
            <w:vAlign w:val="center"/>
          </w:tcPr>
          <w:p w14:paraId="0EBAC9F0" w14:textId="6FCCF545" w:rsidR="00741AB5" w:rsidRDefault="00741AB5" w:rsidP="00741AB5">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0043C35" w:rsidR="00381847" w:rsidRDefault="00705E0B">
            <w:pPr>
              <w:jc w:val="center"/>
            </w:pPr>
            <w:r>
              <w:t>Input/Output</w:t>
            </w:r>
          </w:p>
        </w:tc>
        <w:tc>
          <w:tcPr>
            <w:tcW w:w="1341" w:type="dxa"/>
            <w:tcMar>
              <w:top w:w="100" w:type="dxa"/>
              <w:left w:w="100" w:type="dxa"/>
              <w:bottom w:w="100" w:type="dxa"/>
              <w:right w:w="100" w:type="dxa"/>
            </w:tcMar>
          </w:tcPr>
          <w:p w14:paraId="72961103" w14:textId="7DA24709" w:rsidR="00381847" w:rsidRDefault="00705E0B">
            <w:pPr>
              <w:jc w:val="center"/>
            </w:pPr>
            <w:r>
              <w:t>FIO47-C</w:t>
            </w:r>
          </w:p>
        </w:tc>
        <w:tc>
          <w:tcPr>
            <w:tcW w:w="7632" w:type="dxa"/>
            <w:tcMar>
              <w:top w:w="100" w:type="dxa"/>
              <w:left w:w="100" w:type="dxa"/>
              <w:bottom w:w="100" w:type="dxa"/>
              <w:right w:w="100" w:type="dxa"/>
            </w:tcMar>
          </w:tcPr>
          <w:p w14:paraId="02179BF3" w14:textId="359F5398" w:rsidR="00381847" w:rsidRDefault="00705E0B">
            <w:r>
              <w:t>Use valid string formats</w:t>
            </w:r>
            <w:r w:rsidR="003F14CB">
              <w:t>.</w:t>
            </w:r>
            <w:r w:rsidR="00CE6AC3">
              <w:t xml:space="preserve">  Incorrect string formatting can result in undefined behavior, or even allow system intrusion via SQL Injection or unintended memory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F8438C2" w:rsidR="00F72634" w:rsidRDefault="00705E0B" w:rsidP="0015146B">
            <w:r w:rsidRPr="00705E0B">
              <w:t>Mismatches between arguments and conversion specifications may result in </w:t>
            </w:r>
            <w:hyperlink r:id="rId55" w:anchor="BB.Definitions-undefinedbehavior" w:history="1">
              <w:r w:rsidRPr="00705E0B">
                <w:rPr>
                  <w:rStyle w:val="Hyperlink"/>
                </w:rPr>
                <w:t>undefined behavior</w:t>
              </w:r>
            </w:hyperlink>
            <w:r w:rsidRPr="00705E0B">
              <w:t>. Compilers may diagnose type mismatches in formatted output function invocations. In this noncompliant code example, the error_type argument to printf() is incorrectly matched with the s specifier rather than with the d specifier. Likewise, the error_msg argument is incorrectly matched with the d specifier instead of the s specifier. These usages result in </w:t>
            </w:r>
            <w:hyperlink r:id="rId56" w:anchor="BB.Definitions-undefinedbehavior" w:history="1">
              <w:r w:rsidRPr="00705E0B">
                <w:rPr>
                  <w:rStyle w:val="Hyperlink"/>
                </w:rPr>
                <w:t>undefined behavior</w:t>
              </w:r>
            </w:hyperlink>
            <w:r w:rsidRPr="00705E0B">
              <w:t>. One possible result of this invocation is that printf() will interpret the error_type argument as a pointer and try to read a string from the address that error_type contains, possibly resulting in an access violation.</w:t>
            </w:r>
          </w:p>
        </w:tc>
      </w:tr>
      <w:tr w:rsidR="00F72634" w14:paraId="23207A43" w14:textId="77777777" w:rsidTr="00001F14">
        <w:trPr>
          <w:trHeight w:val="460"/>
        </w:trPr>
        <w:tc>
          <w:tcPr>
            <w:tcW w:w="10800" w:type="dxa"/>
            <w:tcMar>
              <w:top w:w="100" w:type="dxa"/>
              <w:left w:w="100" w:type="dxa"/>
              <w:bottom w:w="100" w:type="dxa"/>
              <w:right w:w="100" w:type="dxa"/>
            </w:tcMar>
          </w:tcPr>
          <w:p w14:paraId="01F12BAC"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#include &lt;stdio.h&gt;</w:t>
            </w:r>
          </w:p>
          <w:p w14:paraId="1C2520C1"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p>
          <w:p w14:paraId="57665997" w14:textId="77777777" w:rsidR="00705E0B" w:rsidRPr="00705E0B" w:rsidRDefault="00705E0B" w:rsidP="00705E0B">
            <w:pPr>
              <w:rPr>
                <w:rFonts w:ascii="Courier New" w:hAnsi="Courier New" w:cs="Courier New"/>
                <w:sz w:val="24"/>
                <w:szCs w:val="24"/>
              </w:rPr>
            </w:pPr>
            <w:r w:rsidRPr="00705E0B">
              <w:rPr>
                <w:rFonts w:ascii="Courier New" w:hAnsi="Courier New" w:cs="Courier New"/>
                <w:b/>
                <w:bCs/>
                <w:sz w:val="24"/>
                <w:szCs w:val="24"/>
              </w:rPr>
              <w:t>void</w:t>
            </w:r>
            <w:r w:rsidRPr="00705E0B">
              <w:rPr>
                <w:rFonts w:ascii="Courier New" w:hAnsi="Courier New" w:cs="Courier New"/>
                <w:sz w:val="24"/>
                <w:szCs w:val="24"/>
              </w:rPr>
              <w:t> func(</w:t>
            </w:r>
            <w:r w:rsidRPr="00705E0B">
              <w:rPr>
                <w:rFonts w:ascii="Courier New" w:hAnsi="Courier New" w:cs="Courier New"/>
                <w:b/>
                <w:bCs/>
                <w:sz w:val="24"/>
                <w:szCs w:val="24"/>
              </w:rPr>
              <w:t>void</w:t>
            </w:r>
            <w:r w:rsidRPr="00705E0B">
              <w:rPr>
                <w:rFonts w:ascii="Courier New" w:hAnsi="Courier New" w:cs="Courier New"/>
                <w:sz w:val="24"/>
                <w:szCs w:val="24"/>
              </w:rPr>
              <w:t>) {</w:t>
            </w:r>
          </w:p>
          <w:p w14:paraId="0C87DFA8"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r w:rsidRPr="00705E0B">
              <w:rPr>
                <w:rFonts w:ascii="Courier New" w:hAnsi="Courier New" w:cs="Courier New"/>
                <w:b/>
                <w:bCs/>
                <w:sz w:val="24"/>
                <w:szCs w:val="24"/>
              </w:rPr>
              <w:t>const</w:t>
            </w:r>
            <w:r w:rsidRPr="00705E0B">
              <w:rPr>
                <w:rFonts w:ascii="Courier New" w:hAnsi="Courier New" w:cs="Courier New"/>
                <w:sz w:val="24"/>
                <w:szCs w:val="24"/>
              </w:rPr>
              <w:t> </w:t>
            </w:r>
            <w:r w:rsidRPr="00705E0B">
              <w:rPr>
                <w:rFonts w:ascii="Courier New" w:hAnsi="Courier New" w:cs="Courier New"/>
                <w:b/>
                <w:bCs/>
                <w:sz w:val="24"/>
                <w:szCs w:val="24"/>
              </w:rPr>
              <w:t>char</w:t>
            </w:r>
            <w:r w:rsidRPr="00705E0B">
              <w:rPr>
                <w:rFonts w:ascii="Courier New" w:hAnsi="Courier New" w:cs="Courier New"/>
                <w:sz w:val="24"/>
                <w:szCs w:val="24"/>
              </w:rPr>
              <w:t> *error_msg = "Resource not available to user.";</w:t>
            </w:r>
          </w:p>
          <w:p w14:paraId="539BF5CA"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r w:rsidRPr="00705E0B">
              <w:rPr>
                <w:rFonts w:ascii="Courier New" w:hAnsi="Courier New" w:cs="Courier New"/>
                <w:b/>
                <w:bCs/>
                <w:sz w:val="24"/>
                <w:szCs w:val="24"/>
              </w:rPr>
              <w:t>int</w:t>
            </w:r>
            <w:r w:rsidRPr="00705E0B">
              <w:rPr>
                <w:rFonts w:ascii="Courier New" w:hAnsi="Courier New" w:cs="Courier New"/>
                <w:sz w:val="24"/>
                <w:szCs w:val="24"/>
              </w:rPr>
              <w:t> error_type = 3;</w:t>
            </w:r>
          </w:p>
          <w:p w14:paraId="21312458"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 ... */</w:t>
            </w:r>
          </w:p>
          <w:p w14:paraId="754C1543"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r w:rsidRPr="00705E0B">
              <w:rPr>
                <w:rFonts w:ascii="Courier New" w:hAnsi="Courier New" w:cs="Courier New"/>
                <w:b/>
                <w:bCs/>
                <w:sz w:val="24"/>
                <w:szCs w:val="24"/>
              </w:rPr>
              <w:t>printf</w:t>
            </w:r>
            <w:r w:rsidRPr="00705E0B">
              <w:rPr>
                <w:rFonts w:ascii="Courier New" w:hAnsi="Courier New" w:cs="Courier New"/>
                <w:sz w:val="24"/>
                <w:szCs w:val="24"/>
              </w:rPr>
              <w:t>("Error (type %s): %d\n", error_type, error_msg);</w:t>
            </w:r>
          </w:p>
          <w:p w14:paraId="02D8AE9E"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 ... */</w:t>
            </w:r>
          </w:p>
          <w:p w14:paraId="4DAF9FDD"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w:t>
            </w:r>
          </w:p>
          <w:p w14:paraId="6BD9F1DC" w14:textId="7C5FCABA"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613F70B" w:rsidR="00F72634" w:rsidRDefault="00705E0B" w:rsidP="0015146B">
            <w:r w:rsidRPr="00705E0B">
              <w:t>This compliant solution ensures that the arguments to the printf() function match their respective conversion specifications:</w:t>
            </w:r>
          </w:p>
        </w:tc>
      </w:tr>
      <w:tr w:rsidR="00F72634" w14:paraId="66F887A3" w14:textId="77777777" w:rsidTr="00001F14">
        <w:trPr>
          <w:trHeight w:val="460"/>
        </w:trPr>
        <w:tc>
          <w:tcPr>
            <w:tcW w:w="10800" w:type="dxa"/>
            <w:tcMar>
              <w:top w:w="100" w:type="dxa"/>
              <w:left w:w="100" w:type="dxa"/>
              <w:bottom w:w="100" w:type="dxa"/>
              <w:right w:w="100" w:type="dxa"/>
            </w:tcMar>
          </w:tcPr>
          <w:p w14:paraId="582FE512"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#include &lt;stdio.h&gt;</w:t>
            </w:r>
          </w:p>
          <w:p w14:paraId="4073CA7E"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p>
          <w:p w14:paraId="352C0D47" w14:textId="77777777" w:rsidR="00705E0B" w:rsidRPr="00705E0B" w:rsidRDefault="00705E0B" w:rsidP="00705E0B">
            <w:pPr>
              <w:rPr>
                <w:rFonts w:ascii="Courier New" w:hAnsi="Courier New" w:cs="Courier New"/>
                <w:sz w:val="24"/>
                <w:szCs w:val="24"/>
              </w:rPr>
            </w:pPr>
            <w:r w:rsidRPr="00705E0B">
              <w:rPr>
                <w:rFonts w:ascii="Courier New" w:hAnsi="Courier New" w:cs="Courier New"/>
                <w:b/>
                <w:bCs/>
                <w:sz w:val="24"/>
                <w:szCs w:val="24"/>
              </w:rPr>
              <w:t>void</w:t>
            </w:r>
            <w:r w:rsidRPr="00705E0B">
              <w:rPr>
                <w:rFonts w:ascii="Courier New" w:hAnsi="Courier New" w:cs="Courier New"/>
                <w:sz w:val="24"/>
                <w:szCs w:val="24"/>
              </w:rPr>
              <w:t> func(</w:t>
            </w:r>
            <w:r w:rsidRPr="00705E0B">
              <w:rPr>
                <w:rFonts w:ascii="Courier New" w:hAnsi="Courier New" w:cs="Courier New"/>
                <w:b/>
                <w:bCs/>
                <w:sz w:val="24"/>
                <w:szCs w:val="24"/>
              </w:rPr>
              <w:t>void</w:t>
            </w:r>
            <w:r w:rsidRPr="00705E0B">
              <w:rPr>
                <w:rFonts w:ascii="Courier New" w:hAnsi="Courier New" w:cs="Courier New"/>
                <w:sz w:val="24"/>
                <w:szCs w:val="24"/>
              </w:rPr>
              <w:t>) {</w:t>
            </w:r>
          </w:p>
          <w:p w14:paraId="76063DE6"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r w:rsidRPr="00705E0B">
              <w:rPr>
                <w:rFonts w:ascii="Courier New" w:hAnsi="Courier New" w:cs="Courier New"/>
                <w:b/>
                <w:bCs/>
                <w:sz w:val="24"/>
                <w:szCs w:val="24"/>
              </w:rPr>
              <w:t>const</w:t>
            </w:r>
            <w:r w:rsidRPr="00705E0B">
              <w:rPr>
                <w:rFonts w:ascii="Courier New" w:hAnsi="Courier New" w:cs="Courier New"/>
                <w:sz w:val="24"/>
                <w:szCs w:val="24"/>
              </w:rPr>
              <w:t> </w:t>
            </w:r>
            <w:r w:rsidRPr="00705E0B">
              <w:rPr>
                <w:rFonts w:ascii="Courier New" w:hAnsi="Courier New" w:cs="Courier New"/>
                <w:b/>
                <w:bCs/>
                <w:sz w:val="24"/>
                <w:szCs w:val="24"/>
              </w:rPr>
              <w:t>char</w:t>
            </w:r>
            <w:r w:rsidRPr="00705E0B">
              <w:rPr>
                <w:rFonts w:ascii="Courier New" w:hAnsi="Courier New" w:cs="Courier New"/>
                <w:sz w:val="24"/>
                <w:szCs w:val="24"/>
              </w:rPr>
              <w:t> *error_msg = "Resource not available to user.";</w:t>
            </w:r>
          </w:p>
          <w:p w14:paraId="688189FA"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r w:rsidRPr="00705E0B">
              <w:rPr>
                <w:rFonts w:ascii="Courier New" w:hAnsi="Courier New" w:cs="Courier New"/>
                <w:b/>
                <w:bCs/>
                <w:sz w:val="24"/>
                <w:szCs w:val="24"/>
              </w:rPr>
              <w:t>int</w:t>
            </w:r>
            <w:r w:rsidRPr="00705E0B">
              <w:rPr>
                <w:rFonts w:ascii="Courier New" w:hAnsi="Courier New" w:cs="Courier New"/>
                <w:sz w:val="24"/>
                <w:szCs w:val="24"/>
              </w:rPr>
              <w:t> error_type = 3;</w:t>
            </w:r>
          </w:p>
          <w:p w14:paraId="4C972B8A"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 ... */</w:t>
            </w:r>
          </w:p>
          <w:p w14:paraId="5E6E204D"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r w:rsidRPr="00705E0B">
              <w:rPr>
                <w:rFonts w:ascii="Courier New" w:hAnsi="Courier New" w:cs="Courier New"/>
                <w:b/>
                <w:bCs/>
                <w:sz w:val="24"/>
                <w:szCs w:val="24"/>
              </w:rPr>
              <w:t>printf</w:t>
            </w:r>
            <w:r w:rsidRPr="00705E0B">
              <w:rPr>
                <w:rFonts w:ascii="Courier New" w:hAnsi="Courier New" w:cs="Courier New"/>
                <w:sz w:val="24"/>
                <w:szCs w:val="24"/>
              </w:rPr>
              <w:t>("Error (type %d): %s\n", error_type, error_msg);</w:t>
            </w:r>
          </w:p>
          <w:p w14:paraId="41DA1BA4"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w:t>
            </w:r>
          </w:p>
          <w:p w14:paraId="67632B1B"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  /* ... */</w:t>
            </w:r>
          </w:p>
          <w:p w14:paraId="6279A46A" w14:textId="77777777" w:rsidR="00705E0B" w:rsidRPr="00705E0B" w:rsidRDefault="00705E0B" w:rsidP="00705E0B">
            <w:pPr>
              <w:rPr>
                <w:rFonts w:ascii="Courier New" w:hAnsi="Courier New" w:cs="Courier New"/>
                <w:sz w:val="24"/>
                <w:szCs w:val="24"/>
              </w:rPr>
            </w:pPr>
            <w:r w:rsidRPr="00705E0B">
              <w:rPr>
                <w:rFonts w:ascii="Courier New" w:hAnsi="Courier New" w:cs="Courier New"/>
                <w:sz w:val="24"/>
                <w:szCs w:val="24"/>
              </w:rPr>
              <w:t>}</w:t>
            </w:r>
          </w:p>
          <w:p w14:paraId="09D5B7CA" w14:textId="459DF795"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5653F40" w:rsidR="00381847" w:rsidRDefault="00E769D9">
            <w:pPr>
              <w:pBdr>
                <w:top w:val="nil"/>
                <w:left w:val="nil"/>
                <w:bottom w:val="nil"/>
                <w:right w:val="nil"/>
                <w:between w:val="nil"/>
              </w:pBdr>
            </w:pPr>
            <w:r>
              <w:rPr>
                <w:b/>
              </w:rPr>
              <w:t>Principles(s):</w:t>
            </w:r>
            <w:r>
              <w:t xml:space="preserve"> </w:t>
            </w:r>
            <w:r w:rsidR="00FE3590">
              <w:t>1. Validate Input Data maps quite directly to this rule, as invalid string inputs can cause unpredictable behavior and results in buffer overflow and SQL injection in many cases.</w:t>
            </w:r>
            <w:r w:rsidR="001A77A5">
              <w:t xml:space="preserve">  Invalid inputs are preventable.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41AB5" w14:paraId="7149F2C7" w14:textId="77777777" w:rsidTr="00001F14">
        <w:trPr>
          <w:trHeight w:val="460"/>
        </w:trPr>
        <w:tc>
          <w:tcPr>
            <w:tcW w:w="1806" w:type="dxa"/>
            <w:shd w:val="clear" w:color="auto" w:fill="auto"/>
          </w:tcPr>
          <w:p w14:paraId="087DC360" w14:textId="56D7D76B" w:rsidR="00741AB5" w:rsidRDefault="00741AB5" w:rsidP="00741AB5">
            <w:pPr>
              <w:jc w:val="center"/>
            </w:pPr>
            <w:r>
              <w:rPr>
                <w:rFonts w:ascii="Segoe UI" w:hAnsi="Segoe UI" w:cs="Segoe UI"/>
                <w:color w:val="172B4D"/>
                <w:sz w:val="21"/>
                <w:szCs w:val="21"/>
              </w:rPr>
              <w:t>High</w:t>
            </w:r>
          </w:p>
        </w:tc>
        <w:tc>
          <w:tcPr>
            <w:tcW w:w="1341" w:type="dxa"/>
            <w:shd w:val="clear" w:color="auto" w:fill="auto"/>
          </w:tcPr>
          <w:p w14:paraId="5BBCF7D7" w14:textId="32C0A5A2" w:rsidR="00741AB5" w:rsidRDefault="00741AB5" w:rsidP="00741AB5">
            <w:pPr>
              <w:jc w:val="center"/>
            </w:pPr>
            <w:r>
              <w:rPr>
                <w:rFonts w:ascii="Segoe UI" w:hAnsi="Segoe UI" w:cs="Segoe UI"/>
                <w:color w:val="172B4D"/>
                <w:sz w:val="21"/>
                <w:szCs w:val="21"/>
              </w:rPr>
              <w:t>Unlikely</w:t>
            </w:r>
          </w:p>
        </w:tc>
        <w:tc>
          <w:tcPr>
            <w:tcW w:w="4021" w:type="dxa"/>
            <w:shd w:val="clear" w:color="auto" w:fill="auto"/>
          </w:tcPr>
          <w:p w14:paraId="7B7CD542" w14:textId="252F2ABD" w:rsidR="00741AB5" w:rsidRDefault="00741AB5" w:rsidP="00741AB5">
            <w:pPr>
              <w:jc w:val="center"/>
            </w:pPr>
            <w:r>
              <w:rPr>
                <w:rFonts w:ascii="Segoe UI" w:hAnsi="Segoe UI" w:cs="Segoe UI"/>
                <w:color w:val="172B4D"/>
                <w:sz w:val="21"/>
                <w:szCs w:val="21"/>
              </w:rPr>
              <w:t>Medium</w:t>
            </w:r>
          </w:p>
        </w:tc>
        <w:tc>
          <w:tcPr>
            <w:tcW w:w="1807" w:type="dxa"/>
            <w:shd w:val="clear" w:color="auto" w:fill="auto"/>
          </w:tcPr>
          <w:p w14:paraId="7F0E433A" w14:textId="6BF260D9" w:rsidR="00741AB5" w:rsidRDefault="00741AB5" w:rsidP="00741AB5">
            <w:pPr>
              <w:jc w:val="center"/>
            </w:pPr>
            <w:r>
              <w:rPr>
                <w:rStyle w:val="Strong"/>
                <w:rFonts w:ascii="Segoe UI" w:hAnsi="Segoe UI" w:cs="Segoe UI"/>
                <w:color w:val="CC9900"/>
                <w:sz w:val="21"/>
                <w:szCs w:val="21"/>
              </w:rPr>
              <w:t>P6</w:t>
            </w:r>
          </w:p>
        </w:tc>
        <w:tc>
          <w:tcPr>
            <w:tcW w:w="1805" w:type="dxa"/>
            <w:shd w:val="clear" w:color="auto" w:fill="auto"/>
          </w:tcPr>
          <w:p w14:paraId="61360AD2" w14:textId="0B470144" w:rsidR="00741AB5" w:rsidRDefault="00741AB5" w:rsidP="00741AB5">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1A77A5" w14:paraId="6B2B24EF" w14:textId="77777777" w:rsidTr="00001F14">
        <w:trPr>
          <w:trHeight w:val="460"/>
        </w:trPr>
        <w:tc>
          <w:tcPr>
            <w:tcW w:w="1807" w:type="dxa"/>
            <w:shd w:val="clear" w:color="auto" w:fill="auto"/>
          </w:tcPr>
          <w:p w14:paraId="48BBAB8E" w14:textId="291153AA" w:rsidR="001A77A5" w:rsidRDefault="001A77A5" w:rsidP="001A77A5">
            <w:pPr>
              <w:jc w:val="center"/>
            </w:pPr>
            <w:hyperlink r:id="rId57" w:history="1">
              <w:r>
                <w:rPr>
                  <w:rStyle w:val="Hyperlink"/>
                  <w:rFonts w:ascii="Segoe UI" w:hAnsi="Segoe UI" w:cs="Segoe UI"/>
                  <w:color w:val="0052CC"/>
                  <w:sz w:val="21"/>
                  <w:szCs w:val="21"/>
                </w:rPr>
                <w:t>Axivion Bauhaus Suite</w:t>
              </w:r>
            </w:hyperlink>
          </w:p>
        </w:tc>
        <w:tc>
          <w:tcPr>
            <w:tcW w:w="1341" w:type="dxa"/>
            <w:shd w:val="clear" w:color="auto" w:fill="auto"/>
          </w:tcPr>
          <w:p w14:paraId="62B1460B" w14:textId="19D68436" w:rsidR="001A77A5" w:rsidRDefault="001A77A5" w:rsidP="001A77A5">
            <w:pPr>
              <w:jc w:val="center"/>
            </w:pPr>
            <w:r>
              <w:rPr>
                <w:rStyle w:val="conf-macro"/>
                <w:rFonts w:ascii="Segoe UI" w:hAnsi="Segoe UI" w:cs="Segoe UI"/>
                <w:color w:val="172B4D"/>
                <w:sz w:val="21"/>
                <w:szCs w:val="21"/>
              </w:rPr>
              <w:t>7.2.0</w:t>
            </w:r>
          </w:p>
        </w:tc>
        <w:tc>
          <w:tcPr>
            <w:tcW w:w="4021" w:type="dxa"/>
            <w:shd w:val="clear" w:color="auto" w:fill="auto"/>
          </w:tcPr>
          <w:p w14:paraId="45D8FD92" w14:textId="2E6DB8B3" w:rsidR="001A77A5" w:rsidRDefault="001A77A5" w:rsidP="001A77A5">
            <w:pPr>
              <w:jc w:val="center"/>
            </w:pPr>
            <w:r>
              <w:rPr>
                <w:rStyle w:val="Strong"/>
                <w:rFonts w:ascii="Segoe UI" w:hAnsi="Segoe UI" w:cs="Segoe UI"/>
                <w:color w:val="172B4D"/>
                <w:sz w:val="21"/>
                <w:szCs w:val="21"/>
              </w:rPr>
              <w:t>CertC-FIO47</w:t>
            </w:r>
          </w:p>
        </w:tc>
        <w:tc>
          <w:tcPr>
            <w:tcW w:w="3611" w:type="dxa"/>
            <w:shd w:val="clear" w:color="auto" w:fill="auto"/>
          </w:tcPr>
          <w:p w14:paraId="3084A142" w14:textId="17F7D784" w:rsidR="001A77A5" w:rsidRDefault="001A77A5" w:rsidP="001A77A5">
            <w:pPr>
              <w:jc w:val="center"/>
            </w:pPr>
            <w:r>
              <w:rPr>
                <w:rFonts w:ascii="Segoe UI" w:hAnsi="Segoe UI" w:cs="Segoe UI"/>
                <w:color w:val="172B4D"/>
                <w:sz w:val="21"/>
                <w:szCs w:val="21"/>
              </w:rPr>
              <w:t>Fully implemented</w:t>
            </w:r>
          </w:p>
        </w:tc>
      </w:tr>
      <w:tr w:rsidR="001A77A5" w14:paraId="3EDB9E1C" w14:textId="77777777" w:rsidTr="00001F14">
        <w:trPr>
          <w:trHeight w:val="460"/>
        </w:trPr>
        <w:tc>
          <w:tcPr>
            <w:tcW w:w="1807" w:type="dxa"/>
            <w:shd w:val="clear" w:color="auto" w:fill="auto"/>
          </w:tcPr>
          <w:p w14:paraId="7134DB5C" w14:textId="7C2E4F40" w:rsidR="001A77A5" w:rsidRDefault="001A77A5" w:rsidP="001A77A5">
            <w:pPr>
              <w:jc w:val="center"/>
            </w:pPr>
            <w:hyperlink r:id="rId58" w:history="1">
              <w:r>
                <w:rPr>
                  <w:rStyle w:val="Hyperlink"/>
                  <w:rFonts w:ascii="Segoe UI" w:hAnsi="Segoe UI" w:cs="Segoe UI"/>
                  <w:color w:val="0052CC"/>
                  <w:sz w:val="21"/>
                  <w:szCs w:val="21"/>
                </w:rPr>
                <w:t>CodeSonar</w:t>
              </w:r>
            </w:hyperlink>
          </w:p>
        </w:tc>
        <w:tc>
          <w:tcPr>
            <w:tcW w:w="1341" w:type="dxa"/>
            <w:shd w:val="clear" w:color="auto" w:fill="auto"/>
          </w:tcPr>
          <w:p w14:paraId="13D0400D" w14:textId="6E665625" w:rsidR="001A77A5" w:rsidRDefault="001A77A5" w:rsidP="001A77A5">
            <w:pPr>
              <w:jc w:val="center"/>
            </w:pPr>
            <w:r>
              <w:rPr>
                <w:rStyle w:val="conf-macro"/>
                <w:rFonts w:ascii="Segoe UI" w:hAnsi="Segoe UI" w:cs="Segoe UI"/>
                <w:color w:val="172B4D"/>
                <w:sz w:val="21"/>
                <w:szCs w:val="21"/>
              </w:rPr>
              <w:t>9.0p0</w:t>
            </w:r>
          </w:p>
        </w:tc>
        <w:tc>
          <w:tcPr>
            <w:tcW w:w="4021" w:type="dxa"/>
            <w:shd w:val="clear" w:color="auto" w:fill="auto"/>
          </w:tcPr>
          <w:p w14:paraId="3735EE4B" w14:textId="13D2195B" w:rsidR="001A77A5" w:rsidRDefault="001A77A5" w:rsidP="001A77A5">
            <w:pPr>
              <w:jc w:val="center"/>
              <w:rPr>
                <w:u w:val="single"/>
              </w:rPr>
            </w:pP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MISC.FMT</w:t>
            </w:r>
            <w:r>
              <w:rPr>
                <w:rFonts w:ascii="Segoe UI" w:hAnsi="Segoe UI" w:cs="Segoe UI"/>
                <w:b/>
                <w:bCs/>
                <w:color w:val="172B4D"/>
                <w:sz w:val="21"/>
                <w:szCs w:val="21"/>
              </w:rPr>
              <w:br/>
            </w:r>
            <w:r>
              <w:rPr>
                <w:rStyle w:val="Strong"/>
                <w:rFonts w:ascii="Segoe UI" w:hAnsi="Segoe UI" w:cs="Segoe UI"/>
                <w:color w:val="172B4D"/>
                <w:sz w:val="21"/>
                <w:szCs w:val="21"/>
              </w:rPr>
              <w:t>MISC.FMTTYPE</w:t>
            </w:r>
          </w:p>
        </w:tc>
        <w:tc>
          <w:tcPr>
            <w:tcW w:w="3611" w:type="dxa"/>
            <w:shd w:val="clear" w:color="auto" w:fill="auto"/>
          </w:tcPr>
          <w:p w14:paraId="2B03763C" w14:textId="2EE163F4" w:rsidR="001A77A5" w:rsidRDefault="001A77A5" w:rsidP="001A77A5">
            <w:pPr>
              <w:jc w:val="center"/>
            </w:pPr>
            <w:r>
              <w:rPr>
                <w:rFonts w:ascii="Segoe UI" w:hAnsi="Segoe UI" w:cs="Segoe UI"/>
                <w:color w:val="172B4D"/>
                <w:sz w:val="21"/>
                <w:szCs w:val="21"/>
              </w:rPr>
              <w:t>Format string injection</w:t>
            </w:r>
            <w:r>
              <w:rPr>
                <w:rFonts w:ascii="Segoe UI" w:hAnsi="Segoe UI" w:cs="Segoe UI"/>
                <w:color w:val="172B4D"/>
                <w:sz w:val="21"/>
                <w:szCs w:val="21"/>
              </w:rPr>
              <w:br/>
              <w:t>Format string</w:t>
            </w:r>
            <w:r>
              <w:rPr>
                <w:rFonts w:ascii="Segoe UI" w:hAnsi="Segoe UI" w:cs="Segoe UI"/>
                <w:color w:val="172B4D"/>
                <w:sz w:val="21"/>
                <w:szCs w:val="21"/>
              </w:rPr>
              <w:br/>
              <w:t>Format string type error</w:t>
            </w:r>
          </w:p>
        </w:tc>
      </w:tr>
      <w:tr w:rsidR="001A77A5" w14:paraId="7282C048" w14:textId="77777777" w:rsidTr="00001F14">
        <w:trPr>
          <w:trHeight w:val="460"/>
        </w:trPr>
        <w:tc>
          <w:tcPr>
            <w:tcW w:w="1807" w:type="dxa"/>
            <w:shd w:val="clear" w:color="auto" w:fill="auto"/>
          </w:tcPr>
          <w:p w14:paraId="0A4D6880" w14:textId="61475B19" w:rsidR="001A77A5" w:rsidRDefault="001A77A5" w:rsidP="001A77A5">
            <w:pPr>
              <w:jc w:val="center"/>
            </w:pPr>
            <w:hyperlink r:id="rId59" w:history="1">
              <w:r>
                <w:rPr>
                  <w:rStyle w:val="Hyperlink"/>
                  <w:rFonts w:ascii="Segoe UI" w:hAnsi="Segoe UI" w:cs="Segoe UI"/>
                  <w:color w:val="0052CC"/>
                  <w:sz w:val="21"/>
                  <w:szCs w:val="21"/>
                </w:rPr>
                <w:t>Coverity</w:t>
              </w:r>
            </w:hyperlink>
          </w:p>
        </w:tc>
        <w:tc>
          <w:tcPr>
            <w:tcW w:w="1341" w:type="dxa"/>
            <w:shd w:val="clear" w:color="auto" w:fill="auto"/>
          </w:tcPr>
          <w:p w14:paraId="56AE9F2F" w14:textId="5EFC2C5D" w:rsidR="001A77A5" w:rsidRDefault="001A77A5" w:rsidP="001A77A5">
            <w:pPr>
              <w:jc w:val="center"/>
            </w:pPr>
            <w:r>
              <w:rPr>
                <w:rStyle w:val="conf-macro"/>
                <w:rFonts w:ascii="Segoe UI" w:hAnsi="Segoe UI" w:cs="Segoe UI"/>
                <w:color w:val="172B4D"/>
                <w:sz w:val="21"/>
                <w:szCs w:val="21"/>
              </w:rPr>
              <w:t>2017.07</w:t>
            </w:r>
          </w:p>
        </w:tc>
        <w:tc>
          <w:tcPr>
            <w:tcW w:w="4021" w:type="dxa"/>
            <w:shd w:val="clear" w:color="auto" w:fill="auto"/>
          </w:tcPr>
          <w:p w14:paraId="041DC01E" w14:textId="067A6B66" w:rsidR="001A77A5" w:rsidRDefault="001A77A5" w:rsidP="001A77A5">
            <w:pPr>
              <w:jc w:val="center"/>
              <w:rPr>
                <w:u w:val="single"/>
              </w:rPr>
            </w:pPr>
            <w:r>
              <w:rPr>
                <w:rStyle w:val="Strong"/>
                <w:rFonts w:ascii="Segoe UI" w:hAnsi="Segoe UI" w:cs="Segoe UI"/>
                <w:color w:val="172B4D"/>
                <w:sz w:val="21"/>
                <w:szCs w:val="21"/>
              </w:rPr>
              <w:t>PW</w:t>
            </w:r>
          </w:p>
        </w:tc>
        <w:tc>
          <w:tcPr>
            <w:tcW w:w="3611" w:type="dxa"/>
            <w:shd w:val="clear" w:color="auto" w:fill="auto"/>
          </w:tcPr>
          <w:p w14:paraId="046003E9" w14:textId="678BC52E" w:rsidR="001A77A5" w:rsidRDefault="001A77A5" w:rsidP="001A77A5">
            <w:pPr>
              <w:jc w:val="center"/>
            </w:pPr>
            <w:r>
              <w:rPr>
                <w:rFonts w:ascii="Segoe UI" w:hAnsi="Segoe UI" w:cs="Segoe UI"/>
                <w:color w:val="172B4D"/>
                <w:sz w:val="21"/>
                <w:szCs w:val="21"/>
              </w:rPr>
              <w:t>Reports when the number of arguments differs from the number of required arguments according to the format string</w:t>
            </w:r>
          </w:p>
        </w:tc>
      </w:tr>
      <w:tr w:rsidR="001A77A5" w14:paraId="7E43A7F6" w14:textId="77777777" w:rsidTr="0084508E">
        <w:trPr>
          <w:trHeight w:val="460"/>
        </w:trPr>
        <w:tc>
          <w:tcPr>
            <w:tcW w:w="1807" w:type="dxa"/>
            <w:shd w:val="clear" w:color="auto" w:fill="auto"/>
          </w:tcPr>
          <w:p w14:paraId="1D1784AB" w14:textId="5AF24064" w:rsidR="001A77A5" w:rsidRDefault="001A77A5" w:rsidP="001A77A5">
            <w:pPr>
              <w:jc w:val="center"/>
            </w:pPr>
            <w:hyperlink r:id="rId60" w:history="1">
              <w:r>
                <w:rPr>
                  <w:rStyle w:val="Hyperlink"/>
                  <w:rFonts w:ascii="Segoe UI" w:hAnsi="Segoe UI" w:cs="Segoe UI"/>
                  <w:color w:val="0052CC"/>
                  <w:sz w:val="21"/>
                  <w:szCs w:val="21"/>
                </w:rPr>
                <w:t>Cppcheck</w:t>
              </w:r>
            </w:hyperlink>
          </w:p>
        </w:tc>
        <w:tc>
          <w:tcPr>
            <w:tcW w:w="1341" w:type="dxa"/>
            <w:shd w:val="clear" w:color="auto" w:fill="auto"/>
          </w:tcPr>
          <w:p w14:paraId="2A494700" w14:textId="1676CC29" w:rsidR="001A77A5" w:rsidRDefault="001A77A5" w:rsidP="001A77A5">
            <w:pPr>
              <w:jc w:val="center"/>
            </w:pPr>
            <w:r>
              <w:rPr>
                <w:rStyle w:val="conf-macro"/>
                <w:rFonts w:ascii="Segoe UI" w:hAnsi="Segoe UI" w:cs="Segoe UI"/>
                <w:color w:val="1D1C1D"/>
                <w:sz w:val="21"/>
                <w:szCs w:val="21"/>
              </w:rPr>
              <w:t>  2.15</w:t>
            </w:r>
          </w:p>
        </w:tc>
        <w:tc>
          <w:tcPr>
            <w:tcW w:w="4021" w:type="dxa"/>
            <w:shd w:val="clear" w:color="auto" w:fill="auto"/>
          </w:tcPr>
          <w:p w14:paraId="58358B4A" w14:textId="48F6F168" w:rsidR="001A77A5" w:rsidRDefault="001A77A5" w:rsidP="001A77A5">
            <w:pPr>
              <w:jc w:val="center"/>
              <w:rPr>
                <w:u w:val="single"/>
              </w:rPr>
            </w:pPr>
            <w:r>
              <w:rPr>
                <w:rStyle w:val="Strong"/>
                <w:rFonts w:ascii="Segoe UI" w:hAnsi="Segoe UI" w:cs="Segoe UI"/>
                <w:color w:val="000000"/>
                <w:sz w:val="21"/>
                <w:szCs w:val="21"/>
              </w:rPr>
              <w:t>invalidscanf</w:t>
            </w:r>
            <w:r>
              <w:rPr>
                <w:rFonts w:ascii="Segoe UI" w:hAnsi="Segoe UI" w:cs="Segoe UI"/>
                <w:color w:val="172B4D"/>
                <w:sz w:val="21"/>
                <w:szCs w:val="21"/>
              </w:rPr>
              <w:br/>
            </w:r>
            <w:r>
              <w:rPr>
                <w:rStyle w:val="Strong"/>
                <w:rFonts w:ascii="Segoe UI" w:hAnsi="Segoe UI" w:cs="Segoe UI"/>
                <w:color w:val="000000"/>
                <w:sz w:val="21"/>
                <w:szCs w:val="21"/>
              </w:rPr>
              <w:t>wrongPrintfScanfArgNum</w:t>
            </w:r>
            <w:r>
              <w:rPr>
                <w:rFonts w:ascii="Segoe UI" w:hAnsi="Segoe UI" w:cs="Segoe UI"/>
                <w:color w:val="172B4D"/>
                <w:sz w:val="21"/>
                <w:szCs w:val="21"/>
              </w:rPr>
              <w:br/>
            </w:r>
            <w:r>
              <w:rPr>
                <w:rStyle w:val="Strong"/>
                <w:rFonts w:ascii="Segoe UI" w:hAnsi="Segoe UI" w:cs="Segoe UI"/>
                <w:color w:val="000000"/>
                <w:sz w:val="21"/>
                <w:szCs w:val="21"/>
              </w:rPr>
              <w:t>invalidLengthModifierError</w:t>
            </w:r>
            <w:r>
              <w:rPr>
                <w:rFonts w:ascii="Segoe UI" w:hAnsi="Segoe UI" w:cs="Segoe UI"/>
                <w:color w:val="172B4D"/>
                <w:sz w:val="21"/>
                <w:szCs w:val="21"/>
              </w:rPr>
              <w:br/>
            </w:r>
            <w:r>
              <w:rPr>
                <w:rStyle w:val="Strong"/>
                <w:rFonts w:ascii="Segoe UI" w:hAnsi="Segoe UI" w:cs="Segoe UI"/>
                <w:color w:val="000000"/>
                <w:sz w:val="21"/>
                <w:szCs w:val="21"/>
              </w:rPr>
              <w:t>invalidScanfFormatWidth</w:t>
            </w:r>
            <w:r>
              <w:rPr>
                <w:rFonts w:ascii="Segoe UI" w:hAnsi="Segoe UI" w:cs="Segoe UI"/>
                <w:color w:val="172B4D"/>
                <w:sz w:val="21"/>
                <w:szCs w:val="21"/>
              </w:rPr>
              <w:br/>
            </w:r>
            <w:r>
              <w:rPr>
                <w:rStyle w:val="Strong"/>
                <w:rFonts w:ascii="Segoe UI" w:hAnsi="Segoe UI" w:cs="Segoe UI"/>
                <w:color w:val="000000"/>
                <w:sz w:val="21"/>
                <w:szCs w:val="21"/>
              </w:rPr>
              <w:t>wrongPrintfScanfParameterPositionError</w:t>
            </w:r>
          </w:p>
        </w:tc>
        <w:tc>
          <w:tcPr>
            <w:tcW w:w="3611" w:type="dxa"/>
            <w:shd w:val="clear" w:color="auto" w:fill="auto"/>
            <w:vAlign w:val="center"/>
          </w:tcPr>
          <w:p w14:paraId="192D69E1" w14:textId="449809CF" w:rsidR="001A77A5" w:rsidRDefault="001A77A5" w:rsidP="001A77A5">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0742F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F7E7AE" w:rsidR="000742F1" w:rsidRDefault="000742F1" w:rsidP="000742F1">
            <w:r w:rsidRPr="00992834">
              <w:t xml:space="preserve">DCL53-CPP  </w:t>
            </w:r>
          </w:p>
        </w:tc>
        <w:tc>
          <w:tcPr>
            <w:tcW w:w="1434" w:type="dxa"/>
          </w:tcPr>
          <w:p w14:paraId="61027C5A" w14:textId="61A75AA4" w:rsidR="000742F1" w:rsidRDefault="000742F1" w:rsidP="000742F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662E185E" w:rsidR="000742F1" w:rsidRDefault="000742F1" w:rsidP="000742F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15DB88B" w:rsidR="000742F1" w:rsidRDefault="000742F1" w:rsidP="000742F1">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05A3CE43" w14:textId="2021B3BB" w:rsidR="000742F1" w:rsidRDefault="000742F1" w:rsidP="000742F1">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2CB550EC" w:rsidR="000742F1" w:rsidRDefault="000742F1" w:rsidP="000742F1">
            <w:pPr>
              <w:cnfStyle w:val="000000000000" w:firstRow="0" w:lastRow="0" w:firstColumn="0" w:lastColumn="0" w:oddVBand="0" w:evenVBand="0" w:oddHBand="0" w:evenHBand="0" w:firstRowFirstColumn="0" w:firstRowLastColumn="0" w:lastRowFirstColumn="0" w:lastRowLastColumn="0"/>
            </w:pPr>
            <w:r>
              <w:t>L3</w:t>
            </w:r>
          </w:p>
        </w:tc>
      </w:tr>
      <w:tr w:rsidR="000742F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0E341A0" w:rsidR="000742F1" w:rsidRDefault="000742F1" w:rsidP="000742F1">
            <w:r w:rsidRPr="00992834">
              <w:t xml:space="preserve">DCL58-CPP  </w:t>
            </w:r>
          </w:p>
        </w:tc>
        <w:tc>
          <w:tcPr>
            <w:tcW w:w="1434" w:type="dxa"/>
          </w:tcPr>
          <w:p w14:paraId="752BE477" w14:textId="6ACEA600" w:rsidR="000742F1" w:rsidRDefault="000742F1" w:rsidP="000742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2FE8B114" w14:textId="23A7721F" w:rsidR="000742F1" w:rsidRDefault="000742F1" w:rsidP="000742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Unlikely</w:t>
            </w:r>
          </w:p>
        </w:tc>
        <w:tc>
          <w:tcPr>
            <w:tcW w:w="1856" w:type="dxa"/>
          </w:tcPr>
          <w:p w14:paraId="0CDE0BE2" w14:textId="336A0D52" w:rsidR="000742F1" w:rsidRDefault="000742F1" w:rsidP="000742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3D7A98BF" w14:textId="072B6E25" w:rsidR="000742F1" w:rsidRDefault="000742F1" w:rsidP="000742F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P6</w:t>
            </w:r>
          </w:p>
        </w:tc>
        <w:tc>
          <w:tcPr>
            <w:tcW w:w="2680" w:type="dxa"/>
          </w:tcPr>
          <w:p w14:paraId="2342A158" w14:textId="686B1784" w:rsidR="000742F1" w:rsidRDefault="000742F1" w:rsidP="000742F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rPr>
              <w:t>L2</w:t>
            </w:r>
          </w:p>
        </w:tc>
      </w:tr>
      <w:tr w:rsidR="000742F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5E275D5" w:rsidR="000742F1" w:rsidRDefault="000742F1" w:rsidP="000742F1">
            <w:r w:rsidRPr="00992834">
              <w:t xml:space="preserve">DCL60-CPP  </w:t>
            </w:r>
          </w:p>
        </w:tc>
        <w:tc>
          <w:tcPr>
            <w:tcW w:w="1434" w:type="dxa"/>
          </w:tcPr>
          <w:p w14:paraId="308B96BF" w14:textId="6A31D92F" w:rsidR="000742F1" w:rsidRDefault="000742F1" w:rsidP="000742F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7622FAD2" w14:textId="7D3AB96A" w:rsidR="000742F1" w:rsidRDefault="000742F1" w:rsidP="000742F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36FD3789" w14:textId="7207FCB1" w:rsidR="000742F1" w:rsidRDefault="000742F1" w:rsidP="000742F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2B485651" w14:textId="43DC7CC9" w:rsidR="000742F1" w:rsidRDefault="000742F1" w:rsidP="000742F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P3</w:t>
            </w:r>
          </w:p>
        </w:tc>
        <w:tc>
          <w:tcPr>
            <w:tcW w:w="2680" w:type="dxa"/>
          </w:tcPr>
          <w:p w14:paraId="11242936" w14:textId="6E295EC1" w:rsidR="000742F1" w:rsidRDefault="000742F1" w:rsidP="000742F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0742F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1E69EAD" w:rsidR="000742F1" w:rsidRDefault="000742F1" w:rsidP="000742F1">
            <w:r w:rsidRPr="00992834">
              <w:t xml:space="preserve">ERR50-CPP  </w:t>
            </w:r>
          </w:p>
        </w:tc>
        <w:tc>
          <w:tcPr>
            <w:tcW w:w="1434" w:type="dxa"/>
          </w:tcPr>
          <w:p w14:paraId="6864030F" w14:textId="5AFF54A3" w:rsidR="000742F1" w:rsidRDefault="000742F1" w:rsidP="000742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tcPr>
          <w:p w14:paraId="5FD64D49" w14:textId="20A91DDD" w:rsidR="000742F1" w:rsidRDefault="000742F1" w:rsidP="000742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Probable</w:t>
            </w:r>
          </w:p>
        </w:tc>
        <w:tc>
          <w:tcPr>
            <w:tcW w:w="1856" w:type="dxa"/>
          </w:tcPr>
          <w:p w14:paraId="3B5FC682" w14:textId="6AA0F587" w:rsidR="000742F1" w:rsidRDefault="000742F1" w:rsidP="000742F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644F2CA9" w14:textId="3880445C" w:rsidR="000742F1" w:rsidRDefault="000742F1" w:rsidP="000742F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4C713B84" w14:textId="31024C7B" w:rsidR="000742F1" w:rsidRDefault="000742F1" w:rsidP="000742F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rPr>
              <w:t>L3</w:t>
            </w:r>
          </w:p>
        </w:tc>
      </w:tr>
      <w:tr w:rsidR="000742F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845BC8F" w:rsidR="000742F1" w:rsidRDefault="000742F1" w:rsidP="000742F1">
            <w:r w:rsidRPr="00992834">
              <w:t xml:space="preserve">ERR51-CPP  </w:t>
            </w:r>
          </w:p>
        </w:tc>
        <w:tc>
          <w:tcPr>
            <w:tcW w:w="1434" w:type="dxa"/>
          </w:tcPr>
          <w:p w14:paraId="2DCA5B40" w14:textId="062838BF" w:rsidR="000742F1" w:rsidRDefault="000742F1" w:rsidP="000742F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471B62B8" w14:textId="6ABBACC8" w:rsidR="000742F1" w:rsidRDefault="000742F1" w:rsidP="000742F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00A6F6BA" w14:textId="0829C208" w:rsidR="000742F1" w:rsidRDefault="000742F1" w:rsidP="000742F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2053F4CB" w14:textId="7A15E3DB" w:rsidR="000742F1" w:rsidRDefault="000742F1" w:rsidP="000742F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P4</w:t>
            </w:r>
          </w:p>
        </w:tc>
        <w:tc>
          <w:tcPr>
            <w:tcW w:w="2680" w:type="dxa"/>
          </w:tcPr>
          <w:p w14:paraId="4FE2E491" w14:textId="29646989" w:rsidR="000742F1" w:rsidRDefault="000742F1" w:rsidP="000742F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008000"/>
                <w:sz w:val="21"/>
                <w:szCs w:val="21"/>
              </w:rPr>
              <w:t>L3</w:t>
            </w:r>
          </w:p>
        </w:tc>
      </w:tr>
      <w:tr w:rsidR="0097499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5DEC14E" w:rsidR="00974990" w:rsidRDefault="00974990" w:rsidP="00974990">
            <w:r w:rsidRPr="00992834">
              <w:t xml:space="preserve">FIO30-C  </w:t>
            </w:r>
          </w:p>
        </w:tc>
        <w:tc>
          <w:tcPr>
            <w:tcW w:w="1434" w:type="dxa"/>
          </w:tcPr>
          <w:p w14:paraId="7CFBEC18" w14:textId="192AEE1A" w:rsidR="00974990" w:rsidRDefault="00974990" w:rsidP="0097499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tcPr>
          <w:p w14:paraId="679D4A94" w14:textId="6C54EF5D" w:rsidR="00974990" w:rsidRDefault="00974990" w:rsidP="0097499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tcPr>
          <w:p w14:paraId="18430555" w14:textId="0356C69A" w:rsidR="00974990" w:rsidRDefault="00974990" w:rsidP="0097499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tcPr>
          <w:p w14:paraId="5E304121" w14:textId="2E3DF5B2" w:rsidR="00974990" w:rsidRDefault="00974990" w:rsidP="00974990">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7C3F721D" w14:textId="2A9637B0" w:rsidR="00974990" w:rsidRDefault="00974990" w:rsidP="00974990">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r w:rsidR="0097499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601C4D9" w:rsidR="00974990" w:rsidRDefault="00974990" w:rsidP="00974990">
            <w:r w:rsidRPr="00992834">
              <w:t xml:space="preserve">FIO47-C  </w:t>
            </w:r>
          </w:p>
        </w:tc>
        <w:tc>
          <w:tcPr>
            <w:tcW w:w="1434" w:type="dxa"/>
          </w:tcPr>
          <w:p w14:paraId="3D0880A0" w14:textId="6EDBCE37" w:rsidR="00974990" w:rsidRDefault="00974990" w:rsidP="0097499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0A3B5577" w14:textId="18D30D0E" w:rsidR="00974990" w:rsidRDefault="00974990" w:rsidP="0097499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Unlikely</w:t>
            </w:r>
          </w:p>
        </w:tc>
        <w:tc>
          <w:tcPr>
            <w:tcW w:w="1856" w:type="dxa"/>
          </w:tcPr>
          <w:p w14:paraId="214A79D1" w14:textId="2291A891" w:rsidR="00974990" w:rsidRDefault="00974990" w:rsidP="00974990">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41301A9F" w14:textId="1ABA6BE8" w:rsidR="00974990" w:rsidRDefault="00974990" w:rsidP="00974990">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P6</w:t>
            </w:r>
          </w:p>
        </w:tc>
        <w:tc>
          <w:tcPr>
            <w:tcW w:w="2680" w:type="dxa"/>
          </w:tcPr>
          <w:p w14:paraId="6D7A1B7A" w14:textId="7DF2AE28" w:rsidR="00974990" w:rsidRDefault="00974990" w:rsidP="00974990">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CC9900"/>
                <w:sz w:val="21"/>
                <w:szCs w:val="21"/>
              </w:rPr>
              <w:t>L2</w:t>
            </w:r>
          </w:p>
        </w:tc>
      </w:tr>
      <w:tr w:rsidR="0097499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88CD811" w:rsidR="00974990" w:rsidRDefault="00974990" w:rsidP="00974990">
            <w:r w:rsidRPr="00992834">
              <w:t xml:space="preserve">INT32-C  </w:t>
            </w:r>
          </w:p>
        </w:tc>
        <w:tc>
          <w:tcPr>
            <w:tcW w:w="1434" w:type="dxa"/>
          </w:tcPr>
          <w:p w14:paraId="70CBCE53" w14:textId="7D022D26" w:rsidR="00974990" w:rsidRDefault="00974990" w:rsidP="00974990">
            <w:pPr>
              <w:cnfStyle w:val="000000100000" w:firstRow="0" w:lastRow="0" w:firstColumn="0" w:lastColumn="0" w:oddVBand="0" w:evenVBand="0" w:oddHBand="1" w:evenHBand="0" w:firstRowFirstColumn="0" w:firstRowLastColumn="0" w:lastRowFirstColumn="0" w:lastRowLastColumn="0"/>
            </w:pPr>
            <w:r w:rsidRPr="00067BD2">
              <w:t>High</w:t>
            </w:r>
          </w:p>
        </w:tc>
        <w:tc>
          <w:tcPr>
            <w:tcW w:w="1349" w:type="dxa"/>
          </w:tcPr>
          <w:p w14:paraId="55B7417C" w14:textId="0AC7EDC6" w:rsidR="00974990" w:rsidRDefault="00974990" w:rsidP="00974990">
            <w:pPr>
              <w:cnfStyle w:val="000000100000" w:firstRow="0" w:lastRow="0" w:firstColumn="0" w:lastColumn="0" w:oddVBand="0" w:evenVBand="0" w:oddHBand="1" w:evenHBand="0" w:firstRowFirstColumn="0" w:firstRowLastColumn="0" w:lastRowFirstColumn="0" w:lastRowLastColumn="0"/>
            </w:pPr>
            <w:r w:rsidRPr="00067BD2">
              <w:t>Likely</w:t>
            </w:r>
          </w:p>
        </w:tc>
        <w:tc>
          <w:tcPr>
            <w:tcW w:w="1856" w:type="dxa"/>
          </w:tcPr>
          <w:p w14:paraId="72580B49" w14:textId="25DAF2FC" w:rsidR="00974990" w:rsidRDefault="00974990" w:rsidP="00974990">
            <w:pPr>
              <w:cnfStyle w:val="000000100000" w:firstRow="0" w:lastRow="0" w:firstColumn="0" w:lastColumn="0" w:oddVBand="0" w:evenVBand="0" w:oddHBand="1" w:evenHBand="0" w:firstRowFirstColumn="0" w:firstRowLastColumn="0" w:lastRowFirstColumn="0" w:lastRowLastColumn="0"/>
            </w:pPr>
            <w:r w:rsidRPr="00067BD2">
              <w:t>High</w:t>
            </w:r>
          </w:p>
        </w:tc>
        <w:tc>
          <w:tcPr>
            <w:tcW w:w="2041" w:type="dxa"/>
          </w:tcPr>
          <w:p w14:paraId="36B5D62C" w14:textId="66D28703" w:rsidR="00974990" w:rsidRDefault="00974990" w:rsidP="00974990">
            <w:pPr>
              <w:cnfStyle w:val="000000100000" w:firstRow="0" w:lastRow="0" w:firstColumn="0" w:lastColumn="0" w:oddVBand="0" w:evenVBand="0" w:oddHBand="1" w:evenHBand="0" w:firstRowFirstColumn="0" w:firstRowLastColumn="0" w:lastRowFirstColumn="0" w:lastRowLastColumn="0"/>
            </w:pPr>
            <w:r w:rsidRPr="00067BD2">
              <w:rPr>
                <w:b/>
                <w:bCs/>
              </w:rPr>
              <w:t>P9</w:t>
            </w:r>
          </w:p>
        </w:tc>
        <w:tc>
          <w:tcPr>
            <w:tcW w:w="2680" w:type="dxa"/>
          </w:tcPr>
          <w:p w14:paraId="78E62A20" w14:textId="4D1B566A" w:rsidR="00974990" w:rsidRDefault="00974990" w:rsidP="00974990">
            <w:pPr>
              <w:cnfStyle w:val="000000100000" w:firstRow="0" w:lastRow="0" w:firstColumn="0" w:lastColumn="0" w:oddVBand="0" w:evenVBand="0" w:oddHBand="1" w:evenHBand="0" w:firstRowFirstColumn="0" w:firstRowLastColumn="0" w:lastRowFirstColumn="0" w:lastRowLastColumn="0"/>
            </w:pPr>
            <w:r w:rsidRPr="00067BD2">
              <w:rPr>
                <w:b/>
                <w:bCs/>
              </w:rPr>
              <w:t>L2</w:t>
            </w:r>
          </w:p>
        </w:tc>
      </w:tr>
      <w:tr w:rsidR="009110D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657E8C6" w:rsidR="009110D1" w:rsidRDefault="009110D1" w:rsidP="009110D1">
            <w:r w:rsidRPr="00992834">
              <w:t xml:space="preserve">MEM30-C  </w:t>
            </w:r>
          </w:p>
        </w:tc>
        <w:tc>
          <w:tcPr>
            <w:tcW w:w="1434" w:type="dxa"/>
          </w:tcPr>
          <w:p w14:paraId="5C4FF30D" w14:textId="560B4885" w:rsidR="009110D1" w:rsidRDefault="009110D1" w:rsidP="009110D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022C22B4" w14:textId="703BAE5A" w:rsidR="009110D1" w:rsidRDefault="009110D1" w:rsidP="009110D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Likely</w:t>
            </w:r>
          </w:p>
        </w:tc>
        <w:tc>
          <w:tcPr>
            <w:tcW w:w="1856" w:type="dxa"/>
          </w:tcPr>
          <w:p w14:paraId="723BF2DC" w14:textId="63796870" w:rsidR="009110D1" w:rsidRDefault="009110D1" w:rsidP="009110D1">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Medium</w:t>
            </w:r>
          </w:p>
        </w:tc>
        <w:tc>
          <w:tcPr>
            <w:tcW w:w="2041" w:type="dxa"/>
          </w:tcPr>
          <w:p w14:paraId="00E0C6DB" w14:textId="2FE32504" w:rsidR="009110D1" w:rsidRDefault="009110D1" w:rsidP="009110D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P18</w:t>
            </w:r>
          </w:p>
        </w:tc>
        <w:tc>
          <w:tcPr>
            <w:tcW w:w="2680" w:type="dxa"/>
          </w:tcPr>
          <w:p w14:paraId="4A397D60" w14:textId="54514772" w:rsidR="009110D1" w:rsidRDefault="009110D1" w:rsidP="009110D1">
            <w:pPr>
              <w:cnfStyle w:val="000000000000" w:firstRow="0" w:lastRow="0" w:firstColumn="0" w:lastColumn="0" w:oddVBand="0" w:evenVBand="0" w:oddHBand="0" w:evenHBand="0" w:firstRowFirstColumn="0" w:firstRowLastColumn="0" w:lastRowFirstColumn="0" w:lastRowLastColumn="0"/>
            </w:pPr>
            <w:r>
              <w:rPr>
                <w:rStyle w:val="Strong"/>
                <w:rFonts w:ascii="Segoe UI" w:hAnsi="Segoe UI" w:cs="Segoe UI"/>
                <w:color w:val="FF0000"/>
                <w:sz w:val="21"/>
                <w:szCs w:val="21"/>
              </w:rPr>
              <w:t>L1</w:t>
            </w:r>
          </w:p>
        </w:tc>
      </w:tr>
      <w:tr w:rsidR="009110D1"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55F70F1" w:rsidR="009110D1" w:rsidRDefault="009110D1" w:rsidP="009110D1">
            <w:r w:rsidRPr="00992834">
              <w:t>STR31-C</w:t>
            </w:r>
          </w:p>
        </w:tc>
        <w:tc>
          <w:tcPr>
            <w:tcW w:w="1434" w:type="dxa"/>
            <w:shd w:val="clear" w:color="auto" w:fill="D9D9D9"/>
          </w:tcPr>
          <w:p w14:paraId="30718AF9" w14:textId="551E1AD4" w:rsidR="009110D1" w:rsidRDefault="009110D1" w:rsidP="009110D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1349" w:type="dxa"/>
            <w:shd w:val="clear" w:color="auto" w:fill="D9D9D9"/>
          </w:tcPr>
          <w:p w14:paraId="0EED3A51" w14:textId="0F9CBCDC" w:rsidR="009110D1" w:rsidRDefault="009110D1" w:rsidP="009110D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Likely</w:t>
            </w:r>
          </w:p>
        </w:tc>
        <w:tc>
          <w:tcPr>
            <w:tcW w:w="1856" w:type="dxa"/>
            <w:shd w:val="clear" w:color="auto" w:fill="D9D9D9"/>
          </w:tcPr>
          <w:p w14:paraId="3DE2F052" w14:textId="0146BAD5" w:rsidR="009110D1" w:rsidRDefault="009110D1" w:rsidP="009110D1">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Medium</w:t>
            </w:r>
          </w:p>
        </w:tc>
        <w:tc>
          <w:tcPr>
            <w:tcW w:w="2041" w:type="dxa"/>
            <w:shd w:val="clear" w:color="auto" w:fill="D9D9D9"/>
          </w:tcPr>
          <w:p w14:paraId="462A4AC9" w14:textId="15A5EAC6" w:rsidR="009110D1" w:rsidRDefault="009110D1" w:rsidP="009110D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P18</w:t>
            </w:r>
          </w:p>
        </w:tc>
        <w:tc>
          <w:tcPr>
            <w:tcW w:w="2680" w:type="dxa"/>
            <w:shd w:val="clear" w:color="auto" w:fill="D9D9D9"/>
          </w:tcPr>
          <w:p w14:paraId="5F83E86B" w14:textId="55B47F1F" w:rsidR="009110D1" w:rsidRDefault="009110D1" w:rsidP="009110D1">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FF0000"/>
                <w:sz w:val="21"/>
                <w:szCs w:val="21"/>
              </w:rP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3A461493" w14:textId="0881561B" w:rsidR="00381847" w:rsidRDefault="00772DE0">
            <w:r w:rsidRPr="00772DE0">
              <w:rPr>
                <w:b/>
                <w:bCs/>
              </w:rPr>
              <w:t>What i</w:t>
            </w:r>
            <w:r>
              <w:rPr>
                <w:b/>
                <w:bCs/>
              </w:rPr>
              <w:t>t</w:t>
            </w:r>
            <w:r w:rsidRPr="00772DE0">
              <w:rPr>
                <w:b/>
                <w:bCs/>
              </w:rPr>
              <w:t xml:space="preserve"> is:</w:t>
            </w:r>
            <w:r>
              <w:t xml:space="preserve"> </w:t>
            </w:r>
            <w:r w:rsidR="00066F08">
              <w:t xml:space="preserve">Encryption at rest provides protection for data that is at rest (being stored in memory, typically this refers to nonvolatile memory, but not always).  </w:t>
            </w:r>
            <w:r w:rsidR="00D2674B">
              <w:t>Encryption is performed by using a key to scramble/rearrange the binary of an input in order to produce a different output that can be reversed using a key (in some cases the key will be the same, such as XOR encryption, in other cases the key will be different</w:t>
            </w:r>
            <w:r w:rsidR="00AE3C9E">
              <w:t xml:space="preserve">, such as RSA encryption.  This is uncommon for data at rest, but not </w:t>
            </w:r>
            <w:r w:rsidR="004D385A">
              <w:t>explicitly unused) to produce the original input.</w:t>
            </w:r>
          </w:p>
          <w:p w14:paraId="0D33D5BC" w14:textId="77777777" w:rsidR="004D385A" w:rsidRDefault="004D385A"/>
          <w:p w14:paraId="439F8804" w14:textId="77777777" w:rsidR="00772DE0" w:rsidRDefault="003661B8">
            <w:pPr>
              <w:rPr>
                <w:b/>
                <w:bCs/>
              </w:rPr>
            </w:pPr>
            <w:r w:rsidRPr="003661B8">
              <w:rPr>
                <w:b/>
                <w:bCs/>
              </w:rPr>
              <w:t>Policy:</w:t>
            </w:r>
            <w:r>
              <w:rPr>
                <w:b/>
                <w:bCs/>
              </w:rPr>
              <w:t xml:space="preserve"> </w:t>
            </w:r>
          </w:p>
          <w:p w14:paraId="44636D2E" w14:textId="77777777" w:rsidR="00772DE0" w:rsidRDefault="00772DE0">
            <w:pPr>
              <w:rPr>
                <w:b/>
                <w:bCs/>
              </w:rPr>
            </w:pPr>
          </w:p>
          <w:p w14:paraId="0642F9A0" w14:textId="3BEF408A" w:rsidR="00772DE0" w:rsidRDefault="00772DE0">
            <w:pPr>
              <w:rPr>
                <w:b/>
                <w:bCs/>
              </w:rPr>
            </w:pPr>
            <w:r>
              <w:rPr>
                <w:b/>
                <w:bCs/>
              </w:rPr>
              <w:t>How it should be applied in practice:</w:t>
            </w:r>
            <w:r w:rsidR="003661B8">
              <w:rPr>
                <w:b/>
                <w:bCs/>
              </w:rPr>
              <w:t xml:space="preserve"> </w:t>
            </w:r>
            <w:r w:rsidR="0051679B">
              <w:rPr>
                <w:b/>
                <w:bCs/>
              </w:rPr>
              <w:t>All sensitive data stored in databases shall be stored using</w:t>
            </w:r>
            <w:r w:rsidR="00FB7CF8">
              <w:rPr>
                <w:b/>
                <w:bCs/>
              </w:rPr>
              <w:t xml:space="preserve"> an</w:t>
            </w:r>
            <w:r w:rsidR="0051679B">
              <w:rPr>
                <w:b/>
                <w:bCs/>
              </w:rPr>
              <w:t xml:space="preserve"> AES-256</w:t>
            </w:r>
            <w:r w:rsidR="00FB7CF8">
              <w:rPr>
                <w:b/>
                <w:bCs/>
              </w:rPr>
              <w:t xml:space="preserve"> Data Encryption Key (DEK)</w:t>
            </w:r>
            <w:r w:rsidR="009139C9">
              <w:rPr>
                <w:b/>
                <w:bCs/>
              </w:rPr>
              <w:t>, and using the principle of least privilege, shall only be accessible by users that explicitly require access to the corresponding data.</w:t>
            </w:r>
            <w:r w:rsidR="00A006A8">
              <w:rPr>
                <w:b/>
                <w:bCs/>
              </w:rPr>
              <w:t xml:space="preserve">  Each user shall have their own specific </w:t>
            </w:r>
            <w:r w:rsidR="00FB7CF8">
              <w:rPr>
                <w:b/>
                <w:bCs/>
              </w:rPr>
              <w:t>KEK (Key Encryption Key), such that the user cannot accidentally compromise the DEK itself.</w:t>
            </w:r>
          </w:p>
          <w:p w14:paraId="0EA5E791" w14:textId="77777777" w:rsidR="00772DE0" w:rsidRDefault="00772DE0">
            <w:pPr>
              <w:rPr>
                <w:b/>
                <w:bCs/>
              </w:rPr>
            </w:pPr>
          </w:p>
          <w:p w14:paraId="4DCCC24C" w14:textId="7678F606" w:rsidR="004D385A" w:rsidRPr="003661B8" w:rsidRDefault="00772DE0">
            <w:pPr>
              <w:rPr>
                <w:b/>
                <w:bCs/>
              </w:rPr>
            </w:pPr>
            <w:r>
              <w:rPr>
                <w:b/>
                <w:bCs/>
              </w:rPr>
              <w:t>Why it should be used:</w:t>
            </w:r>
            <w:r w:rsidR="00B61C5B">
              <w:rPr>
                <w:b/>
                <w:bCs/>
              </w:rPr>
              <w:t xml:space="preserve">  In the case that the user’s </w:t>
            </w:r>
            <w:r w:rsidR="00FB7CF8">
              <w:rPr>
                <w:b/>
                <w:bCs/>
              </w:rPr>
              <w:t>KEK</w:t>
            </w:r>
            <w:r w:rsidR="00B61C5B">
              <w:rPr>
                <w:b/>
                <w:bCs/>
              </w:rPr>
              <w:t xml:space="preserve"> is compromised, this will provide the maximum amount of encapsulation of data by restricting unnecessary access, while allowing unhindered access to data by those who explicitly require it</w:t>
            </w:r>
            <w:r w:rsidR="000D4EE5">
              <w:rPr>
                <w:b/>
                <w:bCs/>
              </w:rPr>
              <w:t>, and possibly allowing the DEK to remain uncompromised for the duration of a data breach (though it shall be regenerated in this case regardless).</w:t>
            </w:r>
            <w:r w:rsidR="00DC19C7">
              <w:rPr>
                <w:b/>
                <w:bCs/>
              </w:rPr>
              <w:t xml:space="preserve">  These protocols will add several layers of security just using one method-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4F7B441B" w14:textId="22AEE8AB" w:rsidR="00DC19C7" w:rsidRDefault="00DC19C7" w:rsidP="00DC19C7">
            <w:r w:rsidRPr="00772DE0">
              <w:rPr>
                <w:b/>
                <w:bCs/>
              </w:rPr>
              <w:t>What i</w:t>
            </w:r>
            <w:r>
              <w:rPr>
                <w:b/>
                <w:bCs/>
              </w:rPr>
              <w:t>t</w:t>
            </w:r>
            <w:r w:rsidRPr="00772DE0">
              <w:rPr>
                <w:b/>
                <w:bCs/>
              </w:rPr>
              <w:t xml:space="preserve"> is:</w:t>
            </w:r>
            <w:r>
              <w:t xml:space="preserve"> Encryption in flight, AKA Encryption in transit, provides protection for data that is actively traveling over a</w:t>
            </w:r>
            <w:r w:rsidR="0083318C">
              <w:t>ny</w:t>
            </w:r>
            <w:r>
              <w:t xml:space="preserve"> network</w:t>
            </w:r>
            <w:r w:rsidR="0083318C">
              <w:t>.  While similar to encryption at rest, it is unique such that the sender must be able to encrypt the data, and allow the recipient to remotely decrypt the data while simultaneously not transmitting the method which allows the data to be decrypted.  This is where RSA encryption shines</w:t>
            </w:r>
            <w:r w:rsidR="002B6457">
              <w:t>.</w:t>
            </w:r>
          </w:p>
          <w:p w14:paraId="1F0EF676" w14:textId="77777777" w:rsidR="002B6457" w:rsidRDefault="002B6457" w:rsidP="00DC19C7"/>
          <w:p w14:paraId="715472E5" w14:textId="635751E8" w:rsidR="002B6457" w:rsidRDefault="002B6457" w:rsidP="00DC19C7">
            <w:pPr>
              <w:rPr>
                <w:b/>
                <w:bCs/>
              </w:rPr>
            </w:pPr>
            <w:r>
              <w:rPr>
                <w:b/>
                <w:bCs/>
              </w:rPr>
              <w:t>Policy:</w:t>
            </w:r>
          </w:p>
          <w:p w14:paraId="758BCF22" w14:textId="77777777" w:rsidR="002B6457" w:rsidRDefault="002B6457" w:rsidP="00DC19C7">
            <w:pPr>
              <w:rPr>
                <w:b/>
                <w:bCs/>
              </w:rPr>
            </w:pPr>
          </w:p>
          <w:p w14:paraId="127EA81D" w14:textId="1528D085" w:rsidR="002B6457" w:rsidRDefault="002B6457" w:rsidP="00DC19C7">
            <w:pPr>
              <w:rPr>
                <w:b/>
                <w:bCs/>
              </w:rPr>
            </w:pPr>
            <w:r>
              <w:rPr>
                <w:b/>
                <w:bCs/>
              </w:rPr>
              <w:t>How it should be applied in practice: All users will use the Green Pace VPN befor</w:t>
            </w:r>
            <w:r w:rsidR="008E16FA">
              <w:rPr>
                <w:b/>
                <w:bCs/>
              </w:rPr>
              <w:t xml:space="preserve">e being allowed to log into the system.  This will ensure that all traffic is encrypted from the origin prior to being transmitted over the internet.  </w:t>
            </w:r>
            <w:r w:rsidR="001A1D4B">
              <w:rPr>
                <w:b/>
                <w:bCs/>
              </w:rPr>
              <w:t>Green Pace VPN uses logging such that all traffic at the mainframe endpoint is logged into nonvolatile memory, so any malicious behavior can be analyzed</w:t>
            </w:r>
            <w:r w:rsidR="00870BE4">
              <w:rPr>
                <w:b/>
                <w:bCs/>
              </w:rPr>
              <w:t>.</w:t>
            </w:r>
            <w:r w:rsidR="00AA466B">
              <w:rPr>
                <w:b/>
                <w:bCs/>
              </w:rPr>
              <w:t xml:space="preserve">  Similarly, our web server endpoints shall all use https protocols with certificate validation.</w:t>
            </w:r>
          </w:p>
          <w:p w14:paraId="6C9851F3" w14:textId="77777777" w:rsidR="00870BE4" w:rsidRDefault="00870BE4" w:rsidP="00DC19C7">
            <w:pPr>
              <w:rPr>
                <w:b/>
                <w:bCs/>
              </w:rPr>
            </w:pPr>
          </w:p>
          <w:p w14:paraId="77D19FD3" w14:textId="75507678" w:rsidR="00870BE4" w:rsidRPr="002B6457" w:rsidRDefault="00870BE4" w:rsidP="00DC19C7">
            <w:pPr>
              <w:rPr>
                <w:b/>
                <w:bCs/>
              </w:rPr>
            </w:pPr>
            <w:r>
              <w:rPr>
                <w:b/>
                <w:bCs/>
              </w:rPr>
              <w:t>Why it should be used: Encryption in transit needs to be used in order to protect sensitive data while being sent from any sender to any recipient.  In addition to preventing the release of data, it also prevents the manipulation of data</w:t>
            </w:r>
            <w:r w:rsidR="00AA466B">
              <w:rPr>
                <w:b/>
                <w:bCs/>
              </w:rPr>
              <w:t xml:space="preserve"> such as that of a man-in-the-middle attack.  Using a VPN</w:t>
            </w:r>
            <w:r w:rsidR="00CB2014">
              <w:rPr>
                <w:b/>
                <w:bCs/>
              </w:rPr>
              <w:t xml:space="preserve"> in combination with https protocols</w:t>
            </w:r>
            <w:r w:rsidR="00AA466B">
              <w:rPr>
                <w:b/>
                <w:bCs/>
              </w:rPr>
              <w:t xml:space="preserve"> is the simplest, most cost-effective form of pro</w:t>
            </w:r>
            <w:r w:rsidR="00CB2014">
              <w:rPr>
                <w:b/>
                <w:bCs/>
              </w:rPr>
              <w:t>viding encryption in flight for our company.</w:t>
            </w:r>
          </w:p>
          <w:p w14:paraId="3C6BD218" w14:textId="5B7BBA01" w:rsidR="00381847" w:rsidRDefault="00381847"/>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051C4F8" w14:textId="38B9B9BD" w:rsidR="00B32219" w:rsidRDefault="00B32219" w:rsidP="00B32219">
            <w:r w:rsidRPr="00772DE0">
              <w:rPr>
                <w:b/>
                <w:bCs/>
              </w:rPr>
              <w:t>What i</w:t>
            </w:r>
            <w:r>
              <w:rPr>
                <w:b/>
                <w:bCs/>
              </w:rPr>
              <w:t>t</w:t>
            </w:r>
            <w:r w:rsidRPr="00772DE0">
              <w:rPr>
                <w:b/>
                <w:bCs/>
              </w:rPr>
              <w:t xml:space="preserve"> is:</w:t>
            </w:r>
            <w:r>
              <w:t xml:space="preserve"> Encryption in use encrypts data while in a state of use, which can be loosely defined as any volatile state not on a network (that would move into the definition of “in transit”)</w:t>
            </w:r>
            <w:r w:rsidR="000C05B7">
              <w:t>.</w:t>
            </w:r>
          </w:p>
          <w:p w14:paraId="4BFE2B6B" w14:textId="77777777" w:rsidR="00B32219" w:rsidRDefault="00B32219" w:rsidP="00B32219"/>
          <w:p w14:paraId="70D49317" w14:textId="77777777" w:rsidR="00B32219" w:rsidRDefault="00B32219" w:rsidP="00B32219">
            <w:pPr>
              <w:rPr>
                <w:b/>
                <w:bCs/>
              </w:rPr>
            </w:pPr>
            <w:r>
              <w:rPr>
                <w:b/>
                <w:bCs/>
              </w:rPr>
              <w:lastRenderedPageBreak/>
              <w:t>Policy:</w:t>
            </w:r>
          </w:p>
          <w:p w14:paraId="261BD6CA" w14:textId="77777777" w:rsidR="00B32219" w:rsidRDefault="00B32219" w:rsidP="00B32219">
            <w:pPr>
              <w:rPr>
                <w:b/>
                <w:bCs/>
              </w:rPr>
            </w:pPr>
          </w:p>
          <w:p w14:paraId="150BB98F" w14:textId="1B08EDF7" w:rsidR="00B32219" w:rsidRDefault="00B32219" w:rsidP="00B32219">
            <w:pPr>
              <w:rPr>
                <w:b/>
                <w:bCs/>
              </w:rPr>
            </w:pPr>
            <w:r>
              <w:rPr>
                <w:b/>
                <w:bCs/>
              </w:rPr>
              <w:t xml:space="preserve">How it should be applied in practice: </w:t>
            </w:r>
            <w:r w:rsidR="00EE1F45">
              <w:rPr>
                <w:b/>
                <w:bCs/>
              </w:rPr>
              <w:t xml:space="preserve">All VM instances for remote work users shall </w:t>
            </w:r>
            <w:r w:rsidR="005F1586">
              <w:rPr>
                <w:b/>
                <w:bCs/>
              </w:rPr>
              <w:t>have AMD SEV (AMD Secure Encrypted Virtualization) enabled to protect proprietary company and client data in addition to VPN use.</w:t>
            </w:r>
          </w:p>
          <w:p w14:paraId="7DDA62EF" w14:textId="77777777" w:rsidR="00B32219" w:rsidRDefault="00B32219" w:rsidP="00B32219">
            <w:pPr>
              <w:rPr>
                <w:b/>
                <w:bCs/>
              </w:rPr>
            </w:pPr>
          </w:p>
          <w:p w14:paraId="3E126FAC" w14:textId="20F19D88" w:rsidR="00B32219" w:rsidRPr="002B6457" w:rsidRDefault="00B32219" w:rsidP="00B32219">
            <w:pPr>
              <w:rPr>
                <w:b/>
                <w:bCs/>
              </w:rPr>
            </w:pPr>
            <w:r>
              <w:rPr>
                <w:b/>
                <w:bCs/>
              </w:rPr>
              <w:t xml:space="preserve">Why it should be used: </w:t>
            </w:r>
            <w:r w:rsidR="005F1586">
              <w:rPr>
                <w:b/>
                <w:bCs/>
              </w:rPr>
              <w:t xml:space="preserve">As a failsafe in case any other </w:t>
            </w:r>
            <w:r w:rsidR="00E31202">
              <w:rPr>
                <w:b/>
                <w:bCs/>
              </w:rPr>
              <w:t>security measure fails.  In the event of a buffer overflow, or any other possible volatile memory breach, the data will be unusable by unauthorized parties.</w:t>
            </w:r>
          </w:p>
          <w:p w14:paraId="70DDEFB4" w14:textId="3D70ED70"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E2892A1" w14:textId="77777777" w:rsidR="00CA5BDA" w:rsidRDefault="006300FE">
            <w:pPr>
              <w:rPr>
                <w:b/>
                <w:bCs/>
              </w:rPr>
            </w:pPr>
            <w:r>
              <w:t>Authentication: Manages access to a system</w:t>
            </w:r>
            <w:r w:rsidR="00CA5BDA">
              <w:t xml:space="preserve"> using identity verification in one or more methods.</w:t>
            </w:r>
            <w:r>
              <w:br/>
            </w:r>
            <w:r>
              <w:br/>
            </w:r>
            <w:r w:rsidR="00CA5BDA">
              <w:rPr>
                <w:b/>
                <w:bCs/>
              </w:rPr>
              <w:t xml:space="preserve">Policy: </w:t>
            </w:r>
          </w:p>
          <w:p w14:paraId="7EDF5A85" w14:textId="77777777" w:rsidR="00CA5BDA" w:rsidRDefault="00CA5BDA">
            <w:pPr>
              <w:rPr>
                <w:b/>
                <w:bCs/>
              </w:rPr>
            </w:pPr>
          </w:p>
          <w:p w14:paraId="4D6B43BD" w14:textId="727B0404" w:rsidR="00381847" w:rsidRDefault="00A07BF4">
            <w:pPr>
              <w:rPr>
                <w:b/>
                <w:bCs/>
              </w:rPr>
            </w:pPr>
            <w:r>
              <w:rPr>
                <w:b/>
                <w:bCs/>
              </w:rPr>
              <w:t xml:space="preserve">How:  </w:t>
            </w:r>
            <w:r w:rsidR="00CA5BDA" w:rsidRPr="00CA5BDA">
              <w:rPr>
                <w:b/>
                <w:bCs/>
              </w:rPr>
              <w:t>A</w:t>
            </w:r>
            <w:r w:rsidR="006300FE" w:rsidRPr="00CA5BDA">
              <w:rPr>
                <w:b/>
                <w:bCs/>
              </w:rPr>
              <w:t xml:space="preserve">ll users shall be required to maintain a physical access </w:t>
            </w:r>
            <w:r w:rsidR="00580E5C">
              <w:rPr>
                <w:b/>
                <w:bCs/>
              </w:rPr>
              <w:t>key</w:t>
            </w:r>
            <w:r w:rsidR="006300FE" w:rsidRPr="00CA5BDA">
              <w:rPr>
                <w:b/>
                <w:bCs/>
              </w:rPr>
              <w:t>card</w:t>
            </w:r>
            <w:r w:rsidR="00672F87">
              <w:rPr>
                <w:b/>
                <w:bCs/>
              </w:rPr>
              <w:t xml:space="preserve"> with an individualized PIN</w:t>
            </w:r>
            <w:r w:rsidR="006300FE" w:rsidRPr="00CA5BDA">
              <w:rPr>
                <w:b/>
                <w:bCs/>
              </w:rPr>
              <w:t xml:space="preserve"> </w:t>
            </w:r>
            <w:r w:rsidR="00672F87">
              <w:rPr>
                <w:b/>
                <w:bCs/>
              </w:rPr>
              <w:t>(</w:t>
            </w:r>
            <w:r w:rsidR="006300FE" w:rsidRPr="00CA5BDA">
              <w:rPr>
                <w:b/>
                <w:bCs/>
              </w:rPr>
              <w:t>along with a card reader</w:t>
            </w:r>
            <w:r w:rsidR="00672F87">
              <w:rPr>
                <w:b/>
                <w:bCs/>
              </w:rPr>
              <w:t>)</w:t>
            </w:r>
            <w:r w:rsidR="006300FE" w:rsidRPr="00CA5BDA">
              <w:rPr>
                <w:b/>
                <w:bCs/>
              </w:rPr>
              <w:t xml:space="preserve"> in addition to </w:t>
            </w:r>
            <w:r w:rsidR="00580E5C">
              <w:rPr>
                <w:b/>
                <w:bCs/>
              </w:rPr>
              <w:t>their username and password.</w:t>
            </w:r>
            <w:r w:rsidR="006A4698">
              <w:rPr>
                <w:b/>
                <w:bCs/>
              </w:rPr>
              <w:t xml:space="preserve">  </w:t>
            </w:r>
            <w:r>
              <w:rPr>
                <w:b/>
                <w:bCs/>
              </w:rPr>
              <w:t xml:space="preserve">Passwords shall be changed once per year, </w:t>
            </w:r>
            <w:r w:rsidR="00672F87">
              <w:rPr>
                <w:b/>
                <w:bCs/>
              </w:rPr>
              <w:t>consisting</w:t>
            </w:r>
            <w:r>
              <w:rPr>
                <w:b/>
                <w:bCs/>
              </w:rPr>
              <w:t xml:space="preserve"> of 8-16 characters, including two lowercase, two uppercase, two integer, and two special characters at a minimum.  </w:t>
            </w:r>
            <w:r w:rsidR="00113340">
              <w:rPr>
                <w:b/>
                <w:bCs/>
              </w:rPr>
              <w:t>Passwords shall be salted in the database.</w:t>
            </w:r>
          </w:p>
          <w:p w14:paraId="0F9B9106" w14:textId="77777777" w:rsidR="00113340" w:rsidRDefault="00113340">
            <w:pPr>
              <w:rPr>
                <w:b/>
                <w:bCs/>
              </w:rPr>
            </w:pPr>
          </w:p>
          <w:p w14:paraId="5F347F24" w14:textId="376627F6" w:rsidR="00113340" w:rsidRPr="00CA5BDA" w:rsidRDefault="00113340">
            <w:pPr>
              <w:rPr>
                <w:b/>
                <w:bCs/>
              </w:rPr>
            </w:pPr>
            <w:r>
              <w:rPr>
                <w:b/>
                <w:bCs/>
              </w:rPr>
              <w:t xml:space="preserve">Why: This triple authentication method requires three forms of identity verification with </w:t>
            </w:r>
            <w:r w:rsidR="00F360A6">
              <w:rPr>
                <w:b/>
                <w:bCs/>
              </w:rPr>
              <w:t xml:space="preserve">a </w:t>
            </w:r>
            <w:r>
              <w:rPr>
                <w:b/>
                <w:bCs/>
              </w:rPr>
              <w:t xml:space="preserve">dual-medium </w:t>
            </w:r>
            <w:r w:rsidR="00F360A6">
              <w:rPr>
                <w:b/>
                <w:bCs/>
              </w:rPr>
              <w:t xml:space="preserve">requirement (one physical, two digital).  Requiring a keycard with a pin creates a simple, easy to use, yet extremely secure entry barrier for user authentication, while a username and password creates an extra layer of security, with a one-year password reset requirement </w:t>
            </w:r>
            <w:r w:rsidR="00021085">
              <w:rPr>
                <w:b/>
                <w:bCs/>
              </w:rPr>
              <w:t>allowing the user to remember a unique password without the temptation to write it down due to frequent resets.  Password salting is a best practice for username/password implementation.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A2BA9AF" w14:textId="00C487E3" w:rsidR="00106406" w:rsidRDefault="00021085" w:rsidP="00021085">
            <w:r>
              <w:t>Auth</w:t>
            </w:r>
            <w:r w:rsidR="00DE779C">
              <w:t>orization</w:t>
            </w:r>
            <w:r>
              <w:t xml:space="preserve">: </w:t>
            </w:r>
            <w:r w:rsidR="00106406">
              <w:t>Compartmentalizes access to a system using authentication methods such that only specific entities are allowed access to</w:t>
            </w:r>
            <w:r w:rsidR="008B48A1">
              <w:t xml:space="preserve"> specific</w:t>
            </w:r>
            <w:r w:rsidR="00106406">
              <w:t xml:space="preserve"> compartments/modules of a system.</w:t>
            </w:r>
          </w:p>
          <w:p w14:paraId="1AB54406" w14:textId="33C791A8" w:rsidR="00021085" w:rsidRDefault="00021085" w:rsidP="00021085">
            <w:pPr>
              <w:rPr>
                <w:b/>
                <w:bCs/>
              </w:rPr>
            </w:pPr>
            <w:r>
              <w:br/>
            </w:r>
            <w:r>
              <w:rPr>
                <w:b/>
                <w:bCs/>
              </w:rPr>
              <w:t xml:space="preserve">Policy: </w:t>
            </w:r>
          </w:p>
          <w:p w14:paraId="36FF475D" w14:textId="77777777" w:rsidR="00021085" w:rsidRDefault="00021085" w:rsidP="00021085">
            <w:pPr>
              <w:rPr>
                <w:b/>
                <w:bCs/>
              </w:rPr>
            </w:pPr>
          </w:p>
          <w:p w14:paraId="7A618290" w14:textId="0575FEFA" w:rsidR="00021085" w:rsidRDefault="00021085" w:rsidP="00021085">
            <w:pPr>
              <w:rPr>
                <w:b/>
                <w:bCs/>
              </w:rPr>
            </w:pPr>
            <w:r>
              <w:rPr>
                <w:b/>
                <w:bCs/>
              </w:rPr>
              <w:t xml:space="preserve">How:  </w:t>
            </w:r>
            <w:r w:rsidR="00106406">
              <w:rPr>
                <w:b/>
                <w:bCs/>
              </w:rPr>
              <w:t>All users shall receive specific access to each section of the company’s</w:t>
            </w:r>
            <w:r w:rsidR="00CC7BC0">
              <w:rPr>
                <w:b/>
                <w:bCs/>
              </w:rPr>
              <w:t xml:space="preserve"> file</w:t>
            </w:r>
            <w:r w:rsidR="00106406">
              <w:rPr>
                <w:b/>
                <w:bCs/>
              </w:rPr>
              <w:t xml:space="preserve"> system </w:t>
            </w:r>
            <w:r w:rsidR="00561477">
              <w:rPr>
                <w:b/>
                <w:bCs/>
              </w:rPr>
              <w:t>explicitly as defined by their job requirements</w:t>
            </w:r>
            <w:r w:rsidR="00CC7BC0">
              <w:rPr>
                <w:b/>
                <w:bCs/>
              </w:rPr>
              <w:t xml:space="preserve"> upon initialization of new users</w:t>
            </w:r>
            <w:r w:rsidR="00561477">
              <w:rPr>
                <w:b/>
                <w:bCs/>
              </w:rPr>
              <w:t>.</w:t>
            </w:r>
            <w:r w:rsidR="00EB72C1">
              <w:rPr>
                <w:b/>
                <w:bCs/>
              </w:rPr>
              <w:t xml:space="preserve">  Access will be granted and removed by administrators as each project or assignment requires.  The request system for access shall be user-friendly, and </w:t>
            </w:r>
            <w:r w:rsidR="00E94A3F">
              <w:rPr>
                <w:b/>
                <w:bCs/>
              </w:rPr>
              <w:t>will be a top priority for administrators.  All access requests shall be approved or denied within 24 hours of receipt.</w:t>
            </w:r>
          </w:p>
          <w:p w14:paraId="6DAD8D80" w14:textId="77777777" w:rsidR="00E94A3F" w:rsidRDefault="00E94A3F" w:rsidP="00021085">
            <w:pPr>
              <w:rPr>
                <w:b/>
                <w:bCs/>
              </w:rPr>
            </w:pPr>
          </w:p>
          <w:p w14:paraId="020713C6" w14:textId="7BAD0358" w:rsidR="00381847" w:rsidRDefault="00021085" w:rsidP="00021085">
            <w:r>
              <w:rPr>
                <w:b/>
                <w:bCs/>
              </w:rPr>
              <w:t xml:space="preserve">Why: </w:t>
            </w:r>
            <w:r w:rsidR="00E94A3F">
              <w:rPr>
                <w:b/>
                <w:bCs/>
              </w:rPr>
              <w:t xml:space="preserve">Limiting system access using the principle of least privilege ensures that </w:t>
            </w:r>
            <w:r w:rsidR="00A001AD">
              <w:rPr>
                <w:b/>
                <w:bCs/>
              </w:rPr>
              <w:t xml:space="preserve">in the inevitable event of a data breach, the breach is limited only to the data accessible by the </w:t>
            </w:r>
            <w:r w:rsidR="00A001AD">
              <w:rPr>
                <w:b/>
                <w:bCs/>
              </w:rPr>
              <w:lastRenderedPageBreak/>
              <w:t>compromised user account.  This compartmentalization is extremely useful at creating a barrier to entry for any unauthorized parties attempting to gain access to systems.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7F8A058" w14:textId="77777777" w:rsidR="00381847" w:rsidRDefault="00A001AD">
            <w:r>
              <w:t>Accounting is the practice of logging the flow of data in/out of a system, along with usage of that data (all data in transit, and in use, as applicable per policy).</w:t>
            </w:r>
          </w:p>
          <w:p w14:paraId="438BA202" w14:textId="77777777" w:rsidR="00A001AD" w:rsidRDefault="00A001AD"/>
          <w:p w14:paraId="59A83C9D" w14:textId="77777777" w:rsidR="00A001AD" w:rsidRDefault="00A001AD">
            <w:pPr>
              <w:rPr>
                <w:b/>
                <w:bCs/>
              </w:rPr>
            </w:pPr>
            <w:r>
              <w:rPr>
                <w:b/>
                <w:bCs/>
              </w:rPr>
              <w:t xml:space="preserve">Policy: </w:t>
            </w:r>
          </w:p>
          <w:p w14:paraId="3A984417" w14:textId="77777777" w:rsidR="00A001AD" w:rsidRDefault="00A001AD">
            <w:pPr>
              <w:rPr>
                <w:b/>
                <w:bCs/>
              </w:rPr>
            </w:pPr>
          </w:p>
          <w:p w14:paraId="457E26CB" w14:textId="32DCC230" w:rsidR="00A001AD" w:rsidRDefault="00A001AD">
            <w:pPr>
              <w:rPr>
                <w:b/>
                <w:bCs/>
              </w:rPr>
            </w:pPr>
            <w:r>
              <w:rPr>
                <w:b/>
                <w:bCs/>
              </w:rPr>
              <w:t xml:space="preserve">How:  All VPN </w:t>
            </w:r>
            <w:r w:rsidR="003B0320">
              <w:rPr>
                <w:b/>
                <w:bCs/>
              </w:rPr>
              <w:t xml:space="preserve">and internal system </w:t>
            </w:r>
            <w:r>
              <w:rPr>
                <w:b/>
                <w:bCs/>
              </w:rPr>
              <w:t xml:space="preserve">traffic shall be permanently stored on </w:t>
            </w:r>
            <w:r w:rsidR="006954E6">
              <w:rPr>
                <w:b/>
                <w:bCs/>
              </w:rPr>
              <w:t>company drives using a RAID 6 Array.  These drives will be removed, stored</w:t>
            </w:r>
            <w:r w:rsidR="003B0320">
              <w:rPr>
                <w:b/>
                <w:bCs/>
              </w:rPr>
              <w:t xml:space="preserve"> in the</w:t>
            </w:r>
            <w:r w:rsidR="006D0294">
              <w:rPr>
                <w:b/>
                <w:bCs/>
              </w:rPr>
              <w:t xml:space="preserve"> company</w:t>
            </w:r>
            <w:r w:rsidR="003B0320">
              <w:rPr>
                <w:b/>
                <w:bCs/>
              </w:rPr>
              <w:t xml:space="preserve"> SCIF</w:t>
            </w:r>
            <w:r w:rsidR="00E611CC">
              <w:rPr>
                <w:b/>
                <w:bCs/>
              </w:rPr>
              <w:t xml:space="preserve"> (we work with government contracts, and therefore we require a SCIF)</w:t>
            </w:r>
            <w:r w:rsidR="006954E6">
              <w:rPr>
                <w:b/>
                <w:bCs/>
              </w:rPr>
              <w:t>, and replaced when full on a randomized basis at a minimum of twice per month</w:t>
            </w:r>
            <w:r w:rsidR="008441B3">
              <w:rPr>
                <w:b/>
                <w:bCs/>
              </w:rPr>
              <w:t xml:space="preserve"> in order to create an air gap between any attacks and the stored audit trails.</w:t>
            </w:r>
            <w:r w:rsidR="001B1B52">
              <w:rPr>
                <w:b/>
                <w:bCs/>
              </w:rPr>
              <w:t xml:space="preserve">  These hard drives shall only be analyzed on standalone machines with no network connection whatsoever.</w:t>
            </w:r>
          </w:p>
          <w:p w14:paraId="48F9A9BC" w14:textId="77777777" w:rsidR="006D0294" w:rsidRDefault="006D0294">
            <w:pPr>
              <w:rPr>
                <w:b/>
                <w:bCs/>
              </w:rPr>
            </w:pPr>
          </w:p>
          <w:p w14:paraId="42942750" w14:textId="59722C4C" w:rsidR="006D0294" w:rsidRDefault="006D0294">
            <w:pPr>
              <w:rPr>
                <w:b/>
                <w:bCs/>
              </w:rPr>
            </w:pPr>
            <w:r>
              <w:rPr>
                <w:b/>
                <w:bCs/>
              </w:rPr>
              <w:t xml:space="preserve">Why: Log keeping allows root cause analysis to take place on </w:t>
            </w:r>
            <w:r w:rsidR="00B979D5">
              <w:rPr>
                <w:b/>
                <w:bCs/>
              </w:rPr>
              <w:t>malicious events, even when discovered long after the fact.  A RAID 6 Array specifically allows for dual redundancy, while allowing permanent storage on cost effective, stable HDDs.  The removal and storage of these HDDs as they fill creates an air gap as stated, which supports the Defense-in-Depth concept</w:t>
            </w:r>
            <w:r w:rsidR="001B1B52">
              <w:rPr>
                <w:b/>
                <w:bCs/>
              </w:rPr>
              <w:t>, preventing tampering or manipulation</w:t>
            </w:r>
            <w:r w:rsidR="00A90011">
              <w:rPr>
                <w:b/>
                <w:bCs/>
              </w:rPr>
              <w:t>.</w:t>
            </w:r>
          </w:p>
          <w:p w14:paraId="723EB2A5" w14:textId="77777777" w:rsidR="008441B3" w:rsidRDefault="008441B3">
            <w:pPr>
              <w:rPr>
                <w:b/>
                <w:bCs/>
              </w:rPr>
            </w:pPr>
          </w:p>
          <w:p w14:paraId="485E4A8D" w14:textId="77777777" w:rsidR="003B0320" w:rsidRDefault="003B0320">
            <w:pPr>
              <w:rPr>
                <w:b/>
                <w:bCs/>
              </w:rPr>
            </w:pPr>
          </w:p>
          <w:p w14:paraId="4B12DFB3" w14:textId="15C14083" w:rsidR="008441B3" w:rsidRPr="00A001AD" w:rsidRDefault="008441B3">
            <w:pPr>
              <w:rPr>
                <w:b/>
                <w:bCs/>
              </w:rPr>
            </w:pP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6D315F32" w:rsidR="00381847" w:rsidRDefault="00743C2A">
            <w:pPr>
              <w:cnfStyle w:val="000000100000" w:firstRow="0" w:lastRow="0" w:firstColumn="0" w:lastColumn="0" w:oddVBand="0" w:evenVBand="0" w:oddHBand="1" w:evenHBand="0" w:firstRowFirstColumn="0" w:firstRowLastColumn="0" w:lastRowFirstColumn="0" w:lastRowLastColumn="0"/>
            </w:pPr>
            <w:r>
              <w:t>Brad Emerson</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1D92773" w:rsidR="00381847" w:rsidRDefault="009110D1">
            <w:r>
              <w:t>1.1</w:t>
            </w:r>
          </w:p>
        </w:tc>
        <w:tc>
          <w:tcPr>
            <w:tcW w:w="1530" w:type="dxa"/>
          </w:tcPr>
          <w:p w14:paraId="1DC436A6" w14:textId="7E46C6B4" w:rsidR="00381847" w:rsidRDefault="00743C2A">
            <w:pPr>
              <w:cnfStyle w:val="000000000000" w:firstRow="0" w:lastRow="0" w:firstColumn="0" w:lastColumn="0" w:oddVBand="0" w:evenVBand="0" w:oddHBand="0" w:evenHBand="0" w:firstRowFirstColumn="0" w:firstRowLastColumn="0" w:lastRowFirstColumn="0" w:lastRowLastColumn="0"/>
            </w:pPr>
            <w:r>
              <w:t>4/11/2025</w:t>
            </w:r>
          </w:p>
        </w:tc>
        <w:tc>
          <w:tcPr>
            <w:tcW w:w="3510" w:type="dxa"/>
          </w:tcPr>
          <w:p w14:paraId="0B713D2C" w14:textId="2DE7106B" w:rsidR="00381847" w:rsidRDefault="00743C2A">
            <w:pPr>
              <w:cnfStyle w:val="000000000000" w:firstRow="0" w:lastRow="0" w:firstColumn="0" w:lastColumn="0" w:oddVBand="0" w:evenVBand="0" w:oddHBand="0" w:evenHBand="0" w:firstRowFirstColumn="0" w:firstRowLastColumn="0" w:lastRowFirstColumn="0" w:lastRowLastColumn="0"/>
            </w:pPr>
            <w:r>
              <w:t>Initial Completed Draft</w:t>
            </w:r>
          </w:p>
        </w:tc>
        <w:tc>
          <w:tcPr>
            <w:tcW w:w="1923" w:type="dxa"/>
          </w:tcPr>
          <w:p w14:paraId="124483AC" w14:textId="7F6A2A76" w:rsidR="00381847" w:rsidRDefault="00743C2A">
            <w:pPr>
              <w:cnfStyle w:val="000000000000" w:firstRow="0" w:lastRow="0" w:firstColumn="0" w:lastColumn="0" w:oddVBand="0" w:evenVBand="0" w:oddHBand="0" w:evenHBand="0" w:firstRowFirstColumn="0" w:firstRowLastColumn="0" w:lastRowFirstColumn="0" w:lastRowLastColumn="0"/>
            </w:pPr>
            <w:r>
              <w:t>Brad Emerson</w:t>
            </w:r>
          </w:p>
        </w:tc>
        <w:tc>
          <w:tcPr>
            <w:tcW w:w="2077" w:type="dxa"/>
          </w:tcPr>
          <w:p w14:paraId="697C2A49" w14:textId="26EBF0B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3"/>
      <w:footerReference w:type="default" r:id="rId6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F062A" w14:textId="77777777" w:rsidR="00A47E88" w:rsidRDefault="00A47E88">
      <w:r>
        <w:separator/>
      </w:r>
    </w:p>
  </w:endnote>
  <w:endnote w:type="continuationSeparator" w:id="0">
    <w:p w14:paraId="7CCA94A6" w14:textId="77777777" w:rsidR="00A47E88" w:rsidRDefault="00A4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63ABE" w14:textId="77777777" w:rsidR="00A47E88" w:rsidRDefault="00A47E88">
      <w:r>
        <w:separator/>
      </w:r>
    </w:p>
  </w:footnote>
  <w:footnote w:type="continuationSeparator" w:id="0">
    <w:p w14:paraId="37048031" w14:textId="77777777" w:rsidR="00A47E88" w:rsidRDefault="00A4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090"/>
    <w:rsid w:val="00001F14"/>
    <w:rsid w:val="00002E3C"/>
    <w:rsid w:val="0001430F"/>
    <w:rsid w:val="00021085"/>
    <w:rsid w:val="00043102"/>
    <w:rsid w:val="00043D2B"/>
    <w:rsid w:val="00066F08"/>
    <w:rsid w:val="00067BD2"/>
    <w:rsid w:val="00073BCA"/>
    <w:rsid w:val="000742F1"/>
    <w:rsid w:val="0008274A"/>
    <w:rsid w:val="000C05B7"/>
    <w:rsid w:val="000C3348"/>
    <w:rsid w:val="000D4EE5"/>
    <w:rsid w:val="000E2239"/>
    <w:rsid w:val="000E6BA0"/>
    <w:rsid w:val="0010054F"/>
    <w:rsid w:val="00106406"/>
    <w:rsid w:val="00111284"/>
    <w:rsid w:val="00113340"/>
    <w:rsid w:val="00151E62"/>
    <w:rsid w:val="00162E5A"/>
    <w:rsid w:val="001646BD"/>
    <w:rsid w:val="00171556"/>
    <w:rsid w:val="001735BC"/>
    <w:rsid w:val="00192176"/>
    <w:rsid w:val="001A1D4B"/>
    <w:rsid w:val="001A77A5"/>
    <w:rsid w:val="001A7D06"/>
    <w:rsid w:val="001B1B52"/>
    <w:rsid w:val="001D0698"/>
    <w:rsid w:val="001D4766"/>
    <w:rsid w:val="001E1C3B"/>
    <w:rsid w:val="002173C8"/>
    <w:rsid w:val="00237306"/>
    <w:rsid w:val="00247356"/>
    <w:rsid w:val="002474B4"/>
    <w:rsid w:val="00273385"/>
    <w:rsid w:val="002B23D7"/>
    <w:rsid w:val="002B6457"/>
    <w:rsid w:val="002C2618"/>
    <w:rsid w:val="00303E93"/>
    <w:rsid w:val="00332392"/>
    <w:rsid w:val="003435A8"/>
    <w:rsid w:val="003661B8"/>
    <w:rsid w:val="00381847"/>
    <w:rsid w:val="003917EB"/>
    <w:rsid w:val="003A30D1"/>
    <w:rsid w:val="003B0320"/>
    <w:rsid w:val="003B0A5C"/>
    <w:rsid w:val="003C2366"/>
    <w:rsid w:val="003D6F4A"/>
    <w:rsid w:val="003F14CB"/>
    <w:rsid w:val="003F4735"/>
    <w:rsid w:val="0041665E"/>
    <w:rsid w:val="00424EC1"/>
    <w:rsid w:val="00426100"/>
    <w:rsid w:val="0043679F"/>
    <w:rsid w:val="00437646"/>
    <w:rsid w:val="0044056D"/>
    <w:rsid w:val="00460D6E"/>
    <w:rsid w:val="00461D04"/>
    <w:rsid w:val="004A28F9"/>
    <w:rsid w:val="004A7A2B"/>
    <w:rsid w:val="004B46D1"/>
    <w:rsid w:val="004D11B1"/>
    <w:rsid w:val="004D385A"/>
    <w:rsid w:val="004E12CE"/>
    <w:rsid w:val="0051679B"/>
    <w:rsid w:val="00535851"/>
    <w:rsid w:val="005428B1"/>
    <w:rsid w:val="005469D5"/>
    <w:rsid w:val="00561477"/>
    <w:rsid w:val="00580E5C"/>
    <w:rsid w:val="0059536C"/>
    <w:rsid w:val="00595840"/>
    <w:rsid w:val="005961F5"/>
    <w:rsid w:val="005A3503"/>
    <w:rsid w:val="005B7417"/>
    <w:rsid w:val="005C0C1A"/>
    <w:rsid w:val="005C7454"/>
    <w:rsid w:val="005C7ADB"/>
    <w:rsid w:val="005F1586"/>
    <w:rsid w:val="0061181A"/>
    <w:rsid w:val="00611AEA"/>
    <w:rsid w:val="00614D99"/>
    <w:rsid w:val="006300FE"/>
    <w:rsid w:val="00636C19"/>
    <w:rsid w:val="00636D0C"/>
    <w:rsid w:val="006560AB"/>
    <w:rsid w:val="00661B13"/>
    <w:rsid w:val="00672F87"/>
    <w:rsid w:val="006954E6"/>
    <w:rsid w:val="006A4698"/>
    <w:rsid w:val="006A66DE"/>
    <w:rsid w:val="006B2689"/>
    <w:rsid w:val="006D0294"/>
    <w:rsid w:val="006D38A7"/>
    <w:rsid w:val="006F7CCE"/>
    <w:rsid w:val="0070336C"/>
    <w:rsid w:val="00705E0B"/>
    <w:rsid w:val="0071261D"/>
    <w:rsid w:val="00741AB5"/>
    <w:rsid w:val="00743C2A"/>
    <w:rsid w:val="0076001A"/>
    <w:rsid w:val="00772BB1"/>
    <w:rsid w:val="00772DE0"/>
    <w:rsid w:val="00774BD9"/>
    <w:rsid w:val="0083032A"/>
    <w:rsid w:val="0083318C"/>
    <w:rsid w:val="008441B3"/>
    <w:rsid w:val="00846D47"/>
    <w:rsid w:val="0085595B"/>
    <w:rsid w:val="00860666"/>
    <w:rsid w:val="008673EA"/>
    <w:rsid w:val="00870BE4"/>
    <w:rsid w:val="00895AA1"/>
    <w:rsid w:val="008B0D90"/>
    <w:rsid w:val="008B48A1"/>
    <w:rsid w:val="008C3FC6"/>
    <w:rsid w:val="008D5A8D"/>
    <w:rsid w:val="008E16FA"/>
    <w:rsid w:val="00904711"/>
    <w:rsid w:val="00905F7C"/>
    <w:rsid w:val="00907922"/>
    <w:rsid w:val="009110D1"/>
    <w:rsid w:val="00912576"/>
    <w:rsid w:val="00913823"/>
    <w:rsid w:val="009139C9"/>
    <w:rsid w:val="0092352A"/>
    <w:rsid w:val="00967174"/>
    <w:rsid w:val="00973B67"/>
    <w:rsid w:val="00974990"/>
    <w:rsid w:val="00977424"/>
    <w:rsid w:val="009B710E"/>
    <w:rsid w:val="009F1B64"/>
    <w:rsid w:val="009F7011"/>
    <w:rsid w:val="00A001AD"/>
    <w:rsid w:val="00A006A8"/>
    <w:rsid w:val="00A04F5E"/>
    <w:rsid w:val="00A07BF4"/>
    <w:rsid w:val="00A47E88"/>
    <w:rsid w:val="00A64600"/>
    <w:rsid w:val="00A90011"/>
    <w:rsid w:val="00AA466B"/>
    <w:rsid w:val="00AE3C9E"/>
    <w:rsid w:val="00AF5FDF"/>
    <w:rsid w:val="00B00EBE"/>
    <w:rsid w:val="00B21AEC"/>
    <w:rsid w:val="00B32219"/>
    <w:rsid w:val="00B475A1"/>
    <w:rsid w:val="00B61C5B"/>
    <w:rsid w:val="00B83D35"/>
    <w:rsid w:val="00B92A44"/>
    <w:rsid w:val="00B94BE0"/>
    <w:rsid w:val="00B979D5"/>
    <w:rsid w:val="00BA3377"/>
    <w:rsid w:val="00BC2B54"/>
    <w:rsid w:val="00BD0D32"/>
    <w:rsid w:val="00BD57AB"/>
    <w:rsid w:val="00C24DCD"/>
    <w:rsid w:val="00C26E08"/>
    <w:rsid w:val="00C66B81"/>
    <w:rsid w:val="00C73007"/>
    <w:rsid w:val="00C87F53"/>
    <w:rsid w:val="00C917A3"/>
    <w:rsid w:val="00CA0268"/>
    <w:rsid w:val="00CA217E"/>
    <w:rsid w:val="00CA5BDA"/>
    <w:rsid w:val="00CB2014"/>
    <w:rsid w:val="00CB2327"/>
    <w:rsid w:val="00CB7597"/>
    <w:rsid w:val="00CC7BC0"/>
    <w:rsid w:val="00CD22AD"/>
    <w:rsid w:val="00CD5FBF"/>
    <w:rsid w:val="00CE3A73"/>
    <w:rsid w:val="00CE6AC3"/>
    <w:rsid w:val="00D028C6"/>
    <w:rsid w:val="00D03133"/>
    <w:rsid w:val="00D06708"/>
    <w:rsid w:val="00D211BA"/>
    <w:rsid w:val="00D2674B"/>
    <w:rsid w:val="00D30268"/>
    <w:rsid w:val="00D31639"/>
    <w:rsid w:val="00D33D8A"/>
    <w:rsid w:val="00D509C2"/>
    <w:rsid w:val="00DC19C7"/>
    <w:rsid w:val="00DD71AD"/>
    <w:rsid w:val="00DE779C"/>
    <w:rsid w:val="00DF4381"/>
    <w:rsid w:val="00E170F5"/>
    <w:rsid w:val="00E31202"/>
    <w:rsid w:val="00E31CA4"/>
    <w:rsid w:val="00E445E5"/>
    <w:rsid w:val="00E5085D"/>
    <w:rsid w:val="00E54E9E"/>
    <w:rsid w:val="00E611CC"/>
    <w:rsid w:val="00E769D9"/>
    <w:rsid w:val="00E84FA9"/>
    <w:rsid w:val="00E910C0"/>
    <w:rsid w:val="00E94A3F"/>
    <w:rsid w:val="00EA0F53"/>
    <w:rsid w:val="00EB72C1"/>
    <w:rsid w:val="00EE1F45"/>
    <w:rsid w:val="00F0519E"/>
    <w:rsid w:val="00F360A6"/>
    <w:rsid w:val="00F51FA8"/>
    <w:rsid w:val="00F6022B"/>
    <w:rsid w:val="00F72634"/>
    <w:rsid w:val="00F86BAB"/>
    <w:rsid w:val="00FB7CF8"/>
    <w:rsid w:val="00FE3590"/>
    <w:rsid w:val="00FE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DF4381"/>
    <w:rPr>
      <w:color w:val="605E5C"/>
      <w:shd w:val="clear" w:color="auto" w:fill="E1DFDD"/>
    </w:rPr>
  </w:style>
  <w:style w:type="character" w:styleId="FollowedHyperlink">
    <w:name w:val="FollowedHyperlink"/>
    <w:basedOn w:val="DefaultParagraphFont"/>
    <w:uiPriority w:val="99"/>
    <w:semiHidden/>
    <w:unhideWhenUsed/>
    <w:rsid w:val="0076001A"/>
    <w:rPr>
      <w:color w:val="800080" w:themeColor="followedHyperlink"/>
      <w:u w:val="single"/>
    </w:rPr>
  </w:style>
  <w:style w:type="character" w:styleId="Strong">
    <w:name w:val="Strong"/>
    <w:basedOn w:val="DefaultParagraphFont"/>
    <w:uiPriority w:val="22"/>
    <w:qFormat/>
    <w:rsid w:val="00073BCA"/>
    <w:rPr>
      <w:b/>
      <w:bCs/>
    </w:rPr>
  </w:style>
  <w:style w:type="character" w:customStyle="1" w:styleId="conf-macro">
    <w:name w:val="conf-macro"/>
    <w:basedOn w:val="DefaultParagraphFont"/>
    <w:rsid w:val="00073BCA"/>
  </w:style>
  <w:style w:type="character" w:styleId="HTMLCode">
    <w:name w:val="HTML Code"/>
    <w:basedOn w:val="DefaultParagraphFont"/>
    <w:uiPriority w:val="99"/>
    <w:semiHidden/>
    <w:unhideWhenUsed/>
    <w:rsid w:val="00073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786">
      <w:bodyDiv w:val="1"/>
      <w:marLeft w:val="0"/>
      <w:marRight w:val="0"/>
      <w:marTop w:val="0"/>
      <w:marBottom w:val="0"/>
      <w:divBdr>
        <w:top w:val="none" w:sz="0" w:space="0" w:color="auto"/>
        <w:left w:val="none" w:sz="0" w:space="0" w:color="auto"/>
        <w:bottom w:val="none" w:sz="0" w:space="0" w:color="auto"/>
        <w:right w:val="none" w:sz="0" w:space="0" w:color="auto"/>
      </w:divBdr>
    </w:div>
    <w:div w:id="52315606">
      <w:bodyDiv w:val="1"/>
      <w:marLeft w:val="0"/>
      <w:marRight w:val="0"/>
      <w:marTop w:val="0"/>
      <w:marBottom w:val="0"/>
      <w:divBdr>
        <w:top w:val="none" w:sz="0" w:space="0" w:color="auto"/>
        <w:left w:val="none" w:sz="0" w:space="0" w:color="auto"/>
        <w:bottom w:val="none" w:sz="0" w:space="0" w:color="auto"/>
        <w:right w:val="none" w:sz="0" w:space="0" w:color="auto"/>
      </w:divBdr>
    </w:div>
    <w:div w:id="144587908">
      <w:bodyDiv w:val="1"/>
      <w:marLeft w:val="0"/>
      <w:marRight w:val="0"/>
      <w:marTop w:val="0"/>
      <w:marBottom w:val="0"/>
      <w:divBdr>
        <w:top w:val="none" w:sz="0" w:space="0" w:color="auto"/>
        <w:left w:val="none" w:sz="0" w:space="0" w:color="auto"/>
        <w:bottom w:val="none" w:sz="0" w:space="0" w:color="auto"/>
        <w:right w:val="none" w:sz="0" w:space="0" w:color="auto"/>
      </w:divBdr>
    </w:div>
    <w:div w:id="194197738">
      <w:bodyDiv w:val="1"/>
      <w:marLeft w:val="0"/>
      <w:marRight w:val="0"/>
      <w:marTop w:val="0"/>
      <w:marBottom w:val="0"/>
      <w:divBdr>
        <w:top w:val="none" w:sz="0" w:space="0" w:color="auto"/>
        <w:left w:val="none" w:sz="0" w:space="0" w:color="auto"/>
        <w:bottom w:val="none" w:sz="0" w:space="0" w:color="auto"/>
        <w:right w:val="none" w:sz="0" w:space="0" w:color="auto"/>
      </w:divBdr>
    </w:div>
    <w:div w:id="275796511">
      <w:bodyDiv w:val="1"/>
      <w:marLeft w:val="0"/>
      <w:marRight w:val="0"/>
      <w:marTop w:val="0"/>
      <w:marBottom w:val="0"/>
      <w:divBdr>
        <w:top w:val="none" w:sz="0" w:space="0" w:color="auto"/>
        <w:left w:val="none" w:sz="0" w:space="0" w:color="auto"/>
        <w:bottom w:val="none" w:sz="0" w:space="0" w:color="auto"/>
        <w:right w:val="none" w:sz="0" w:space="0" w:color="auto"/>
      </w:divBdr>
    </w:div>
    <w:div w:id="293947223">
      <w:bodyDiv w:val="1"/>
      <w:marLeft w:val="0"/>
      <w:marRight w:val="0"/>
      <w:marTop w:val="0"/>
      <w:marBottom w:val="0"/>
      <w:divBdr>
        <w:top w:val="none" w:sz="0" w:space="0" w:color="auto"/>
        <w:left w:val="none" w:sz="0" w:space="0" w:color="auto"/>
        <w:bottom w:val="none" w:sz="0" w:space="0" w:color="auto"/>
        <w:right w:val="none" w:sz="0" w:space="0" w:color="auto"/>
      </w:divBdr>
    </w:div>
    <w:div w:id="427774223">
      <w:bodyDiv w:val="1"/>
      <w:marLeft w:val="0"/>
      <w:marRight w:val="0"/>
      <w:marTop w:val="0"/>
      <w:marBottom w:val="0"/>
      <w:divBdr>
        <w:top w:val="none" w:sz="0" w:space="0" w:color="auto"/>
        <w:left w:val="none" w:sz="0" w:space="0" w:color="auto"/>
        <w:bottom w:val="none" w:sz="0" w:space="0" w:color="auto"/>
        <w:right w:val="none" w:sz="0" w:space="0" w:color="auto"/>
      </w:divBdr>
    </w:div>
    <w:div w:id="445586712">
      <w:bodyDiv w:val="1"/>
      <w:marLeft w:val="0"/>
      <w:marRight w:val="0"/>
      <w:marTop w:val="0"/>
      <w:marBottom w:val="0"/>
      <w:divBdr>
        <w:top w:val="none" w:sz="0" w:space="0" w:color="auto"/>
        <w:left w:val="none" w:sz="0" w:space="0" w:color="auto"/>
        <w:bottom w:val="none" w:sz="0" w:space="0" w:color="auto"/>
        <w:right w:val="none" w:sz="0" w:space="0" w:color="auto"/>
      </w:divBdr>
    </w:div>
    <w:div w:id="487938048">
      <w:bodyDiv w:val="1"/>
      <w:marLeft w:val="0"/>
      <w:marRight w:val="0"/>
      <w:marTop w:val="0"/>
      <w:marBottom w:val="0"/>
      <w:divBdr>
        <w:top w:val="none" w:sz="0" w:space="0" w:color="auto"/>
        <w:left w:val="none" w:sz="0" w:space="0" w:color="auto"/>
        <w:bottom w:val="none" w:sz="0" w:space="0" w:color="auto"/>
        <w:right w:val="none" w:sz="0" w:space="0" w:color="auto"/>
      </w:divBdr>
    </w:div>
    <w:div w:id="541551392">
      <w:bodyDiv w:val="1"/>
      <w:marLeft w:val="0"/>
      <w:marRight w:val="0"/>
      <w:marTop w:val="0"/>
      <w:marBottom w:val="0"/>
      <w:divBdr>
        <w:top w:val="none" w:sz="0" w:space="0" w:color="auto"/>
        <w:left w:val="none" w:sz="0" w:space="0" w:color="auto"/>
        <w:bottom w:val="none" w:sz="0" w:space="0" w:color="auto"/>
        <w:right w:val="none" w:sz="0" w:space="0" w:color="auto"/>
      </w:divBdr>
    </w:div>
    <w:div w:id="568464910">
      <w:bodyDiv w:val="1"/>
      <w:marLeft w:val="0"/>
      <w:marRight w:val="0"/>
      <w:marTop w:val="0"/>
      <w:marBottom w:val="0"/>
      <w:divBdr>
        <w:top w:val="none" w:sz="0" w:space="0" w:color="auto"/>
        <w:left w:val="none" w:sz="0" w:space="0" w:color="auto"/>
        <w:bottom w:val="none" w:sz="0" w:space="0" w:color="auto"/>
        <w:right w:val="none" w:sz="0" w:space="0" w:color="auto"/>
      </w:divBdr>
    </w:div>
    <w:div w:id="581258179">
      <w:bodyDiv w:val="1"/>
      <w:marLeft w:val="0"/>
      <w:marRight w:val="0"/>
      <w:marTop w:val="0"/>
      <w:marBottom w:val="0"/>
      <w:divBdr>
        <w:top w:val="none" w:sz="0" w:space="0" w:color="auto"/>
        <w:left w:val="none" w:sz="0" w:space="0" w:color="auto"/>
        <w:bottom w:val="none" w:sz="0" w:space="0" w:color="auto"/>
        <w:right w:val="none" w:sz="0" w:space="0" w:color="auto"/>
      </w:divBdr>
    </w:div>
    <w:div w:id="622463831">
      <w:bodyDiv w:val="1"/>
      <w:marLeft w:val="0"/>
      <w:marRight w:val="0"/>
      <w:marTop w:val="0"/>
      <w:marBottom w:val="0"/>
      <w:divBdr>
        <w:top w:val="none" w:sz="0" w:space="0" w:color="auto"/>
        <w:left w:val="none" w:sz="0" w:space="0" w:color="auto"/>
        <w:bottom w:val="none" w:sz="0" w:space="0" w:color="auto"/>
        <w:right w:val="none" w:sz="0" w:space="0" w:color="auto"/>
      </w:divBdr>
    </w:div>
    <w:div w:id="639648195">
      <w:bodyDiv w:val="1"/>
      <w:marLeft w:val="0"/>
      <w:marRight w:val="0"/>
      <w:marTop w:val="0"/>
      <w:marBottom w:val="0"/>
      <w:divBdr>
        <w:top w:val="none" w:sz="0" w:space="0" w:color="auto"/>
        <w:left w:val="none" w:sz="0" w:space="0" w:color="auto"/>
        <w:bottom w:val="none" w:sz="0" w:space="0" w:color="auto"/>
        <w:right w:val="none" w:sz="0" w:space="0" w:color="auto"/>
      </w:divBdr>
    </w:div>
    <w:div w:id="661352673">
      <w:bodyDiv w:val="1"/>
      <w:marLeft w:val="0"/>
      <w:marRight w:val="0"/>
      <w:marTop w:val="0"/>
      <w:marBottom w:val="0"/>
      <w:divBdr>
        <w:top w:val="none" w:sz="0" w:space="0" w:color="auto"/>
        <w:left w:val="none" w:sz="0" w:space="0" w:color="auto"/>
        <w:bottom w:val="none" w:sz="0" w:space="0" w:color="auto"/>
        <w:right w:val="none" w:sz="0" w:space="0" w:color="auto"/>
      </w:divBdr>
    </w:div>
    <w:div w:id="672100446">
      <w:bodyDiv w:val="1"/>
      <w:marLeft w:val="0"/>
      <w:marRight w:val="0"/>
      <w:marTop w:val="0"/>
      <w:marBottom w:val="0"/>
      <w:divBdr>
        <w:top w:val="none" w:sz="0" w:space="0" w:color="auto"/>
        <w:left w:val="none" w:sz="0" w:space="0" w:color="auto"/>
        <w:bottom w:val="none" w:sz="0" w:space="0" w:color="auto"/>
        <w:right w:val="none" w:sz="0" w:space="0" w:color="auto"/>
      </w:divBdr>
    </w:div>
    <w:div w:id="680744498">
      <w:bodyDiv w:val="1"/>
      <w:marLeft w:val="0"/>
      <w:marRight w:val="0"/>
      <w:marTop w:val="0"/>
      <w:marBottom w:val="0"/>
      <w:divBdr>
        <w:top w:val="none" w:sz="0" w:space="0" w:color="auto"/>
        <w:left w:val="none" w:sz="0" w:space="0" w:color="auto"/>
        <w:bottom w:val="none" w:sz="0" w:space="0" w:color="auto"/>
        <w:right w:val="none" w:sz="0" w:space="0" w:color="auto"/>
      </w:divBdr>
    </w:div>
    <w:div w:id="715814009">
      <w:bodyDiv w:val="1"/>
      <w:marLeft w:val="0"/>
      <w:marRight w:val="0"/>
      <w:marTop w:val="0"/>
      <w:marBottom w:val="0"/>
      <w:divBdr>
        <w:top w:val="none" w:sz="0" w:space="0" w:color="auto"/>
        <w:left w:val="none" w:sz="0" w:space="0" w:color="auto"/>
        <w:bottom w:val="none" w:sz="0" w:space="0" w:color="auto"/>
        <w:right w:val="none" w:sz="0" w:space="0" w:color="auto"/>
      </w:divBdr>
    </w:div>
    <w:div w:id="761026984">
      <w:bodyDiv w:val="1"/>
      <w:marLeft w:val="0"/>
      <w:marRight w:val="0"/>
      <w:marTop w:val="0"/>
      <w:marBottom w:val="0"/>
      <w:divBdr>
        <w:top w:val="none" w:sz="0" w:space="0" w:color="auto"/>
        <w:left w:val="none" w:sz="0" w:space="0" w:color="auto"/>
        <w:bottom w:val="none" w:sz="0" w:space="0" w:color="auto"/>
        <w:right w:val="none" w:sz="0" w:space="0" w:color="auto"/>
      </w:divBdr>
    </w:div>
    <w:div w:id="765539965">
      <w:bodyDiv w:val="1"/>
      <w:marLeft w:val="0"/>
      <w:marRight w:val="0"/>
      <w:marTop w:val="0"/>
      <w:marBottom w:val="0"/>
      <w:divBdr>
        <w:top w:val="none" w:sz="0" w:space="0" w:color="auto"/>
        <w:left w:val="none" w:sz="0" w:space="0" w:color="auto"/>
        <w:bottom w:val="none" w:sz="0" w:space="0" w:color="auto"/>
        <w:right w:val="none" w:sz="0" w:space="0" w:color="auto"/>
      </w:divBdr>
    </w:div>
    <w:div w:id="772240377">
      <w:bodyDiv w:val="1"/>
      <w:marLeft w:val="0"/>
      <w:marRight w:val="0"/>
      <w:marTop w:val="0"/>
      <w:marBottom w:val="0"/>
      <w:divBdr>
        <w:top w:val="none" w:sz="0" w:space="0" w:color="auto"/>
        <w:left w:val="none" w:sz="0" w:space="0" w:color="auto"/>
        <w:bottom w:val="none" w:sz="0" w:space="0" w:color="auto"/>
        <w:right w:val="none" w:sz="0" w:space="0" w:color="auto"/>
      </w:divBdr>
    </w:div>
    <w:div w:id="789275362">
      <w:bodyDiv w:val="1"/>
      <w:marLeft w:val="0"/>
      <w:marRight w:val="0"/>
      <w:marTop w:val="0"/>
      <w:marBottom w:val="0"/>
      <w:divBdr>
        <w:top w:val="none" w:sz="0" w:space="0" w:color="auto"/>
        <w:left w:val="none" w:sz="0" w:space="0" w:color="auto"/>
        <w:bottom w:val="none" w:sz="0" w:space="0" w:color="auto"/>
        <w:right w:val="none" w:sz="0" w:space="0" w:color="auto"/>
      </w:divBdr>
    </w:div>
    <w:div w:id="796265203">
      <w:bodyDiv w:val="1"/>
      <w:marLeft w:val="0"/>
      <w:marRight w:val="0"/>
      <w:marTop w:val="0"/>
      <w:marBottom w:val="0"/>
      <w:divBdr>
        <w:top w:val="none" w:sz="0" w:space="0" w:color="auto"/>
        <w:left w:val="none" w:sz="0" w:space="0" w:color="auto"/>
        <w:bottom w:val="none" w:sz="0" w:space="0" w:color="auto"/>
        <w:right w:val="none" w:sz="0" w:space="0" w:color="auto"/>
      </w:divBdr>
    </w:div>
    <w:div w:id="814375793">
      <w:bodyDiv w:val="1"/>
      <w:marLeft w:val="0"/>
      <w:marRight w:val="0"/>
      <w:marTop w:val="0"/>
      <w:marBottom w:val="0"/>
      <w:divBdr>
        <w:top w:val="none" w:sz="0" w:space="0" w:color="auto"/>
        <w:left w:val="none" w:sz="0" w:space="0" w:color="auto"/>
        <w:bottom w:val="none" w:sz="0" w:space="0" w:color="auto"/>
        <w:right w:val="none" w:sz="0" w:space="0" w:color="auto"/>
      </w:divBdr>
    </w:div>
    <w:div w:id="838885452">
      <w:bodyDiv w:val="1"/>
      <w:marLeft w:val="0"/>
      <w:marRight w:val="0"/>
      <w:marTop w:val="0"/>
      <w:marBottom w:val="0"/>
      <w:divBdr>
        <w:top w:val="none" w:sz="0" w:space="0" w:color="auto"/>
        <w:left w:val="none" w:sz="0" w:space="0" w:color="auto"/>
        <w:bottom w:val="none" w:sz="0" w:space="0" w:color="auto"/>
        <w:right w:val="none" w:sz="0" w:space="0" w:color="auto"/>
      </w:divBdr>
    </w:div>
    <w:div w:id="852496199">
      <w:bodyDiv w:val="1"/>
      <w:marLeft w:val="0"/>
      <w:marRight w:val="0"/>
      <w:marTop w:val="0"/>
      <w:marBottom w:val="0"/>
      <w:divBdr>
        <w:top w:val="none" w:sz="0" w:space="0" w:color="auto"/>
        <w:left w:val="none" w:sz="0" w:space="0" w:color="auto"/>
        <w:bottom w:val="none" w:sz="0" w:space="0" w:color="auto"/>
        <w:right w:val="none" w:sz="0" w:space="0" w:color="auto"/>
      </w:divBdr>
    </w:div>
    <w:div w:id="915088937">
      <w:bodyDiv w:val="1"/>
      <w:marLeft w:val="0"/>
      <w:marRight w:val="0"/>
      <w:marTop w:val="0"/>
      <w:marBottom w:val="0"/>
      <w:divBdr>
        <w:top w:val="none" w:sz="0" w:space="0" w:color="auto"/>
        <w:left w:val="none" w:sz="0" w:space="0" w:color="auto"/>
        <w:bottom w:val="none" w:sz="0" w:space="0" w:color="auto"/>
        <w:right w:val="none" w:sz="0" w:space="0" w:color="auto"/>
      </w:divBdr>
    </w:div>
    <w:div w:id="927925401">
      <w:bodyDiv w:val="1"/>
      <w:marLeft w:val="0"/>
      <w:marRight w:val="0"/>
      <w:marTop w:val="0"/>
      <w:marBottom w:val="0"/>
      <w:divBdr>
        <w:top w:val="none" w:sz="0" w:space="0" w:color="auto"/>
        <w:left w:val="none" w:sz="0" w:space="0" w:color="auto"/>
        <w:bottom w:val="none" w:sz="0" w:space="0" w:color="auto"/>
        <w:right w:val="none" w:sz="0" w:space="0" w:color="auto"/>
      </w:divBdr>
    </w:div>
    <w:div w:id="975793389">
      <w:bodyDiv w:val="1"/>
      <w:marLeft w:val="0"/>
      <w:marRight w:val="0"/>
      <w:marTop w:val="0"/>
      <w:marBottom w:val="0"/>
      <w:divBdr>
        <w:top w:val="none" w:sz="0" w:space="0" w:color="auto"/>
        <w:left w:val="none" w:sz="0" w:space="0" w:color="auto"/>
        <w:bottom w:val="none" w:sz="0" w:space="0" w:color="auto"/>
        <w:right w:val="none" w:sz="0" w:space="0" w:color="auto"/>
      </w:divBdr>
    </w:div>
    <w:div w:id="1119836299">
      <w:bodyDiv w:val="1"/>
      <w:marLeft w:val="0"/>
      <w:marRight w:val="0"/>
      <w:marTop w:val="0"/>
      <w:marBottom w:val="0"/>
      <w:divBdr>
        <w:top w:val="none" w:sz="0" w:space="0" w:color="auto"/>
        <w:left w:val="none" w:sz="0" w:space="0" w:color="auto"/>
        <w:bottom w:val="none" w:sz="0" w:space="0" w:color="auto"/>
        <w:right w:val="none" w:sz="0" w:space="0" w:color="auto"/>
      </w:divBdr>
    </w:div>
    <w:div w:id="1128746011">
      <w:bodyDiv w:val="1"/>
      <w:marLeft w:val="0"/>
      <w:marRight w:val="0"/>
      <w:marTop w:val="0"/>
      <w:marBottom w:val="0"/>
      <w:divBdr>
        <w:top w:val="none" w:sz="0" w:space="0" w:color="auto"/>
        <w:left w:val="none" w:sz="0" w:space="0" w:color="auto"/>
        <w:bottom w:val="none" w:sz="0" w:space="0" w:color="auto"/>
        <w:right w:val="none" w:sz="0" w:space="0" w:color="auto"/>
      </w:divBdr>
    </w:div>
    <w:div w:id="1137798440">
      <w:bodyDiv w:val="1"/>
      <w:marLeft w:val="0"/>
      <w:marRight w:val="0"/>
      <w:marTop w:val="0"/>
      <w:marBottom w:val="0"/>
      <w:divBdr>
        <w:top w:val="none" w:sz="0" w:space="0" w:color="auto"/>
        <w:left w:val="none" w:sz="0" w:space="0" w:color="auto"/>
        <w:bottom w:val="none" w:sz="0" w:space="0" w:color="auto"/>
        <w:right w:val="none" w:sz="0" w:space="0" w:color="auto"/>
      </w:divBdr>
    </w:div>
    <w:div w:id="1189488560">
      <w:bodyDiv w:val="1"/>
      <w:marLeft w:val="0"/>
      <w:marRight w:val="0"/>
      <w:marTop w:val="0"/>
      <w:marBottom w:val="0"/>
      <w:divBdr>
        <w:top w:val="none" w:sz="0" w:space="0" w:color="auto"/>
        <w:left w:val="none" w:sz="0" w:space="0" w:color="auto"/>
        <w:bottom w:val="none" w:sz="0" w:space="0" w:color="auto"/>
        <w:right w:val="none" w:sz="0" w:space="0" w:color="auto"/>
      </w:divBdr>
    </w:div>
    <w:div w:id="1237085393">
      <w:bodyDiv w:val="1"/>
      <w:marLeft w:val="0"/>
      <w:marRight w:val="0"/>
      <w:marTop w:val="0"/>
      <w:marBottom w:val="0"/>
      <w:divBdr>
        <w:top w:val="none" w:sz="0" w:space="0" w:color="auto"/>
        <w:left w:val="none" w:sz="0" w:space="0" w:color="auto"/>
        <w:bottom w:val="none" w:sz="0" w:space="0" w:color="auto"/>
        <w:right w:val="none" w:sz="0" w:space="0" w:color="auto"/>
      </w:divBdr>
    </w:div>
    <w:div w:id="1237284641">
      <w:bodyDiv w:val="1"/>
      <w:marLeft w:val="0"/>
      <w:marRight w:val="0"/>
      <w:marTop w:val="0"/>
      <w:marBottom w:val="0"/>
      <w:divBdr>
        <w:top w:val="none" w:sz="0" w:space="0" w:color="auto"/>
        <w:left w:val="none" w:sz="0" w:space="0" w:color="auto"/>
        <w:bottom w:val="none" w:sz="0" w:space="0" w:color="auto"/>
        <w:right w:val="none" w:sz="0" w:space="0" w:color="auto"/>
      </w:divBdr>
    </w:div>
    <w:div w:id="1293486310">
      <w:bodyDiv w:val="1"/>
      <w:marLeft w:val="0"/>
      <w:marRight w:val="0"/>
      <w:marTop w:val="0"/>
      <w:marBottom w:val="0"/>
      <w:divBdr>
        <w:top w:val="none" w:sz="0" w:space="0" w:color="auto"/>
        <w:left w:val="none" w:sz="0" w:space="0" w:color="auto"/>
        <w:bottom w:val="none" w:sz="0" w:space="0" w:color="auto"/>
        <w:right w:val="none" w:sz="0" w:space="0" w:color="auto"/>
      </w:divBdr>
    </w:div>
    <w:div w:id="1313680606">
      <w:bodyDiv w:val="1"/>
      <w:marLeft w:val="0"/>
      <w:marRight w:val="0"/>
      <w:marTop w:val="0"/>
      <w:marBottom w:val="0"/>
      <w:divBdr>
        <w:top w:val="none" w:sz="0" w:space="0" w:color="auto"/>
        <w:left w:val="none" w:sz="0" w:space="0" w:color="auto"/>
        <w:bottom w:val="none" w:sz="0" w:space="0" w:color="auto"/>
        <w:right w:val="none" w:sz="0" w:space="0" w:color="auto"/>
      </w:divBdr>
    </w:div>
    <w:div w:id="1339700764">
      <w:bodyDiv w:val="1"/>
      <w:marLeft w:val="0"/>
      <w:marRight w:val="0"/>
      <w:marTop w:val="0"/>
      <w:marBottom w:val="0"/>
      <w:divBdr>
        <w:top w:val="none" w:sz="0" w:space="0" w:color="auto"/>
        <w:left w:val="none" w:sz="0" w:space="0" w:color="auto"/>
        <w:bottom w:val="none" w:sz="0" w:space="0" w:color="auto"/>
        <w:right w:val="none" w:sz="0" w:space="0" w:color="auto"/>
      </w:divBdr>
    </w:div>
    <w:div w:id="1345785494">
      <w:bodyDiv w:val="1"/>
      <w:marLeft w:val="0"/>
      <w:marRight w:val="0"/>
      <w:marTop w:val="0"/>
      <w:marBottom w:val="0"/>
      <w:divBdr>
        <w:top w:val="none" w:sz="0" w:space="0" w:color="auto"/>
        <w:left w:val="none" w:sz="0" w:space="0" w:color="auto"/>
        <w:bottom w:val="none" w:sz="0" w:space="0" w:color="auto"/>
        <w:right w:val="none" w:sz="0" w:space="0" w:color="auto"/>
      </w:divBdr>
    </w:div>
    <w:div w:id="1348824945">
      <w:bodyDiv w:val="1"/>
      <w:marLeft w:val="0"/>
      <w:marRight w:val="0"/>
      <w:marTop w:val="0"/>
      <w:marBottom w:val="0"/>
      <w:divBdr>
        <w:top w:val="none" w:sz="0" w:space="0" w:color="auto"/>
        <w:left w:val="none" w:sz="0" w:space="0" w:color="auto"/>
        <w:bottom w:val="none" w:sz="0" w:space="0" w:color="auto"/>
        <w:right w:val="none" w:sz="0" w:space="0" w:color="auto"/>
      </w:divBdr>
    </w:div>
    <w:div w:id="1352686577">
      <w:bodyDiv w:val="1"/>
      <w:marLeft w:val="0"/>
      <w:marRight w:val="0"/>
      <w:marTop w:val="0"/>
      <w:marBottom w:val="0"/>
      <w:divBdr>
        <w:top w:val="none" w:sz="0" w:space="0" w:color="auto"/>
        <w:left w:val="none" w:sz="0" w:space="0" w:color="auto"/>
        <w:bottom w:val="none" w:sz="0" w:space="0" w:color="auto"/>
        <w:right w:val="none" w:sz="0" w:space="0" w:color="auto"/>
      </w:divBdr>
    </w:div>
    <w:div w:id="1361668391">
      <w:bodyDiv w:val="1"/>
      <w:marLeft w:val="0"/>
      <w:marRight w:val="0"/>
      <w:marTop w:val="0"/>
      <w:marBottom w:val="0"/>
      <w:divBdr>
        <w:top w:val="none" w:sz="0" w:space="0" w:color="auto"/>
        <w:left w:val="none" w:sz="0" w:space="0" w:color="auto"/>
        <w:bottom w:val="none" w:sz="0" w:space="0" w:color="auto"/>
        <w:right w:val="none" w:sz="0" w:space="0" w:color="auto"/>
      </w:divBdr>
    </w:div>
    <w:div w:id="1368140431">
      <w:bodyDiv w:val="1"/>
      <w:marLeft w:val="0"/>
      <w:marRight w:val="0"/>
      <w:marTop w:val="0"/>
      <w:marBottom w:val="0"/>
      <w:divBdr>
        <w:top w:val="none" w:sz="0" w:space="0" w:color="auto"/>
        <w:left w:val="none" w:sz="0" w:space="0" w:color="auto"/>
        <w:bottom w:val="none" w:sz="0" w:space="0" w:color="auto"/>
        <w:right w:val="none" w:sz="0" w:space="0" w:color="auto"/>
      </w:divBdr>
    </w:div>
    <w:div w:id="1371033204">
      <w:bodyDiv w:val="1"/>
      <w:marLeft w:val="0"/>
      <w:marRight w:val="0"/>
      <w:marTop w:val="0"/>
      <w:marBottom w:val="0"/>
      <w:divBdr>
        <w:top w:val="none" w:sz="0" w:space="0" w:color="auto"/>
        <w:left w:val="none" w:sz="0" w:space="0" w:color="auto"/>
        <w:bottom w:val="none" w:sz="0" w:space="0" w:color="auto"/>
        <w:right w:val="none" w:sz="0" w:space="0" w:color="auto"/>
      </w:divBdr>
    </w:div>
    <w:div w:id="1373967523">
      <w:bodyDiv w:val="1"/>
      <w:marLeft w:val="0"/>
      <w:marRight w:val="0"/>
      <w:marTop w:val="0"/>
      <w:marBottom w:val="0"/>
      <w:divBdr>
        <w:top w:val="none" w:sz="0" w:space="0" w:color="auto"/>
        <w:left w:val="none" w:sz="0" w:space="0" w:color="auto"/>
        <w:bottom w:val="none" w:sz="0" w:space="0" w:color="auto"/>
        <w:right w:val="none" w:sz="0" w:space="0" w:color="auto"/>
      </w:divBdr>
    </w:div>
    <w:div w:id="1409764649">
      <w:bodyDiv w:val="1"/>
      <w:marLeft w:val="0"/>
      <w:marRight w:val="0"/>
      <w:marTop w:val="0"/>
      <w:marBottom w:val="0"/>
      <w:divBdr>
        <w:top w:val="none" w:sz="0" w:space="0" w:color="auto"/>
        <w:left w:val="none" w:sz="0" w:space="0" w:color="auto"/>
        <w:bottom w:val="none" w:sz="0" w:space="0" w:color="auto"/>
        <w:right w:val="none" w:sz="0" w:space="0" w:color="auto"/>
      </w:divBdr>
    </w:div>
    <w:div w:id="1507162046">
      <w:bodyDiv w:val="1"/>
      <w:marLeft w:val="0"/>
      <w:marRight w:val="0"/>
      <w:marTop w:val="0"/>
      <w:marBottom w:val="0"/>
      <w:divBdr>
        <w:top w:val="none" w:sz="0" w:space="0" w:color="auto"/>
        <w:left w:val="none" w:sz="0" w:space="0" w:color="auto"/>
        <w:bottom w:val="none" w:sz="0" w:space="0" w:color="auto"/>
        <w:right w:val="none" w:sz="0" w:space="0" w:color="auto"/>
      </w:divBdr>
      <w:divsChild>
        <w:div w:id="608509737">
          <w:marLeft w:val="0"/>
          <w:marRight w:val="0"/>
          <w:marTop w:val="0"/>
          <w:marBottom w:val="0"/>
          <w:divBdr>
            <w:top w:val="none" w:sz="0" w:space="0" w:color="auto"/>
            <w:left w:val="none" w:sz="0" w:space="0" w:color="auto"/>
            <w:bottom w:val="none" w:sz="0" w:space="0" w:color="auto"/>
            <w:right w:val="none" w:sz="0" w:space="0" w:color="auto"/>
          </w:divBdr>
        </w:div>
        <w:div w:id="1862813794">
          <w:marLeft w:val="0"/>
          <w:marRight w:val="0"/>
          <w:marTop w:val="0"/>
          <w:marBottom w:val="0"/>
          <w:divBdr>
            <w:top w:val="none" w:sz="0" w:space="0" w:color="auto"/>
            <w:left w:val="none" w:sz="0" w:space="0" w:color="auto"/>
            <w:bottom w:val="none" w:sz="0" w:space="0" w:color="auto"/>
            <w:right w:val="none" w:sz="0" w:space="0" w:color="auto"/>
          </w:divBdr>
        </w:div>
        <w:div w:id="1899785241">
          <w:marLeft w:val="0"/>
          <w:marRight w:val="0"/>
          <w:marTop w:val="0"/>
          <w:marBottom w:val="0"/>
          <w:divBdr>
            <w:top w:val="none" w:sz="0" w:space="0" w:color="auto"/>
            <w:left w:val="none" w:sz="0" w:space="0" w:color="auto"/>
            <w:bottom w:val="none" w:sz="0" w:space="0" w:color="auto"/>
            <w:right w:val="none" w:sz="0" w:space="0" w:color="auto"/>
          </w:divBdr>
        </w:div>
      </w:divsChild>
    </w:div>
    <w:div w:id="1509978211">
      <w:bodyDiv w:val="1"/>
      <w:marLeft w:val="0"/>
      <w:marRight w:val="0"/>
      <w:marTop w:val="0"/>
      <w:marBottom w:val="0"/>
      <w:divBdr>
        <w:top w:val="none" w:sz="0" w:space="0" w:color="auto"/>
        <w:left w:val="none" w:sz="0" w:space="0" w:color="auto"/>
        <w:bottom w:val="none" w:sz="0" w:space="0" w:color="auto"/>
        <w:right w:val="none" w:sz="0" w:space="0" w:color="auto"/>
      </w:divBdr>
    </w:div>
    <w:div w:id="1511480458">
      <w:bodyDiv w:val="1"/>
      <w:marLeft w:val="0"/>
      <w:marRight w:val="0"/>
      <w:marTop w:val="0"/>
      <w:marBottom w:val="0"/>
      <w:divBdr>
        <w:top w:val="none" w:sz="0" w:space="0" w:color="auto"/>
        <w:left w:val="none" w:sz="0" w:space="0" w:color="auto"/>
        <w:bottom w:val="none" w:sz="0" w:space="0" w:color="auto"/>
        <w:right w:val="none" w:sz="0" w:space="0" w:color="auto"/>
      </w:divBdr>
    </w:div>
    <w:div w:id="1639067857">
      <w:bodyDiv w:val="1"/>
      <w:marLeft w:val="0"/>
      <w:marRight w:val="0"/>
      <w:marTop w:val="0"/>
      <w:marBottom w:val="0"/>
      <w:divBdr>
        <w:top w:val="none" w:sz="0" w:space="0" w:color="auto"/>
        <w:left w:val="none" w:sz="0" w:space="0" w:color="auto"/>
        <w:bottom w:val="none" w:sz="0" w:space="0" w:color="auto"/>
        <w:right w:val="none" w:sz="0" w:space="0" w:color="auto"/>
      </w:divBdr>
    </w:div>
    <w:div w:id="1640109335">
      <w:bodyDiv w:val="1"/>
      <w:marLeft w:val="0"/>
      <w:marRight w:val="0"/>
      <w:marTop w:val="0"/>
      <w:marBottom w:val="0"/>
      <w:divBdr>
        <w:top w:val="none" w:sz="0" w:space="0" w:color="auto"/>
        <w:left w:val="none" w:sz="0" w:space="0" w:color="auto"/>
        <w:bottom w:val="none" w:sz="0" w:space="0" w:color="auto"/>
        <w:right w:val="none" w:sz="0" w:space="0" w:color="auto"/>
      </w:divBdr>
    </w:div>
    <w:div w:id="1682313818">
      <w:bodyDiv w:val="1"/>
      <w:marLeft w:val="0"/>
      <w:marRight w:val="0"/>
      <w:marTop w:val="0"/>
      <w:marBottom w:val="0"/>
      <w:divBdr>
        <w:top w:val="none" w:sz="0" w:space="0" w:color="auto"/>
        <w:left w:val="none" w:sz="0" w:space="0" w:color="auto"/>
        <w:bottom w:val="none" w:sz="0" w:space="0" w:color="auto"/>
        <w:right w:val="none" w:sz="0" w:space="0" w:color="auto"/>
      </w:divBdr>
    </w:div>
    <w:div w:id="1703751133">
      <w:bodyDiv w:val="1"/>
      <w:marLeft w:val="0"/>
      <w:marRight w:val="0"/>
      <w:marTop w:val="0"/>
      <w:marBottom w:val="0"/>
      <w:divBdr>
        <w:top w:val="none" w:sz="0" w:space="0" w:color="auto"/>
        <w:left w:val="none" w:sz="0" w:space="0" w:color="auto"/>
        <w:bottom w:val="none" w:sz="0" w:space="0" w:color="auto"/>
        <w:right w:val="none" w:sz="0" w:space="0" w:color="auto"/>
      </w:divBdr>
    </w:div>
    <w:div w:id="1711343071">
      <w:bodyDiv w:val="1"/>
      <w:marLeft w:val="0"/>
      <w:marRight w:val="0"/>
      <w:marTop w:val="0"/>
      <w:marBottom w:val="0"/>
      <w:divBdr>
        <w:top w:val="none" w:sz="0" w:space="0" w:color="auto"/>
        <w:left w:val="none" w:sz="0" w:space="0" w:color="auto"/>
        <w:bottom w:val="none" w:sz="0" w:space="0" w:color="auto"/>
        <w:right w:val="none" w:sz="0" w:space="0" w:color="auto"/>
      </w:divBdr>
    </w:div>
    <w:div w:id="1713386955">
      <w:bodyDiv w:val="1"/>
      <w:marLeft w:val="0"/>
      <w:marRight w:val="0"/>
      <w:marTop w:val="0"/>
      <w:marBottom w:val="0"/>
      <w:divBdr>
        <w:top w:val="none" w:sz="0" w:space="0" w:color="auto"/>
        <w:left w:val="none" w:sz="0" w:space="0" w:color="auto"/>
        <w:bottom w:val="none" w:sz="0" w:space="0" w:color="auto"/>
        <w:right w:val="none" w:sz="0" w:space="0" w:color="auto"/>
      </w:divBdr>
    </w:div>
    <w:div w:id="1715813967">
      <w:bodyDiv w:val="1"/>
      <w:marLeft w:val="0"/>
      <w:marRight w:val="0"/>
      <w:marTop w:val="0"/>
      <w:marBottom w:val="0"/>
      <w:divBdr>
        <w:top w:val="none" w:sz="0" w:space="0" w:color="auto"/>
        <w:left w:val="none" w:sz="0" w:space="0" w:color="auto"/>
        <w:bottom w:val="none" w:sz="0" w:space="0" w:color="auto"/>
        <w:right w:val="none" w:sz="0" w:space="0" w:color="auto"/>
      </w:divBdr>
    </w:div>
    <w:div w:id="1736010938">
      <w:bodyDiv w:val="1"/>
      <w:marLeft w:val="0"/>
      <w:marRight w:val="0"/>
      <w:marTop w:val="0"/>
      <w:marBottom w:val="0"/>
      <w:divBdr>
        <w:top w:val="none" w:sz="0" w:space="0" w:color="auto"/>
        <w:left w:val="none" w:sz="0" w:space="0" w:color="auto"/>
        <w:bottom w:val="none" w:sz="0" w:space="0" w:color="auto"/>
        <w:right w:val="none" w:sz="0" w:space="0" w:color="auto"/>
      </w:divBdr>
    </w:div>
    <w:div w:id="1745180831">
      <w:bodyDiv w:val="1"/>
      <w:marLeft w:val="0"/>
      <w:marRight w:val="0"/>
      <w:marTop w:val="0"/>
      <w:marBottom w:val="0"/>
      <w:divBdr>
        <w:top w:val="none" w:sz="0" w:space="0" w:color="auto"/>
        <w:left w:val="none" w:sz="0" w:space="0" w:color="auto"/>
        <w:bottom w:val="none" w:sz="0" w:space="0" w:color="auto"/>
        <w:right w:val="none" w:sz="0" w:space="0" w:color="auto"/>
      </w:divBdr>
    </w:div>
    <w:div w:id="1853957964">
      <w:bodyDiv w:val="1"/>
      <w:marLeft w:val="0"/>
      <w:marRight w:val="0"/>
      <w:marTop w:val="0"/>
      <w:marBottom w:val="0"/>
      <w:divBdr>
        <w:top w:val="none" w:sz="0" w:space="0" w:color="auto"/>
        <w:left w:val="none" w:sz="0" w:space="0" w:color="auto"/>
        <w:bottom w:val="none" w:sz="0" w:space="0" w:color="auto"/>
        <w:right w:val="none" w:sz="0" w:space="0" w:color="auto"/>
      </w:divBdr>
    </w:div>
    <w:div w:id="1883663035">
      <w:bodyDiv w:val="1"/>
      <w:marLeft w:val="0"/>
      <w:marRight w:val="0"/>
      <w:marTop w:val="0"/>
      <w:marBottom w:val="0"/>
      <w:divBdr>
        <w:top w:val="none" w:sz="0" w:space="0" w:color="auto"/>
        <w:left w:val="none" w:sz="0" w:space="0" w:color="auto"/>
        <w:bottom w:val="none" w:sz="0" w:space="0" w:color="auto"/>
        <w:right w:val="none" w:sz="0" w:space="0" w:color="auto"/>
      </w:divBdr>
    </w:div>
    <w:div w:id="1890720702">
      <w:bodyDiv w:val="1"/>
      <w:marLeft w:val="0"/>
      <w:marRight w:val="0"/>
      <w:marTop w:val="0"/>
      <w:marBottom w:val="0"/>
      <w:divBdr>
        <w:top w:val="none" w:sz="0" w:space="0" w:color="auto"/>
        <w:left w:val="none" w:sz="0" w:space="0" w:color="auto"/>
        <w:bottom w:val="none" w:sz="0" w:space="0" w:color="auto"/>
        <w:right w:val="none" w:sz="0" w:space="0" w:color="auto"/>
      </w:divBdr>
    </w:div>
    <w:div w:id="1919242815">
      <w:bodyDiv w:val="1"/>
      <w:marLeft w:val="0"/>
      <w:marRight w:val="0"/>
      <w:marTop w:val="0"/>
      <w:marBottom w:val="0"/>
      <w:divBdr>
        <w:top w:val="none" w:sz="0" w:space="0" w:color="auto"/>
        <w:left w:val="none" w:sz="0" w:space="0" w:color="auto"/>
        <w:bottom w:val="none" w:sz="0" w:space="0" w:color="auto"/>
        <w:right w:val="none" w:sz="0" w:space="0" w:color="auto"/>
      </w:divBdr>
    </w:div>
    <w:div w:id="1928221435">
      <w:bodyDiv w:val="1"/>
      <w:marLeft w:val="0"/>
      <w:marRight w:val="0"/>
      <w:marTop w:val="0"/>
      <w:marBottom w:val="0"/>
      <w:divBdr>
        <w:top w:val="none" w:sz="0" w:space="0" w:color="auto"/>
        <w:left w:val="none" w:sz="0" w:space="0" w:color="auto"/>
        <w:bottom w:val="none" w:sz="0" w:space="0" w:color="auto"/>
        <w:right w:val="none" w:sz="0" w:space="0" w:color="auto"/>
      </w:divBdr>
    </w:div>
    <w:div w:id="1938832500">
      <w:bodyDiv w:val="1"/>
      <w:marLeft w:val="0"/>
      <w:marRight w:val="0"/>
      <w:marTop w:val="0"/>
      <w:marBottom w:val="0"/>
      <w:divBdr>
        <w:top w:val="none" w:sz="0" w:space="0" w:color="auto"/>
        <w:left w:val="none" w:sz="0" w:space="0" w:color="auto"/>
        <w:bottom w:val="none" w:sz="0" w:space="0" w:color="auto"/>
        <w:right w:val="none" w:sz="0" w:space="0" w:color="auto"/>
      </w:divBdr>
    </w:div>
    <w:div w:id="1939634611">
      <w:bodyDiv w:val="1"/>
      <w:marLeft w:val="0"/>
      <w:marRight w:val="0"/>
      <w:marTop w:val="0"/>
      <w:marBottom w:val="0"/>
      <w:divBdr>
        <w:top w:val="none" w:sz="0" w:space="0" w:color="auto"/>
        <w:left w:val="none" w:sz="0" w:space="0" w:color="auto"/>
        <w:bottom w:val="none" w:sz="0" w:space="0" w:color="auto"/>
        <w:right w:val="none" w:sz="0" w:space="0" w:color="auto"/>
      </w:divBdr>
    </w:div>
    <w:div w:id="2008286326">
      <w:bodyDiv w:val="1"/>
      <w:marLeft w:val="0"/>
      <w:marRight w:val="0"/>
      <w:marTop w:val="0"/>
      <w:marBottom w:val="0"/>
      <w:divBdr>
        <w:top w:val="none" w:sz="0" w:space="0" w:color="auto"/>
        <w:left w:val="none" w:sz="0" w:space="0" w:color="auto"/>
        <w:bottom w:val="none" w:sz="0" w:space="0" w:color="auto"/>
        <w:right w:val="none" w:sz="0" w:space="0" w:color="auto"/>
      </w:divBdr>
    </w:div>
    <w:div w:id="2026976270">
      <w:bodyDiv w:val="1"/>
      <w:marLeft w:val="0"/>
      <w:marRight w:val="0"/>
      <w:marTop w:val="0"/>
      <w:marBottom w:val="0"/>
      <w:divBdr>
        <w:top w:val="none" w:sz="0" w:space="0" w:color="auto"/>
        <w:left w:val="none" w:sz="0" w:space="0" w:color="auto"/>
        <w:bottom w:val="none" w:sz="0" w:space="0" w:color="auto"/>
        <w:right w:val="none" w:sz="0" w:space="0" w:color="auto"/>
      </w:divBdr>
    </w:div>
    <w:div w:id="2058579404">
      <w:bodyDiv w:val="1"/>
      <w:marLeft w:val="0"/>
      <w:marRight w:val="0"/>
      <w:marTop w:val="0"/>
      <w:marBottom w:val="0"/>
      <w:divBdr>
        <w:top w:val="none" w:sz="0" w:space="0" w:color="auto"/>
        <w:left w:val="none" w:sz="0" w:space="0" w:color="auto"/>
        <w:bottom w:val="none" w:sz="0" w:space="0" w:color="auto"/>
        <w:right w:val="none" w:sz="0" w:space="0" w:color="auto"/>
      </w:divBdr>
      <w:divsChild>
        <w:div w:id="421922099">
          <w:marLeft w:val="0"/>
          <w:marRight w:val="0"/>
          <w:marTop w:val="0"/>
          <w:marBottom w:val="0"/>
          <w:divBdr>
            <w:top w:val="none" w:sz="0" w:space="0" w:color="auto"/>
            <w:left w:val="none" w:sz="0" w:space="0" w:color="auto"/>
            <w:bottom w:val="none" w:sz="0" w:space="0" w:color="auto"/>
            <w:right w:val="none" w:sz="0" w:space="0" w:color="auto"/>
          </w:divBdr>
        </w:div>
      </w:divsChild>
    </w:div>
    <w:div w:id="2096046995">
      <w:bodyDiv w:val="1"/>
      <w:marLeft w:val="0"/>
      <w:marRight w:val="0"/>
      <w:marTop w:val="0"/>
      <w:marBottom w:val="0"/>
      <w:divBdr>
        <w:top w:val="none" w:sz="0" w:space="0" w:color="auto"/>
        <w:left w:val="none" w:sz="0" w:space="0" w:color="auto"/>
        <w:bottom w:val="none" w:sz="0" w:space="0" w:color="auto"/>
        <w:right w:val="none" w:sz="0" w:space="0" w:color="auto"/>
      </w:divBdr>
    </w:div>
    <w:div w:id="2115468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urecoding.cert.org/confluence/display/seccode/Rose" TargetMode="External"/><Relationship Id="rId21" Type="http://schemas.openxmlformats.org/officeDocument/2006/relationships/hyperlink" Target="https://wiki.sei.cmu.edu/confluence/display/c/Cppcheck+Premium" TargetMode="External"/><Relationship Id="rId34" Type="http://schemas.openxmlformats.org/officeDocument/2006/relationships/hyperlink" Target="https://wiki.sei.cmu.edu/confluence/display/c/Axivion+Bauhaus+Suite"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Axivion+Bauhaus+Suite" TargetMode="External"/><Relationship Id="rId50" Type="http://schemas.openxmlformats.org/officeDocument/2006/relationships/hyperlink" Target="https://wiki.sei.cmu.edu/confluence/display/cplusplus/BB.+Definitions" TargetMode="External"/><Relationship Id="rId55" Type="http://schemas.openxmlformats.org/officeDocument/2006/relationships/hyperlink" Target="https://wiki.sei.cmu.edu/confluence/display/c/BB.+Definitions" TargetMode="External"/><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ecurecoding.cert.org/confluence/display/cplusplus/Klocwork"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display/c/Axivion+Bauhaus+Suite" TargetMode="External"/><Relationship Id="rId32" Type="http://schemas.openxmlformats.org/officeDocument/2006/relationships/hyperlink" Target="https://wiki.sei.cmu.edu/confluence/display/c/AA.+Bibliography"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cplusplus/BB.+Definitions" TargetMode="External"/><Relationship Id="rId53" Type="http://schemas.openxmlformats.org/officeDocument/2006/relationships/hyperlink" Target="https://wiki.sei.cmu.edu/confluence/display/cplusplus/Helix+QAC" TargetMode="External"/><Relationship Id="rId58" Type="http://schemas.openxmlformats.org/officeDocument/2006/relationships/hyperlink" Target="https://wiki.sei.cmu.edu/confluence/display/c/CodeSonar"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2.png"/><Relationship Id="rId19" Type="http://schemas.openxmlformats.org/officeDocument/2006/relationships/hyperlink" Target="https://wiki.sei.cmu.edu/confluence/display/c/CodeSonar" TargetMode="Externa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AA.+Bibliography" TargetMode="External"/><Relationship Id="rId27" Type="http://schemas.openxmlformats.org/officeDocument/2006/relationships/hyperlink" Target="https://wiki.sei.cmu.edu/confluence/display/c/BB.+Definitions"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lusplus/Helix+QAC" TargetMode="External"/><Relationship Id="rId48" Type="http://schemas.openxmlformats.org/officeDocument/2006/relationships/hyperlink" Target="https://wiki.sei.cmu.edu/confluence/display/cplusplus/CodeSonar" TargetMode="External"/><Relationship Id="rId56" Type="http://schemas.openxmlformats.org/officeDocument/2006/relationships/hyperlink" Target="https://wiki.sei.cmu.edu/confluence/display/c/BB.+Definitions"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iki.sei.cmu.edu/confluence/display/cplusplus/Axivion+Bauhaus+Suite"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pages/viewpage.action?pageId=87152428" TargetMode="External"/><Relationship Id="rId38"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pages/viewpage.action?pageId=222953724" TargetMode="External"/><Relationship Id="rId59" Type="http://schemas.openxmlformats.org/officeDocument/2006/relationships/hyperlink" Target="https://wiki.sei.cmu.edu/confluence/display/c/Coverity" TargetMode="External"/><Relationship Id="rId20" Type="http://schemas.openxmlformats.org/officeDocument/2006/relationships/hyperlink" Target="https://wiki.sei.cmu.edu/confluence/display/c/Coverity"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hyperlink" Target="https://www.securecoding.cert.org/confluence/display/cplusplus/Klocwork"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pages/viewpage.action?pageId=87152428" TargetMode="External"/><Relationship Id="rId28" Type="http://schemas.openxmlformats.org/officeDocument/2006/relationships/hyperlink" Target="https://wiki.sei.cmu.edu/confluence/pages/viewpage.action?pageId=87152428" TargetMode="External"/><Relationship Id="rId36" Type="http://schemas.openxmlformats.org/officeDocument/2006/relationships/hyperlink" Target="https://wiki.sei.cmu.edu/confluence/display/c/Coverity" TargetMode="External"/><Relationship Id="rId49" Type="http://schemas.openxmlformats.org/officeDocument/2006/relationships/hyperlink" Target="https://wiki.sei.cmu.edu/confluence/display/cplusplus/Helix+QAC" TargetMode="External"/><Relationship Id="rId57" Type="http://schemas.openxmlformats.org/officeDocument/2006/relationships/hyperlink" Target="https://wiki.sei.cmu.edu/confluence/display/c/Axivion+Bauhaus+Suite" TargetMode="External"/><Relationship Id="rId10" Type="http://schemas.openxmlformats.org/officeDocument/2006/relationships/endnotes" Target="endnotes.xml"/><Relationship Id="rId31" Type="http://schemas.openxmlformats.org/officeDocument/2006/relationships/hyperlink" Target="https://wiki.sei.cmu.edu/confluence/display/c/Coverity" TargetMode="External"/><Relationship Id="rId44" Type="http://schemas.openxmlformats.org/officeDocument/2006/relationships/hyperlink" Target="https://www.securecoding.cert.org/confluence/display/cplusplus/Klocwork" TargetMode="External"/><Relationship Id="rId52" Type="http://schemas.openxmlformats.org/officeDocument/2006/relationships/hyperlink" Target="https://wiki.sei.cmu.edu/confluence/display/cplusplus/CodeSonar" TargetMode="External"/><Relationship Id="rId60" Type="http://schemas.openxmlformats.org/officeDocument/2006/relationships/hyperlink" Target="https://wiki.sei.cmu.edu/confluence/display/c/Cppcheck"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BB.+Definitions" TargetMode="External"/><Relationship Id="rId18"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33</Pages>
  <Words>7130</Words>
  <Characters>40646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Brad Emerson</cp:lastModifiedBy>
  <cp:revision>8</cp:revision>
  <dcterms:created xsi:type="dcterms:W3CDTF">2025-04-10T17:06:00Z</dcterms:created>
  <dcterms:modified xsi:type="dcterms:W3CDTF">2025-04-11T17:50:00Z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