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6" w:name="component-doctrine"/>
    <w:p>
      <w:pPr>
        <w:pStyle w:val="Heading1"/>
      </w:pPr>
      <w:r>
        <w:t xml:space="preserve">9. Component Doctrine</w:t>
      </w:r>
    </w:p>
    <w:bookmarkStart w:id="20" w:name="purpose-of-the-component-system"/>
    <w:p>
      <w:pPr>
        <w:pStyle w:val="Heading2"/>
      </w:pPr>
      <w:r>
        <w:t xml:space="preserve">9.1 Purpose of the Component System</w:t>
      </w:r>
    </w:p>
    <w:p>
      <w:pPr>
        <w:pStyle w:val="FirstParagraph"/>
      </w:pPr>
      <w:r>
        <w:t xml:space="preserve">Components in CFB Survivor should express product meaning, not merely provide reusable boxes.</w:t>
      </w:r>
    </w:p>
    <w:p>
      <w:pPr>
        <w:pStyle w:val="BodyText"/>
      </w:pPr>
      <w:r>
        <w:t xml:space="preserve">Every component should answer at least one of the following:</w:t>
      </w:r>
    </w:p>
    <w:p>
      <w:pPr>
        <w:pStyle w:val="Compact"/>
        <w:numPr>
          <w:ilvl w:val="0"/>
          <w:numId w:val="1001"/>
        </w:numPr>
      </w:pPr>
      <w:r>
        <w:t xml:space="preserve">What state is the player in?</w:t>
      </w:r>
    </w:p>
    <w:p>
      <w:pPr>
        <w:pStyle w:val="Compact"/>
        <w:numPr>
          <w:ilvl w:val="0"/>
          <w:numId w:val="1001"/>
        </w:numPr>
      </w:pPr>
      <w:r>
        <w:t xml:space="preserve">What action is required?</w:t>
      </w:r>
    </w:p>
    <w:p>
      <w:pPr>
        <w:pStyle w:val="Compact"/>
        <w:numPr>
          <w:ilvl w:val="0"/>
          <w:numId w:val="1001"/>
        </w:numPr>
      </w:pPr>
      <w:r>
        <w:t xml:space="preserve">What decision is being made?</w:t>
      </w:r>
    </w:p>
    <w:p>
      <w:pPr>
        <w:pStyle w:val="Compact"/>
        <w:numPr>
          <w:ilvl w:val="0"/>
          <w:numId w:val="1001"/>
        </w:numPr>
      </w:pPr>
      <w:r>
        <w:t xml:space="preserve">What has already been sacrificed?</w:t>
      </w:r>
    </w:p>
    <w:p>
      <w:pPr>
        <w:pStyle w:val="Compact"/>
        <w:numPr>
          <w:ilvl w:val="0"/>
          <w:numId w:val="1001"/>
        </w:numPr>
      </w:pPr>
      <w:r>
        <w:t xml:space="preserve">What changed in the field?</w:t>
      </w:r>
    </w:p>
    <w:p>
      <w:pPr>
        <w:pStyle w:val="Compact"/>
        <w:numPr>
          <w:ilvl w:val="0"/>
          <w:numId w:val="1001"/>
        </w:numPr>
      </w:pPr>
      <w:r>
        <w:t xml:space="preserve">What is now final?</w:t>
      </w:r>
    </w:p>
    <w:p>
      <w:pPr>
        <w:pStyle w:val="Compact"/>
        <w:numPr>
          <w:ilvl w:val="0"/>
          <w:numId w:val="1001"/>
        </w:numPr>
      </w:pPr>
      <w:r>
        <w:t xml:space="preserve">What should the player inspect next?</w:t>
      </w:r>
    </w:p>
    <w:p>
      <w:pPr>
        <w:pStyle w:val="FirstParagraph"/>
      </w:pPr>
      <w:r>
        <w:t xml:space="preserve">A component that displays information without clarifying one of these questions should be treated with suspicion.</w:t>
      </w:r>
    </w:p>
    <w:p>
      <w:pPr>
        <w:pStyle w:val="BodyText"/>
      </w:pPr>
      <w:r>
        <w:t xml:space="preserve">The product should not accumulate modules simply because data exists.</w:t>
      </w:r>
    </w:p>
    <w:p>
      <w:pPr>
        <w:pStyle w:val="BodyText"/>
      </w:pPr>
      <w:r>
        <w:t xml:space="preserve">The component system must preserve:</w:t>
      </w:r>
    </w:p>
    <w:p>
      <w:pPr>
        <w:pStyle w:val="Compact"/>
        <w:numPr>
          <w:ilvl w:val="0"/>
          <w:numId w:val="1002"/>
        </w:numPr>
      </w:pPr>
      <w:r>
        <w:t xml:space="preserve">survival clarity,</w:t>
      </w:r>
    </w:p>
    <w:p>
      <w:pPr>
        <w:pStyle w:val="Compact"/>
        <w:numPr>
          <w:ilvl w:val="0"/>
          <w:numId w:val="1002"/>
        </w:numPr>
      </w:pPr>
      <w:r>
        <w:t xml:space="preserve">pick urgency,</w:t>
      </w:r>
    </w:p>
    <w:p>
      <w:pPr>
        <w:pStyle w:val="Compact"/>
        <w:numPr>
          <w:ilvl w:val="0"/>
          <w:numId w:val="1002"/>
        </w:numPr>
      </w:pPr>
      <w:r>
        <w:t xml:space="preserve">strategic consequence,</w:t>
      </w:r>
    </w:p>
    <w:p>
      <w:pPr>
        <w:pStyle w:val="Compact"/>
        <w:numPr>
          <w:ilvl w:val="0"/>
          <w:numId w:val="1002"/>
        </w:numPr>
      </w:pPr>
      <w:r>
        <w:t xml:space="preserve">controlled redundancy,</w:t>
      </w:r>
    </w:p>
    <w:p>
      <w:pPr>
        <w:pStyle w:val="Compact"/>
        <w:numPr>
          <w:ilvl w:val="0"/>
          <w:numId w:val="1002"/>
        </w:numPr>
      </w:pPr>
      <w:r>
        <w:t xml:space="preserve">and progressive reduction.</w:t>
      </w:r>
    </w:p>
    <w:p>
      <w:pPr>
        <w:pStyle w:val="FirstParagraph"/>
      </w:pPr>
      <w:r>
        <w:t xml:space="preserve">The same component may appear in both the lounge and the room, but its depth, density, and available actions should reflect the surface.</w:t>
      </w:r>
    </w:p>
    <w:p>
      <w:pPr>
        <w:pStyle w:val="BodyText"/>
      </w:pPr>
      <w:r>
        <w:t xml:space="preserve">The lounge uses components to summarize and route.</w:t>
      </w:r>
    </w:p>
    <w:p>
      <w:pPr>
        <w:pStyle w:val="BodyText"/>
      </w:pPr>
      <w:r>
        <w:t xml:space="preserve">The room uses components to support action, comparison, inspection, and verification.</w:t>
      </w:r>
    </w:p>
    <w:p>
      <w:r>
        <w:pict>
          <v:rect style="width:0;height:1.5pt" o:hralign="center" o:hrstd="t" o:hr="t"/>
        </w:pict>
      </w:r>
    </w:p>
    <w:bookmarkEnd w:id="20"/>
    <w:bookmarkStart w:id="21" w:name="component-philosophy"/>
    <w:p>
      <w:pPr>
        <w:pStyle w:val="Heading2"/>
      </w:pPr>
      <w:r>
        <w:t xml:space="preserve">9.2 Component Philosophy</w:t>
      </w:r>
    </w:p>
    <w:p>
      <w:pPr>
        <w:pStyle w:val="FirstParagraph"/>
      </w:pPr>
      <w:r>
        <w:t xml:space="preserve">The default component should be quiet.</w:t>
      </w:r>
    </w:p>
    <w:p>
      <w:pPr>
        <w:pStyle w:val="BodyText"/>
      </w:pPr>
      <w:r>
        <w:t xml:space="preserve">Most components should not compete for attention.</w:t>
      </w:r>
    </w:p>
    <w:p>
      <w:pPr>
        <w:pStyle w:val="BodyText"/>
      </w:pPr>
      <w:r>
        <w:t xml:space="preserve">Visual strength should be reserved for:</w:t>
      </w:r>
    </w:p>
    <w:p>
      <w:pPr>
        <w:pStyle w:val="Compact"/>
        <w:numPr>
          <w:ilvl w:val="0"/>
          <w:numId w:val="1003"/>
        </w:numPr>
      </w:pPr>
      <w:r>
        <w:t xml:space="preserve">unresolved weekly obligations,</w:t>
      </w:r>
    </w:p>
    <w:p>
      <w:pPr>
        <w:pStyle w:val="Compact"/>
        <w:numPr>
          <w:ilvl w:val="0"/>
          <w:numId w:val="1003"/>
        </w:numPr>
      </w:pPr>
      <w:r>
        <w:t xml:space="preserve">changing survival state,</w:t>
      </w:r>
    </w:p>
    <w:p>
      <w:pPr>
        <w:pStyle w:val="Compact"/>
        <w:numPr>
          <w:ilvl w:val="0"/>
          <w:numId w:val="1003"/>
        </w:numPr>
      </w:pPr>
      <w:r>
        <w:t xml:space="preserve">locked decisions,</w:t>
      </w:r>
    </w:p>
    <w:p>
      <w:pPr>
        <w:pStyle w:val="Compact"/>
        <w:numPr>
          <w:ilvl w:val="0"/>
          <w:numId w:val="1003"/>
        </w:numPr>
      </w:pPr>
      <w:r>
        <w:t xml:space="preserve">verdicts,</w:t>
      </w:r>
    </w:p>
    <w:p>
      <w:pPr>
        <w:pStyle w:val="Compact"/>
        <w:numPr>
          <w:ilvl w:val="0"/>
          <w:numId w:val="1003"/>
        </w:numPr>
      </w:pPr>
      <w:r>
        <w:t xml:space="preserve">elimination,</w:t>
      </w:r>
    </w:p>
    <w:p>
      <w:pPr>
        <w:pStyle w:val="Compact"/>
        <w:numPr>
          <w:ilvl w:val="0"/>
          <w:numId w:val="1003"/>
        </w:numPr>
      </w:pPr>
      <w:r>
        <w:t xml:space="preserve">and championship.</w:t>
      </w:r>
    </w:p>
    <w:p>
      <w:pPr>
        <w:pStyle w:val="FirstParagraph"/>
      </w:pPr>
      <w:r>
        <w:t xml:space="preserve">Use component hierarchy rather than equal-weight card grids.</w:t>
      </w:r>
    </w:p>
    <w:p>
      <w:pPr>
        <w:pStyle w:val="BodyText"/>
      </w:pPr>
      <w:r>
        <w:t xml:space="preserve">A page should have one clear center of gravity.</w:t>
      </w:r>
    </w:p>
    <w:p>
      <w:pPr>
        <w:pStyle w:val="BodyText"/>
      </w:pPr>
      <w:r>
        <w:t xml:space="preserve">Avoid treating every module as an independently branded feature.</w:t>
      </w:r>
    </w:p>
    <w:p>
      <w:pPr>
        <w:pStyle w:val="BodyText"/>
      </w:pPr>
      <w:r>
        <w:t xml:space="preserve">The interface should feel like one authored experience rather than a collection of dashboard widgets.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04"/>
        </w:numPr>
      </w:pPr>
      <w:r>
        <w:t xml:space="preserve">fewer components,</w:t>
      </w:r>
    </w:p>
    <w:p>
      <w:pPr>
        <w:pStyle w:val="Compact"/>
        <w:numPr>
          <w:ilvl w:val="0"/>
          <w:numId w:val="1004"/>
        </w:numPr>
      </w:pPr>
      <w:r>
        <w:t xml:space="preserve">stronger internal hierarchy,</w:t>
      </w:r>
    </w:p>
    <w:p>
      <w:pPr>
        <w:pStyle w:val="Compact"/>
        <w:numPr>
          <w:ilvl w:val="0"/>
          <w:numId w:val="1004"/>
        </w:numPr>
      </w:pPr>
      <w:r>
        <w:t xml:space="preserve">deliberate spacing,</w:t>
      </w:r>
    </w:p>
    <w:p>
      <w:pPr>
        <w:pStyle w:val="Compact"/>
        <w:numPr>
          <w:ilvl w:val="0"/>
          <w:numId w:val="1004"/>
        </w:numPr>
      </w:pPr>
      <w:r>
        <w:t xml:space="preserve">and meaningful state transitions.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5"/>
        </w:numPr>
      </w:pPr>
      <w:r>
        <w:t xml:space="preserve">repeated card headers,</w:t>
      </w:r>
    </w:p>
    <w:p>
      <w:pPr>
        <w:pStyle w:val="Compact"/>
        <w:numPr>
          <w:ilvl w:val="0"/>
          <w:numId w:val="1005"/>
        </w:numPr>
      </w:pPr>
      <w:r>
        <w:t xml:space="preserve">excessive badges,</w:t>
      </w:r>
    </w:p>
    <w:p>
      <w:pPr>
        <w:pStyle w:val="Compact"/>
        <w:numPr>
          <w:ilvl w:val="0"/>
          <w:numId w:val="1005"/>
        </w:numPr>
      </w:pPr>
      <w:r>
        <w:t xml:space="preserve">redundant labels,</w:t>
      </w:r>
    </w:p>
    <w:p>
      <w:pPr>
        <w:pStyle w:val="Compact"/>
        <w:numPr>
          <w:ilvl w:val="0"/>
          <w:numId w:val="1005"/>
        </w:numPr>
      </w:pPr>
      <w:r>
        <w:t xml:space="preserve">decorative icons,</w:t>
      </w:r>
    </w:p>
    <w:p>
      <w:pPr>
        <w:pStyle w:val="Compact"/>
        <w:numPr>
          <w:ilvl w:val="0"/>
          <w:numId w:val="1005"/>
        </w:numPr>
      </w:pPr>
      <w:r>
        <w:t xml:space="preserve">and nested containers without functional need.</w:t>
      </w:r>
    </w:p>
    <w:p>
      <w:r>
        <w:pict>
          <v:rect style="width:0;height:1.5pt" o:hralign="center" o:hrstd="t" o:hr="t"/>
        </w:pict>
      </w:r>
    </w:p>
    <w:bookmarkEnd w:id="21"/>
    <w:bookmarkStart w:id="29" w:name="the-player-card"/>
    <w:p>
      <w:pPr>
        <w:pStyle w:val="Heading2"/>
      </w:pPr>
      <w:r>
        <w:t xml:space="preserve">9.3 The Player Card</w:t>
      </w:r>
    </w:p>
    <w:p>
      <w:pPr>
        <w:pStyle w:val="FirstParagraph"/>
      </w:pPr>
      <w:r>
        <w:t xml:space="preserve">The player card is the most important reusable component in the CFB experience.</w:t>
      </w:r>
    </w:p>
    <w:p>
      <w:pPr>
        <w:pStyle w:val="BodyText"/>
      </w:pPr>
      <w:r>
        <w:t xml:space="preserve">It represents the active player’s immediate relationship to the game.</w:t>
      </w:r>
    </w:p>
    <w:p>
      <w:pPr>
        <w:pStyle w:val="BodyText"/>
      </w:pPr>
      <w:r>
        <w:t xml:space="preserve">It should answer:</w:t>
      </w:r>
    </w:p>
    <w:p>
      <w:pPr>
        <w:pStyle w:val="Compact"/>
        <w:numPr>
          <w:ilvl w:val="0"/>
          <w:numId w:val="1006"/>
        </w:numPr>
      </w:pPr>
      <w:r>
        <w:t xml:space="preserve">Am I alive?</w:t>
      </w:r>
    </w:p>
    <w:p>
      <w:pPr>
        <w:pStyle w:val="Compact"/>
        <w:numPr>
          <w:ilvl w:val="0"/>
          <w:numId w:val="1006"/>
        </w:numPr>
      </w:pPr>
      <w:r>
        <w:t xml:space="preserve">How many lives remain?</w:t>
      </w:r>
    </w:p>
    <w:p>
      <w:pPr>
        <w:pStyle w:val="Compact"/>
        <w:numPr>
          <w:ilvl w:val="0"/>
          <w:numId w:val="1006"/>
        </w:numPr>
      </w:pPr>
      <w:r>
        <w:t xml:space="preserve">Have I made a pick?</w:t>
      </w:r>
    </w:p>
    <w:p>
      <w:pPr>
        <w:pStyle w:val="Compact"/>
        <w:numPr>
          <w:ilvl w:val="0"/>
          <w:numId w:val="1006"/>
        </w:numPr>
      </w:pPr>
      <w:r>
        <w:t xml:space="preserve">What is my current team?</w:t>
      </w:r>
    </w:p>
    <w:p>
      <w:pPr>
        <w:pStyle w:val="Compact"/>
        <w:numPr>
          <w:ilvl w:val="0"/>
          <w:numId w:val="1006"/>
        </w:numPr>
      </w:pPr>
      <w:r>
        <w:t xml:space="preserve">When does the decision lock?</w:t>
      </w:r>
    </w:p>
    <w:p>
      <w:pPr>
        <w:pStyle w:val="Compact"/>
        <w:numPr>
          <w:ilvl w:val="0"/>
          <w:numId w:val="1006"/>
        </w:numPr>
      </w:pPr>
      <w:r>
        <w:t xml:space="preserve">What should I do next?</w:t>
      </w:r>
    </w:p>
    <w:p>
      <w:pPr>
        <w:pStyle w:val="FirstParagraph"/>
      </w:pPr>
      <w:r>
        <w:t xml:space="preserve">On the canonical standings/home page, the player card should appear before or above the standings.</w:t>
      </w:r>
    </w:p>
    <w:p>
      <w:pPr>
        <w:pStyle w:val="BodyText"/>
      </w:pPr>
      <w:r>
        <w:t xml:space="preserve">When the player has not made a pick, the card should become the strongest component on the page.</w:t>
      </w:r>
    </w:p>
    <w:p>
      <w:pPr>
        <w:pStyle w:val="BodyText"/>
      </w:pPr>
      <w:r>
        <w:t xml:space="preserve">A recommended hierarchy is:</w:t>
      </w:r>
    </w:p>
    <w:p>
      <w:pPr>
        <w:pStyle w:val="BlockText"/>
      </w:pPr>
      <w:r>
        <w:t xml:space="preserve">YOUR CARD</w:t>
      </w:r>
      <w:r>
        <w:br/>
      </w:r>
      <w:r>
        <w:t xml:space="preserve">You have not made a pick.</w:t>
      </w:r>
      <w:r>
        <w:br/>
      </w:r>
      <w:r>
        <w:t xml:space="preserve">2 lives remaining</w:t>
      </w:r>
      <w:r>
        <w:br/>
      </w:r>
      <w:r>
        <w:t xml:space="preserve">Locks Saturday at 11:00 AM</w:t>
      </w:r>
      <w:r>
        <w:br/>
      </w:r>
      <w:r>
        <w:t xml:space="preserve">[ Choose Team ]</w:t>
      </w:r>
    </w:p>
    <w:p>
      <w:pPr>
        <w:pStyle w:val="FirstParagraph"/>
      </w:pPr>
      <w:r>
        <w:t xml:space="preserve">The exact language may evolve, but the information priority should not.</w:t>
      </w:r>
    </w:p>
    <w:bookmarkStart w:id="22" w:name="player-card-states"/>
    <w:p>
      <w:pPr>
        <w:pStyle w:val="Heading3"/>
      </w:pPr>
      <w:r>
        <w:t xml:space="preserve">Player Card States</w:t>
      </w:r>
    </w:p>
    <w:p>
      <w:pPr>
        <w:pStyle w:val="FirstParagraph"/>
      </w:pPr>
      <w:r>
        <w:t xml:space="preserve">The component must support at least:</w:t>
      </w:r>
    </w:p>
    <w:p>
      <w:pPr>
        <w:pStyle w:val="Compact"/>
        <w:numPr>
          <w:ilvl w:val="0"/>
          <w:numId w:val="1007"/>
        </w:numPr>
      </w:pPr>
      <w:r>
        <w:t xml:space="preserve">active with no pick,</w:t>
      </w:r>
    </w:p>
    <w:p>
      <w:pPr>
        <w:pStyle w:val="Compact"/>
        <w:numPr>
          <w:ilvl w:val="0"/>
          <w:numId w:val="1007"/>
        </w:numPr>
      </w:pPr>
      <w:r>
        <w:t xml:space="preserve">active with held pick,</w:t>
      </w:r>
    </w:p>
    <w:p>
      <w:pPr>
        <w:pStyle w:val="Compact"/>
        <w:numPr>
          <w:ilvl w:val="0"/>
          <w:numId w:val="1007"/>
        </w:numPr>
      </w:pPr>
      <w:r>
        <w:t xml:space="preserve">active with locked pick,</w:t>
      </w:r>
    </w:p>
    <w:p>
      <w:pPr>
        <w:pStyle w:val="Compact"/>
        <w:numPr>
          <w:ilvl w:val="0"/>
          <w:numId w:val="1007"/>
        </w:numPr>
      </w:pPr>
      <w:r>
        <w:t xml:space="preserve">active after a winning verdict,</w:t>
      </w:r>
    </w:p>
    <w:p>
      <w:pPr>
        <w:pStyle w:val="Compact"/>
        <w:numPr>
          <w:ilvl w:val="0"/>
          <w:numId w:val="1007"/>
        </w:numPr>
      </w:pPr>
      <w:r>
        <w:t xml:space="preserve">active after a losing verdict,</w:t>
      </w:r>
    </w:p>
    <w:p>
      <w:pPr>
        <w:pStyle w:val="Compact"/>
        <w:numPr>
          <w:ilvl w:val="0"/>
          <w:numId w:val="1007"/>
        </w:numPr>
      </w:pPr>
      <w:r>
        <w:t xml:space="preserve">eliminated,</w:t>
      </w:r>
    </w:p>
    <w:p>
      <w:pPr>
        <w:pStyle w:val="Compact"/>
        <w:numPr>
          <w:ilvl w:val="0"/>
          <w:numId w:val="1007"/>
        </w:numPr>
      </w:pPr>
      <w:r>
        <w:t xml:space="preserve">and champion.</w:t>
      </w:r>
    </w:p>
    <w:p>
      <w:pPr>
        <w:pStyle w:val="FirstParagraph"/>
      </w:pPr>
      <w:r>
        <w:t xml:space="preserve">The card should transform with the player’s state rather than simply adding more badges.</w:t>
      </w:r>
    </w:p>
    <w:bookmarkEnd w:id="22"/>
    <w:bookmarkStart w:id="23" w:name="active-with-no-pick"/>
    <w:p>
      <w:pPr>
        <w:pStyle w:val="Heading3"/>
      </w:pPr>
      <w:r>
        <w:t xml:space="preserve">Active With No Pick</w:t>
      </w:r>
    </w:p>
    <w:p>
      <w:pPr>
        <w:pStyle w:val="FirstParagraph"/>
      </w:pPr>
      <w:r>
        <w:t xml:space="preserve">Emphasize:</w:t>
      </w:r>
    </w:p>
    <w:p>
      <w:pPr>
        <w:pStyle w:val="Compact"/>
        <w:numPr>
          <w:ilvl w:val="0"/>
          <w:numId w:val="1008"/>
        </w:numPr>
      </w:pPr>
      <w:r>
        <w:t xml:space="preserve">unresolved obligation,</w:t>
      </w:r>
    </w:p>
    <w:p>
      <w:pPr>
        <w:pStyle w:val="Compact"/>
        <w:numPr>
          <w:ilvl w:val="0"/>
          <w:numId w:val="1008"/>
        </w:numPr>
      </w:pPr>
      <w:r>
        <w:t xml:space="preserve">primary action,</w:t>
      </w:r>
    </w:p>
    <w:p>
      <w:pPr>
        <w:pStyle w:val="Compact"/>
        <w:numPr>
          <w:ilvl w:val="0"/>
          <w:numId w:val="1008"/>
        </w:numPr>
      </w:pPr>
      <w:r>
        <w:t xml:space="preserve">deadline,</w:t>
      </w:r>
    </w:p>
    <w:p>
      <w:pPr>
        <w:pStyle w:val="Compact"/>
        <w:numPr>
          <w:ilvl w:val="0"/>
          <w:numId w:val="1008"/>
        </w:numPr>
      </w:pPr>
      <w:r>
        <w:t xml:space="preserve">lives remaining.</w:t>
      </w:r>
    </w:p>
    <w:p>
      <w:pPr>
        <w:pStyle w:val="FirstParagraph"/>
      </w:pPr>
      <w:r>
        <w:t xml:space="preserve">De-emphasize:</w:t>
      </w:r>
    </w:p>
    <w:p>
      <w:pPr>
        <w:pStyle w:val="Compact"/>
        <w:numPr>
          <w:ilvl w:val="0"/>
          <w:numId w:val="1009"/>
        </w:numPr>
      </w:pPr>
      <w:r>
        <w:t xml:space="preserve">standings rank,</w:t>
      </w:r>
    </w:p>
    <w:p>
      <w:pPr>
        <w:pStyle w:val="Compact"/>
        <w:numPr>
          <w:ilvl w:val="0"/>
          <w:numId w:val="1009"/>
        </w:numPr>
      </w:pPr>
      <w:r>
        <w:t xml:space="preserve">historical detail,</w:t>
      </w:r>
    </w:p>
    <w:p>
      <w:pPr>
        <w:pStyle w:val="Compact"/>
        <w:numPr>
          <w:ilvl w:val="0"/>
          <w:numId w:val="1009"/>
        </w:numPr>
      </w:pPr>
      <w:r>
        <w:t xml:space="preserve">secondary navigation.</w:t>
      </w:r>
    </w:p>
    <w:bookmarkEnd w:id="23"/>
    <w:bookmarkStart w:id="24" w:name="active-with-held-pick"/>
    <w:p>
      <w:pPr>
        <w:pStyle w:val="Heading3"/>
      </w:pPr>
      <w:r>
        <w:t xml:space="preserve">Active With Held Pick</w:t>
      </w:r>
    </w:p>
    <w:p>
      <w:pPr>
        <w:pStyle w:val="FirstParagraph"/>
      </w:pPr>
      <w:r>
        <w:t xml:space="preserve">Emphasize:</w:t>
      </w:r>
    </w:p>
    <w:p>
      <w:pPr>
        <w:pStyle w:val="Compact"/>
        <w:numPr>
          <w:ilvl w:val="0"/>
          <w:numId w:val="1010"/>
        </w:numPr>
      </w:pPr>
      <w:r>
        <w:t xml:space="preserve">selected team,</w:t>
      </w:r>
    </w:p>
    <w:p>
      <w:pPr>
        <w:pStyle w:val="Compact"/>
        <w:numPr>
          <w:ilvl w:val="0"/>
          <w:numId w:val="1010"/>
        </w:numPr>
      </w:pPr>
      <w:r>
        <w:t xml:space="preserve">confirmation,</w:t>
      </w:r>
    </w:p>
    <w:p>
      <w:pPr>
        <w:pStyle w:val="Compact"/>
        <w:numPr>
          <w:ilvl w:val="0"/>
          <w:numId w:val="1010"/>
        </w:numPr>
      </w:pPr>
      <w:r>
        <w:t xml:space="preserve">whether the pick may still be changed,</w:t>
      </w:r>
    </w:p>
    <w:p>
      <w:pPr>
        <w:pStyle w:val="Compact"/>
        <w:numPr>
          <w:ilvl w:val="0"/>
          <w:numId w:val="1010"/>
        </w:numPr>
      </w:pPr>
      <w:r>
        <w:t xml:space="preserve">deadline.</w:t>
      </w:r>
    </w:p>
    <w:p>
      <w:pPr>
        <w:pStyle w:val="FirstParagraph"/>
      </w:pPr>
      <w:r>
        <w:t xml:space="preserve">Do not imply that the weekly result is secure.</w:t>
      </w:r>
    </w:p>
    <w:bookmarkEnd w:id="24"/>
    <w:bookmarkStart w:id="25" w:name="active-with-locked-pick"/>
    <w:p>
      <w:pPr>
        <w:pStyle w:val="Heading3"/>
      </w:pPr>
      <w:r>
        <w:t xml:space="preserve">Active With Locked Pick</w:t>
      </w:r>
    </w:p>
    <w:p>
      <w:pPr>
        <w:pStyle w:val="FirstParagraph"/>
      </w:pPr>
      <w:r>
        <w:t xml:space="preserve">Emphasize:</w:t>
      </w:r>
    </w:p>
    <w:p>
      <w:pPr>
        <w:pStyle w:val="Compact"/>
        <w:numPr>
          <w:ilvl w:val="0"/>
          <w:numId w:val="1011"/>
        </w:numPr>
      </w:pPr>
      <w:r>
        <w:t xml:space="preserve">selected team,</w:t>
      </w:r>
    </w:p>
    <w:p>
      <w:pPr>
        <w:pStyle w:val="Compact"/>
        <w:numPr>
          <w:ilvl w:val="0"/>
          <w:numId w:val="1011"/>
        </w:numPr>
      </w:pPr>
      <w:r>
        <w:t xml:space="preserve">finality,</w:t>
      </w:r>
    </w:p>
    <w:p>
      <w:pPr>
        <w:pStyle w:val="Compact"/>
        <w:numPr>
          <w:ilvl w:val="0"/>
          <w:numId w:val="1011"/>
        </w:numPr>
      </w:pPr>
      <w:r>
        <w:t xml:space="preserve">game status,</w:t>
      </w:r>
    </w:p>
    <w:p>
      <w:pPr>
        <w:pStyle w:val="Compact"/>
        <w:numPr>
          <w:ilvl w:val="0"/>
          <w:numId w:val="1011"/>
        </w:numPr>
      </w:pPr>
      <w:r>
        <w:t xml:space="preserve">next expected event.</w:t>
      </w:r>
    </w:p>
    <w:p>
      <w:pPr>
        <w:pStyle w:val="FirstParagraph"/>
      </w:pPr>
      <w:r>
        <w:t xml:space="preserve">Remove edit affordances.</w:t>
      </w:r>
    </w:p>
    <w:bookmarkEnd w:id="25"/>
    <w:bookmarkStart w:id="26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Emphasize:</w:t>
      </w:r>
    </w:p>
    <w:p>
      <w:pPr>
        <w:pStyle w:val="Compact"/>
        <w:numPr>
          <w:ilvl w:val="0"/>
          <w:numId w:val="1012"/>
        </w:numPr>
      </w:pPr>
      <w:r>
        <w:t xml:space="preserve">win or loss,</w:t>
      </w:r>
    </w:p>
    <w:p>
      <w:pPr>
        <w:pStyle w:val="Compact"/>
        <w:numPr>
          <w:ilvl w:val="0"/>
          <w:numId w:val="1012"/>
        </w:numPr>
      </w:pPr>
      <w:r>
        <w:t xml:space="preserve">updated lives,</w:t>
      </w:r>
    </w:p>
    <w:p>
      <w:pPr>
        <w:pStyle w:val="Compact"/>
        <w:numPr>
          <w:ilvl w:val="0"/>
          <w:numId w:val="1012"/>
        </w:numPr>
      </w:pPr>
      <w:r>
        <w:t xml:space="preserve">continued survival or elimination.</w:t>
      </w:r>
    </w:p>
    <w:p>
      <w:pPr>
        <w:pStyle w:val="FirstParagraph"/>
      </w:pPr>
      <w:r>
        <w:t xml:space="preserve">Do not make the player infer the consequence from a team score.</w:t>
      </w:r>
    </w:p>
    <w:bookmarkEnd w:id="26"/>
    <w:bookmarkStart w:id="27" w:name="eliminated"/>
    <w:p>
      <w:pPr>
        <w:pStyle w:val="Heading3"/>
      </w:pPr>
      <w:r>
        <w:t xml:space="preserve">Eliminated</w:t>
      </w:r>
    </w:p>
    <w:p>
      <w:pPr>
        <w:pStyle w:val="FirstParagraph"/>
      </w:pPr>
      <w:r>
        <w:t xml:space="preserve">Emphasize:</w:t>
      </w:r>
    </w:p>
    <w:p>
      <w:pPr>
        <w:pStyle w:val="Compact"/>
        <w:numPr>
          <w:ilvl w:val="0"/>
          <w:numId w:val="1013"/>
        </w:numPr>
      </w:pPr>
      <w:r>
        <w:t xml:space="preserve">direct elimination language,</w:t>
      </w:r>
    </w:p>
    <w:p>
      <w:pPr>
        <w:pStyle w:val="Compact"/>
        <w:numPr>
          <w:ilvl w:val="0"/>
          <w:numId w:val="1013"/>
        </w:numPr>
      </w:pPr>
      <w:r>
        <w:t xml:space="preserve">final life state,</w:t>
      </w:r>
    </w:p>
    <w:p>
      <w:pPr>
        <w:pStyle w:val="Compact"/>
        <w:numPr>
          <w:ilvl w:val="0"/>
          <w:numId w:val="1013"/>
        </w:numPr>
      </w:pPr>
      <w:r>
        <w:t xml:space="preserve">transition to observer mode.</w:t>
      </w:r>
    </w:p>
    <w:p>
      <w:pPr>
        <w:pStyle w:val="FirstParagraph"/>
      </w:pPr>
      <w:r>
        <w:t xml:space="preserve">Do not continue displaying an active pick action.</w:t>
      </w:r>
    </w:p>
    <w:bookmarkEnd w:id="27"/>
    <w:bookmarkStart w:id="28" w:name="champion"/>
    <w:p>
      <w:pPr>
        <w:pStyle w:val="Heading3"/>
      </w:pPr>
      <w:r>
        <w:t xml:space="preserve">Champion</w:t>
      </w:r>
    </w:p>
    <w:p>
      <w:pPr>
        <w:pStyle w:val="FirstParagraph"/>
      </w:pPr>
      <w:r>
        <w:t xml:space="preserve">Emphasize:</w:t>
      </w:r>
    </w:p>
    <w:p>
      <w:pPr>
        <w:pStyle w:val="Compact"/>
        <w:numPr>
          <w:ilvl w:val="0"/>
          <w:numId w:val="1014"/>
        </w:numPr>
      </w:pPr>
      <w:r>
        <w:t xml:space="preserve">champion status,</w:t>
      </w:r>
    </w:p>
    <w:p>
      <w:pPr>
        <w:pStyle w:val="Compact"/>
        <w:numPr>
          <w:ilvl w:val="0"/>
          <w:numId w:val="1014"/>
        </w:numPr>
      </w:pPr>
      <w:r>
        <w:t xml:space="preserve">final path,</w:t>
      </w:r>
    </w:p>
    <w:p>
      <w:pPr>
        <w:pStyle w:val="Compact"/>
        <w:numPr>
          <w:ilvl w:val="0"/>
          <w:numId w:val="1014"/>
        </w:numPr>
      </w:pPr>
      <w:r>
        <w:t xml:space="preserve">and singularity.</w:t>
      </w:r>
    </w:p>
    <w:p>
      <w:pPr>
        <w:pStyle w:val="FirstParagraph"/>
      </w:pPr>
      <w:r>
        <w:t xml:space="preserve">Do not present championship as just another positive badge.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he-summons"/>
    <w:p>
      <w:pPr>
        <w:pStyle w:val="Heading2"/>
      </w:pPr>
      <w:r>
        <w:t xml:space="preserve">9.4 The Summons</w:t>
      </w:r>
    </w:p>
    <w:p>
      <w:pPr>
        <w:pStyle w:val="FirstParagraph"/>
      </w:pPr>
      <w:r>
        <w:t xml:space="preserve">The summons is the lounge’s strongest action-oriented component.</w:t>
      </w:r>
    </w:p>
    <w:p>
      <w:pPr>
        <w:pStyle w:val="BodyText"/>
      </w:pPr>
      <w:r>
        <w:t xml:space="preserve">It exists to tell the player whether the competition currently requires something from them.</w:t>
      </w:r>
    </w:p>
    <w:p>
      <w:pPr>
        <w:pStyle w:val="BodyText"/>
      </w:pPr>
      <w:r>
        <w:t xml:space="preserve">The summons should be stateful.</w:t>
      </w:r>
    </w:p>
    <w:p>
      <w:pPr>
        <w:pStyle w:val="BodyText"/>
      </w:pPr>
      <w:r>
        <w:t xml:space="preserve">It should not remain a generic banner throughout the week.</w:t>
      </w:r>
    </w:p>
    <w:bookmarkStart w:id="30" w:name="open-and-unanswered"/>
    <w:p>
      <w:pPr>
        <w:pStyle w:val="Heading3"/>
      </w:pPr>
      <w:r>
        <w:t xml:space="preserve">Open and Unanswered</w:t>
      </w:r>
    </w:p>
    <w:p>
      <w:pPr>
        <w:pStyle w:val="FirstParagraph"/>
      </w:pPr>
      <w:r>
        <w:t xml:space="preserve">The summons should be commanding and direct.</w:t>
      </w:r>
    </w:p>
    <w:p>
      <w:pPr>
        <w:pStyle w:val="BodyText"/>
      </w:pPr>
      <w:r>
        <w:t xml:space="preserve">Recommended structure:</w:t>
      </w:r>
    </w:p>
    <w:p>
      <w:pPr>
        <w:pStyle w:val="BlockText"/>
      </w:pPr>
      <w:r>
        <w:t xml:space="preserve">YOUR CARD</w:t>
      </w:r>
      <w:r>
        <w:br/>
      </w:r>
      <w:r>
        <w:t xml:space="preserve">You have not made a pick.</w:t>
      </w:r>
      <w:r>
        <w:br/>
      </w:r>
      <w:r>
        <w:t xml:space="preserve">[ Choose Team ]</w:t>
      </w:r>
    </w:p>
    <w:p>
      <w:pPr>
        <w:pStyle w:val="FirstParagraph"/>
      </w:pPr>
      <w:r>
        <w:t xml:space="preserve">Supporting information may include:</w:t>
      </w:r>
    </w:p>
    <w:p>
      <w:pPr>
        <w:pStyle w:val="Compact"/>
        <w:numPr>
          <w:ilvl w:val="0"/>
          <w:numId w:val="1015"/>
        </w:numPr>
      </w:pPr>
      <w:r>
        <w:t xml:space="preserve">lives remaining,</w:t>
      </w:r>
    </w:p>
    <w:p>
      <w:pPr>
        <w:pStyle w:val="Compact"/>
        <w:numPr>
          <w:ilvl w:val="0"/>
          <w:numId w:val="1015"/>
        </w:numPr>
      </w:pPr>
      <w:r>
        <w:t xml:space="preserve">exact deadline,</w:t>
      </w:r>
    </w:p>
    <w:p>
      <w:pPr>
        <w:pStyle w:val="Compact"/>
        <w:numPr>
          <w:ilvl w:val="0"/>
          <w:numId w:val="1015"/>
        </w:numPr>
      </w:pPr>
      <w:r>
        <w:t xml:space="preserve">relative countdown,</w:t>
      </w:r>
    </w:p>
    <w:p>
      <w:pPr>
        <w:pStyle w:val="Compact"/>
        <w:numPr>
          <w:ilvl w:val="0"/>
          <w:numId w:val="1015"/>
        </w:numPr>
      </w:pPr>
      <w:r>
        <w:t xml:space="preserve">and applicable commissioner rule.</w:t>
      </w:r>
    </w:p>
    <w:p>
      <w:pPr>
        <w:pStyle w:val="FirstParagraph"/>
      </w:pPr>
      <w:r>
        <w:t xml:space="preserve">The primary action should be visually dominant.</w:t>
      </w:r>
    </w:p>
    <w:bookmarkEnd w:id="30"/>
    <w:bookmarkStart w:id="31" w:name="held"/>
    <w:p>
      <w:pPr>
        <w:pStyle w:val="Heading3"/>
      </w:pPr>
      <w:r>
        <w:t xml:space="preserve">Held</w:t>
      </w:r>
    </w:p>
    <w:p>
      <w:pPr>
        <w:pStyle w:val="FirstParagraph"/>
      </w:pPr>
      <w:r>
        <w:t xml:space="preserve">The summons should confirm that the weekly obligation is currently satisfied.</w:t>
      </w:r>
    </w:p>
    <w:p>
      <w:pPr>
        <w:pStyle w:val="BodyText"/>
      </w:pPr>
      <w:r>
        <w:t xml:space="preserve">It should show:</w:t>
      </w:r>
    </w:p>
    <w:p>
      <w:pPr>
        <w:pStyle w:val="Compact"/>
        <w:numPr>
          <w:ilvl w:val="0"/>
          <w:numId w:val="1016"/>
        </w:numPr>
      </w:pPr>
      <w:r>
        <w:t xml:space="preserve">selected team,</w:t>
      </w:r>
    </w:p>
    <w:p>
      <w:pPr>
        <w:pStyle w:val="Compact"/>
        <w:numPr>
          <w:ilvl w:val="0"/>
          <w:numId w:val="1016"/>
        </w:numPr>
      </w:pPr>
      <w:r>
        <w:t xml:space="preserve">ability to change if allowed,</w:t>
      </w:r>
    </w:p>
    <w:p>
      <w:pPr>
        <w:pStyle w:val="Compact"/>
        <w:numPr>
          <w:ilvl w:val="0"/>
          <w:numId w:val="1016"/>
        </w:numPr>
      </w:pPr>
      <w:r>
        <w:t xml:space="preserve">and remaining time.</w:t>
      </w:r>
    </w:p>
    <w:p>
      <w:pPr>
        <w:pStyle w:val="FirstParagraph"/>
      </w:pPr>
      <w:r>
        <w:t xml:space="preserve">Recommended language:</w:t>
      </w:r>
    </w:p>
    <w:p>
      <w:pPr>
        <w:pStyle w:val="BlockText"/>
      </w:pPr>
      <w:r>
        <w:t xml:space="preserve">Alabama is held.</w:t>
      </w:r>
      <w:r>
        <w:br/>
      </w:r>
      <w:r>
        <w:t xml:space="preserve">You may change your pick before Saturday at 11:00 AM.</w:t>
      </w:r>
    </w:p>
    <w:bookmarkEnd w:id="31"/>
    <w:bookmarkStart w:id="32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The summons should communicate commitment.</w:t>
      </w:r>
    </w:p>
    <w:p>
      <w:pPr>
        <w:pStyle w:val="BodyText"/>
      </w:pPr>
      <w:r>
        <w:t xml:space="preserve">Recommended language:</w:t>
      </w:r>
    </w:p>
    <w:p>
      <w:pPr>
        <w:pStyle w:val="BlockText"/>
      </w:pPr>
      <w:r>
        <w:t xml:space="preserve">Your pick is locked.</w:t>
      </w:r>
      <w:r>
        <w:br/>
      </w:r>
      <w:r>
        <w:t xml:space="preserve">Alabama vs. Auburn</w:t>
      </w:r>
      <w:r>
        <w:br/>
      </w:r>
      <w:r>
        <w:t xml:space="preserve">Kickoff: 3:30 PM</w:t>
      </w:r>
    </w:p>
    <w:p>
      <w:pPr>
        <w:pStyle w:val="FirstParagraph"/>
      </w:pPr>
      <w:r>
        <w:t xml:space="preserve">No edit action should remain.</w:t>
      </w:r>
    </w:p>
    <w:bookmarkEnd w:id="32"/>
    <w:bookmarkStart w:id="33" w:name="verdict-1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The summons should report the weekly outcome.</w:t>
      </w:r>
    </w:p>
    <w:p>
      <w:pPr>
        <w:pStyle w:val="BodyText"/>
      </w:pPr>
      <w:r>
        <w:t xml:space="preserve">Recommended language:</w:t>
      </w:r>
    </w:p>
    <w:p>
      <w:pPr>
        <w:pStyle w:val="BlockText"/>
      </w:pPr>
      <w:r>
        <w:t xml:space="preserve">Alabama won.</w:t>
      </w:r>
      <w:r>
        <w:br/>
      </w:r>
      <w:r>
        <w:t xml:space="preserve">You advance with two lives.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Alabama lost.</w:t>
      </w:r>
      <w:r>
        <w:br/>
      </w:r>
      <w:r>
        <w:t xml:space="preserve">You have one life remaining.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Alabama lost.</w:t>
      </w:r>
      <w:r>
        <w:br/>
      </w:r>
      <w:r>
        <w:t xml:space="preserve">You have been eliminated.</w:t>
      </w:r>
    </w:p>
    <w:p>
      <w:pPr>
        <w:pStyle w:val="FirstParagraph"/>
      </w:pPr>
      <w:r>
        <w:t xml:space="preserve">The verdict should be immediate and explicit.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the-pick-card"/>
    <w:p>
      <w:pPr>
        <w:pStyle w:val="Heading2"/>
      </w:pPr>
      <w:r>
        <w:t xml:space="preserve">9.5 The Pick Card</w:t>
      </w:r>
    </w:p>
    <w:p>
      <w:pPr>
        <w:pStyle w:val="FirstParagraph"/>
      </w:pPr>
      <w:r>
        <w:t xml:space="preserve">The pick card represents a single team choice within the weekly slate.</w:t>
      </w:r>
    </w:p>
    <w:p>
      <w:pPr>
        <w:pStyle w:val="BodyText"/>
      </w:pPr>
      <w:r>
        <w:t xml:space="preserve">It should help the player understand:</w:t>
      </w:r>
    </w:p>
    <w:p>
      <w:pPr>
        <w:pStyle w:val="Compact"/>
        <w:numPr>
          <w:ilvl w:val="0"/>
          <w:numId w:val="1017"/>
        </w:numPr>
      </w:pPr>
      <w:r>
        <w:t xml:space="preserve">team identity,</w:t>
      </w:r>
    </w:p>
    <w:p>
      <w:pPr>
        <w:pStyle w:val="Compact"/>
        <w:numPr>
          <w:ilvl w:val="0"/>
          <w:numId w:val="1017"/>
        </w:numPr>
      </w:pPr>
      <w:r>
        <w:t xml:space="preserve">opponent,</w:t>
      </w:r>
    </w:p>
    <w:p>
      <w:pPr>
        <w:pStyle w:val="Compact"/>
        <w:numPr>
          <w:ilvl w:val="0"/>
          <w:numId w:val="1017"/>
        </w:numPr>
      </w:pPr>
      <w:r>
        <w:t xml:space="preserve">spread,</w:t>
      </w:r>
    </w:p>
    <w:p>
      <w:pPr>
        <w:pStyle w:val="Compact"/>
        <w:numPr>
          <w:ilvl w:val="0"/>
          <w:numId w:val="1017"/>
        </w:numPr>
      </w:pPr>
      <w:r>
        <w:t xml:space="preserve">kickoff timing,</w:t>
      </w:r>
    </w:p>
    <w:p>
      <w:pPr>
        <w:pStyle w:val="Compact"/>
        <w:numPr>
          <w:ilvl w:val="0"/>
          <w:numId w:val="1017"/>
        </w:numPr>
      </w:pPr>
      <w:r>
        <w:t xml:space="preserve">eligibility,</w:t>
      </w:r>
    </w:p>
    <w:p>
      <w:pPr>
        <w:pStyle w:val="Compact"/>
        <w:numPr>
          <w:ilvl w:val="0"/>
          <w:numId w:val="1017"/>
        </w:numPr>
      </w:pPr>
      <w:r>
        <w:t xml:space="preserve">prior use,</w:t>
      </w:r>
    </w:p>
    <w:p>
      <w:pPr>
        <w:pStyle w:val="Compact"/>
        <w:numPr>
          <w:ilvl w:val="0"/>
          <w:numId w:val="1017"/>
        </w:numPr>
      </w:pPr>
      <w:r>
        <w:t xml:space="preserve">and current selection state.</w:t>
      </w:r>
    </w:p>
    <w:p>
      <w:pPr>
        <w:pStyle w:val="FirstParagraph"/>
      </w:pPr>
      <w:r>
        <w:t xml:space="preserve">The pick card should not look like a sportsbook betting tile.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8"/>
        </w:numPr>
      </w:pPr>
      <w:r>
        <w:t xml:space="preserve">odds-market styling,</w:t>
      </w:r>
    </w:p>
    <w:p>
      <w:pPr>
        <w:pStyle w:val="Compact"/>
        <w:numPr>
          <w:ilvl w:val="0"/>
          <w:numId w:val="1018"/>
        </w:numPr>
      </w:pPr>
      <w:r>
        <w:t xml:space="preserve">price movement arrows,</w:t>
      </w:r>
    </w:p>
    <w:p>
      <w:pPr>
        <w:pStyle w:val="Compact"/>
        <w:numPr>
          <w:ilvl w:val="0"/>
          <w:numId w:val="1018"/>
        </w:numPr>
      </w:pPr>
      <w:r>
        <w:t xml:space="preserve">payout language,</w:t>
      </w:r>
    </w:p>
    <w:p>
      <w:pPr>
        <w:pStyle w:val="Compact"/>
        <w:numPr>
          <w:ilvl w:val="0"/>
          <w:numId w:val="1018"/>
        </w:numPr>
      </w:pPr>
      <w:r>
        <w:t xml:space="preserve">and aggressive red/green comparison.</w:t>
      </w:r>
    </w:p>
    <w:p>
      <w:pPr>
        <w:pStyle w:val="FirstParagraph"/>
      </w:pPr>
      <w:r>
        <w:t xml:space="preserve">The pick card is a decision surface, not a wager.</w:t>
      </w:r>
    </w:p>
    <w:bookmarkStart w:id="35" w:name="required-information"/>
    <w:p>
      <w:pPr>
        <w:pStyle w:val="Heading3"/>
      </w:pPr>
      <w:r>
        <w:t xml:space="preserve">Required Information</w:t>
      </w:r>
    </w:p>
    <w:p>
      <w:pPr>
        <w:pStyle w:val="FirstParagraph"/>
      </w:pPr>
      <w:r>
        <w:t xml:space="preserve">Where available, a pick card should include:</w:t>
      </w:r>
    </w:p>
    <w:p>
      <w:pPr>
        <w:pStyle w:val="Compact"/>
        <w:numPr>
          <w:ilvl w:val="0"/>
          <w:numId w:val="1019"/>
        </w:numPr>
      </w:pPr>
      <w:r>
        <w:t xml:space="preserve">team name,</w:t>
      </w:r>
    </w:p>
    <w:p>
      <w:pPr>
        <w:pStyle w:val="Compact"/>
        <w:numPr>
          <w:ilvl w:val="0"/>
          <w:numId w:val="1019"/>
        </w:numPr>
      </w:pPr>
      <w:r>
        <w:t xml:space="preserve">opponent,</w:t>
      </w:r>
    </w:p>
    <w:p>
      <w:pPr>
        <w:pStyle w:val="Compact"/>
        <w:numPr>
          <w:ilvl w:val="0"/>
          <w:numId w:val="1019"/>
        </w:numPr>
      </w:pPr>
      <w:r>
        <w:t xml:space="preserve">home or away context,</w:t>
      </w:r>
    </w:p>
    <w:p>
      <w:pPr>
        <w:pStyle w:val="Compact"/>
        <w:numPr>
          <w:ilvl w:val="0"/>
          <w:numId w:val="1019"/>
        </w:numPr>
      </w:pPr>
      <w:r>
        <w:t xml:space="preserve">spread,</w:t>
      </w:r>
    </w:p>
    <w:p>
      <w:pPr>
        <w:pStyle w:val="Compact"/>
        <w:numPr>
          <w:ilvl w:val="0"/>
          <w:numId w:val="1019"/>
        </w:numPr>
      </w:pPr>
      <w:r>
        <w:t xml:space="preserve">kickoff day and time,</w:t>
      </w:r>
    </w:p>
    <w:p>
      <w:pPr>
        <w:pStyle w:val="Compact"/>
        <w:numPr>
          <w:ilvl w:val="0"/>
          <w:numId w:val="1019"/>
        </w:numPr>
      </w:pPr>
      <w:r>
        <w:t xml:space="preserve">eligibility state,</w:t>
      </w:r>
    </w:p>
    <w:p>
      <w:pPr>
        <w:pStyle w:val="Compact"/>
        <w:numPr>
          <w:ilvl w:val="0"/>
          <w:numId w:val="1019"/>
        </w:numPr>
      </w:pPr>
      <w:r>
        <w:t xml:space="preserve">and selection state.</w:t>
      </w:r>
    </w:p>
    <w:p>
      <w:pPr>
        <w:pStyle w:val="FirstParagraph"/>
      </w:pPr>
      <w:r>
        <w:t xml:space="preserve">Optional context may include:</w:t>
      </w:r>
    </w:p>
    <w:p>
      <w:pPr>
        <w:pStyle w:val="Compact"/>
        <w:numPr>
          <w:ilvl w:val="0"/>
          <w:numId w:val="1020"/>
        </w:numPr>
      </w:pPr>
      <w:r>
        <w:t xml:space="preserve">ranking,</w:t>
      </w:r>
    </w:p>
    <w:p>
      <w:pPr>
        <w:pStyle w:val="Compact"/>
        <w:numPr>
          <w:ilvl w:val="0"/>
          <w:numId w:val="1020"/>
        </w:numPr>
      </w:pPr>
      <w:r>
        <w:t xml:space="preserve">neutral-site indicator,</w:t>
      </w:r>
    </w:p>
    <w:p>
      <w:pPr>
        <w:pStyle w:val="Compact"/>
        <w:numPr>
          <w:ilvl w:val="0"/>
          <w:numId w:val="1020"/>
        </w:numPr>
      </w:pPr>
      <w:r>
        <w:t xml:space="preserve">or concise matchup status.</w:t>
      </w:r>
    </w:p>
    <w:p>
      <w:pPr>
        <w:pStyle w:val="FirstParagraph"/>
      </w:pPr>
      <w:r>
        <w:t xml:space="preserve">Do not overload each card with every available statistic.</w:t>
      </w:r>
    </w:p>
    <w:p>
      <w:pPr>
        <w:pStyle w:val="BodyText"/>
      </w:pPr>
      <w:r>
        <w:t xml:space="preserve">The room should support judgment, not simulate a full analytics platform.</w:t>
      </w:r>
    </w:p>
    <w:bookmarkEnd w:id="35"/>
    <w:bookmarkStart w:id="36" w:name="eligible-state"/>
    <w:p>
      <w:pPr>
        <w:pStyle w:val="Heading3"/>
      </w:pPr>
      <w:r>
        <w:t xml:space="preserve">Eligible State</w:t>
      </w:r>
    </w:p>
    <w:p>
      <w:pPr>
        <w:pStyle w:val="FirstParagraph"/>
      </w:pPr>
      <w:r>
        <w:t xml:space="preserve">An eligible pick card should feel active and selectable.</w:t>
      </w:r>
    </w:p>
    <w:p>
      <w:pPr>
        <w:pStyle w:val="BodyText"/>
      </w:pPr>
      <w:r>
        <w:t xml:space="preserve">It should have:</w:t>
      </w:r>
    </w:p>
    <w:p>
      <w:pPr>
        <w:pStyle w:val="Compact"/>
        <w:numPr>
          <w:ilvl w:val="0"/>
          <w:numId w:val="1021"/>
        </w:numPr>
      </w:pPr>
      <w:r>
        <w:t xml:space="preserve">clear control affordance,</w:t>
      </w:r>
    </w:p>
    <w:p>
      <w:pPr>
        <w:pStyle w:val="Compact"/>
        <w:numPr>
          <w:ilvl w:val="0"/>
          <w:numId w:val="1021"/>
        </w:numPr>
      </w:pPr>
      <w:r>
        <w:t xml:space="preserve">readable matchup details,</w:t>
      </w:r>
    </w:p>
    <w:p>
      <w:pPr>
        <w:pStyle w:val="Compact"/>
        <w:numPr>
          <w:ilvl w:val="0"/>
          <w:numId w:val="1021"/>
        </w:numPr>
      </w:pPr>
      <w:r>
        <w:t xml:space="preserve">and no ambiguity about availability.</w:t>
      </w:r>
    </w:p>
    <w:bookmarkEnd w:id="36"/>
    <w:bookmarkStart w:id="37" w:name="selected-state"/>
    <w:p>
      <w:pPr>
        <w:pStyle w:val="Heading3"/>
      </w:pPr>
      <w:r>
        <w:t xml:space="preserve">Selected State</w:t>
      </w:r>
    </w:p>
    <w:p>
      <w:pPr>
        <w:pStyle w:val="FirstParagraph"/>
      </w:pPr>
      <w:r>
        <w:t xml:space="preserve">A selected card should be obvious through more than one signal.</w:t>
      </w:r>
    </w:p>
    <w:p>
      <w:pPr>
        <w:pStyle w:val="BodyText"/>
      </w:pPr>
      <w:r>
        <w:t xml:space="preserve">Use a combination of:</w:t>
      </w:r>
    </w:p>
    <w:p>
      <w:pPr>
        <w:pStyle w:val="Compact"/>
        <w:numPr>
          <w:ilvl w:val="0"/>
          <w:numId w:val="1022"/>
        </w:numPr>
      </w:pPr>
      <w:r>
        <w:t xml:space="preserve">stronger border or edge,</w:t>
      </w:r>
    </w:p>
    <w:p>
      <w:pPr>
        <w:pStyle w:val="Compact"/>
        <w:numPr>
          <w:ilvl w:val="0"/>
          <w:numId w:val="1022"/>
        </w:numPr>
      </w:pPr>
      <w:r>
        <w:t xml:space="preserve">selected icon,</w:t>
      </w:r>
    </w:p>
    <w:p>
      <w:pPr>
        <w:pStyle w:val="Compact"/>
        <w:numPr>
          <w:ilvl w:val="0"/>
          <w:numId w:val="1022"/>
        </w:numPr>
      </w:pPr>
      <w:r>
        <w:t xml:space="preserve">direct label,</w:t>
      </w:r>
    </w:p>
    <w:p>
      <w:pPr>
        <w:pStyle w:val="Compact"/>
        <w:numPr>
          <w:ilvl w:val="0"/>
          <w:numId w:val="1022"/>
        </w:numPr>
      </w:pPr>
      <w:r>
        <w:t xml:space="preserve">and changed control language.</w:t>
      </w:r>
    </w:p>
    <w:p>
      <w:pPr>
        <w:pStyle w:val="FirstParagraph"/>
      </w:pPr>
      <w:r>
        <w:t xml:space="preserve">Recommended label:</w:t>
      </w:r>
    </w:p>
    <w:p>
      <w:pPr>
        <w:pStyle w:val="BlockText"/>
      </w:pPr>
      <w:r>
        <w:t xml:space="preserve">Selected</w:t>
      </w:r>
    </w:p>
    <w:p>
      <w:pPr>
        <w:pStyle w:val="FirstParagraph"/>
      </w:pPr>
      <w:r>
        <w:t xml:space="preserve">Before the deadline, selection should not look identical to lock.</w:t>
      </w:r>
    </w:p>
    <w:bookmarkEnd w:id="37"/>
    <w:bookmarkStart w:id="38" w:name="used-state"/>
    <w:p>
      <w:pPr>
        <w:pStyle w:val="Heading3"/>
      </w:pPr>
      <w:r>
        <w:t xml:space="preserve">Used State</w:t>
      </w:r>
    </w:p>
    <w:p>
      <w:pPr>
        <w:pStyle w:val="FirstParagraph"/>
      </w:pPr>
      <w:r>
        <w:t xml:space="preserve">A used team should remain visible but unavailable.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23"/>
        </w:numPr>
      </w:pPr>
      <w:r>
        <w:t xml:space="preserve">“Used,”</w:t>
      </w:r>
    </w:p>
    <w:p>
      <w:pPr>
        <w:pStyle w:val="Compact"/>
        <w:numPr>
          <w:ilvl w:val="0"/>
          <w:numId w:val="1023"/>
        </w:numPr>
      </w:pPr>
      <w:r>
        <w:t xml:space="preserve">prior week where useful,</w:t>
      </w:r>
    </w:p>
    <w:p>
      <w:pPr>
        <w:pStyle w:val="Compact"/>
        <w:numPr>
          <w:ilvl w:val="0"/>
          <w:numId w:val="1023"/>
        </w:numPr>
      </w:pPr>
      <w:r>
        <w:t xml:space="preserve">and disabled interaction.</w:t>
      </w:r>
    </w:p>
    <w:p>
      <w:pPr>
        <w:pStyle w:val="FirstParagraph"/>
      </w:pPr>
      <w:r>
        <w:t xml:space="preserve">Do not remove used teams from the slate if their presence helps explain scarcity.</w:t>
      </w:r>
    </w:p>
    <w:bookmarkEnd w:id="38"/>
    <w:bookmarkStart w:id="39" w:name="ineligible-state"/>
    <w:p>
      <w:pPr>
        <w:pStyle w:val="Heading3"/>
      </w:pPr>
      <w:r>
        <w:t xml:space="preserve">Ineligible State</w:t>
      </w:r>
    </w:p>
    <w:p>
      <w:pPr>
        <w:pStyle w:val="FirstParagraph"/>
      </w:pPr>
      <w:r>
        <w:t xml:space="preserve">If a team is unavailable for a reason other than prior use, explain why.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game already started,</w:t>
      </w:r>
    </w:p>
    <w:p>
      <w:pPr>
        <w:pStyle w:val="Compact"/>
        <w:numPr>
          <w:ilvl w:val="0"/>
          <w:numId w:val="1024"/>
        </w:numPr>
      </w:pPr>
      <w:r>
        <w:t xml:space="preserve">not eligible this week,</w:t>
      </w:r>
    </w:p>
    <w:p>
      <w:pPr>
        <w:pStyle w:val="Compact"/>
        <w:numPr>
          <w:ilvl w:val="0"/>
          <w:numId w:val="1024"/>
        </w:numPr>
      </w:pPr>
      <w:r>
        <w:t xml:space="preserve">team unavailable under postseason rules.</w:t>
      </w:r>
    </w:p>
    <w:p>
      <w:pPr>
        <w:pStyle w:val="FirstParagraph"/>
      </w:pPr>
      <w:r>
        <w:t xml:space="preserve">Do not rely on opacity alone.</w:t>
      </w:r>
    </w:p>
    <w:bookmarkEnd w:id="39"/>
    <w:bookmarkStart w:id="40" w:name="locked-state"/>
    <w:p>
      <w:pPr>
        <w:pStyle w:val="Heading3"/>
      </w:pPr>
      <w:r>
        <w:t xml:space="preserve">Locked State</w:t>
      </w:r>
    </w:p>
    <w:p>
      <w:pPr>
        <w:pStyle w:val="FirstParagraph"/>
      </w:pPr>
      <w:r>
        <w:t xml:space="preserve">Once the deadline passes, selected pick cards should become read-only.</w:t>
      </w:r>
    </w:p>
    <w:p>
      <w:pPr>
        <w:pStyle w:val="BodyText"/>
      </w:pPr>
      <w:r>
        <w:t xml:space="preserve">The component should communicate:</w:t>
      </w:r>
    </w:p>
    <w:p>
      <w:pPr>
        <w:pStyle w:val="Compact"/>
        <w:numPr>
          <w:ilvl w:val="0"/>
          <w:numId w:val="1025"/>
        </w:numPr>
      </w:pPr>
      <w:r>
        <w:t xml:space="preserve">final selection,</w:t>
      </w:r>
    </w:p>
    <w:p>
      <w:pPr>
        <w:pStyle w:val="Compact"/>
        <w:numPr>
          <w:ilvl w:val="0"/>
          <w:numId w:val="1025"/>
        </w:numPr>
      </w:pPr>
      <w:r>
        <w:t xml:space="preserve">lock status,</w:t>
      </w:r>
    </w:p>
    <w:p>
      <w:pPr>
        <w:pStyle w:val="Compact"/>
        <w:numPr>
          <w:ilvl w:val="0"/>
          <w:numId w:val="1025"/>
        </w:numPr>
      </w:pPr>
      <w:r>
        <w:t xml:space="preserve">and game progression.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the-pick-control"/>
    <w:p>
      <w:pPr>
        <w:pStyle w:val="Heading2"/>
      </w:pPr>
      <w:r>
        <w:t xml:space="preserve">9.6 The Pick Control</w:t>
      </w:r>
    </w:p>
    <w:p>
      <w:pPr>
        <w:pStyle w:val="FirstParagraph"/>
      </w:pPr>
      <w:r>
        <w:t xml:space="preserve">The pick control is the mechanism by which a player chooses and submits a team.</w:t>
      </w:r>
    </w:p>
    <w:p>
      <w:pPr>
        <w:pStyle w:val="BodyText"/>
      </w:pPr>
      <w:r>
        <w:t xml:space="preserve">It must be unmistakable.</w:t>
      </w:r>
    </w:p>
    <w:p>
      <w:pPr>
        <w:pStyle w:val="BodyText"/>
      </w:pPr>
      <w:r>
        <w:t xml:space="preserve">The interface must clearly distinguish between:</w:t>
      </w:r>
    </w:p>
    <w:p>
      <w:pPr>
        <w:pStyle w:val="Compact"/>
        <w:numPr>
          <w:ilvl w:val="0"/>
          <w:numId w:val="1026"/>
        </w:numPr>
      </w:pPr>
      <w:r>
        <w:t xml:space="preserve">choosing a team,</w:t>
      </w:r>
    </w:p>
    <w:p>
      <w:pPr>
        <w:pStyle w:val="Compact"/>
        <w:numPr>
          <w:ilvl w:val="0"/>
          <w:numId w:val="1026"/>
        </w:numPr>
      </w:pPr>
      <w:r>
        <w:t xml:space="preserve">holding a team,</w:t>
      </w:r>
    </w:p>
    <w:p>
      <w:pPr>
        <w:pStyle w:val="Compact"/>
        <w:numPr>
          <w:ilvl w:val="0"/>
          <w:numId w:val="1026"/>
        </w:numPr>
      </w:pPr>
      <w:r>
        <w:t xml:space="preserve">submitting a team,</w:t>
      </w:r>
    </w:p>
    <w:p>
      <w:pPr>
        <w:pStyle w:val="Compact"/>
        <w:numPr>
          <w:ilvl w:val="0"/>
          <w:numId w:val="1026"/>
        </w:numPr>
      </w:pPr>
      <w:r>
        <w:t xml:space="preserve">changing a team,</w:t>
      </w:r>
    </w:p>
    <w:p>
      <w:pPr>
        <w:pStyle w:val="Compact"/>
        <w:numPr>
          <w:ilvl w:val="0"/>
          <w:numId w:val="1026"/>
        </w:numPr>
      </w:pPr>
      <w:r>
        <w:t xml:space="preserve">and confirming a final action.</w:t>
      </w:r>
    </w:p>
    <w:p>
      <w:pPr>
        <w:pStyle w:val="FirstParagraph"/>
      </w:pPr>
      <w:r>
        <w:t xml:space="preserve">The product should not introduce unnecessary ceremony before the actual deadline.</w:t>
      </w:r>
    </w:p>
    <w:p>
      <w:pPr>
        <w:pStyle w:val="BodyText"/>
      </w:pPr>
      <w:r>
        <w:t xml:space="preserve">However, the player should understand when an action is consequential.</w:t>
      </w:r>
    </w:p>
    <w:bookmarkStart w:id="42" w:name="before-selection"/>
    <w:p>
      <w:pPr>
        <w:pStyle w:val="Heading3"/>
      </w:pPr>
      <w:r>
        <w:t xml:space="preserve">Before Selection</w:t>
      </w:r>
    </w:p>
    <w:p>
      <w:pPr>
        <w:pStyle w:val="FirstParagraph"/>
      </w:pPr>
      <w:r>
        <w:t xml:space="preserve">Primary action language may include:</w:t>
      </w:r>
    </w:p>
    <w:p>
      <w:pPr>
        <w:pStyle w:val="Compact"/>
        <w:numPr>
          <w:ilvl w:val="0"/>
          <w:numId w:val="1027"/>
        </w:numPr>
      </w:pPr>
      <w:r>
        <w:t xml:space="preserve">Choose Team</w:t>
      </w:r>
    </w:p>
    <w:p>
      <w:pPr>
        <w:pStyle w:val="Compact"/>
        <w:numPr>
          <w:ilvl w:val="0"/>
          <w:numId w:val="1027"/>
        </w:numPr>
      </w:pPr>
      <w:r>
        <w:t xml:space="preserve">Select</w:t>
      </w:r>
    </w:p>
    <w:p>
      <w:pPr>
        <w:pStyle w:val="Compact"/>
        <w:numPr>
          <w:ilvl w:val="0"/>
          <w:numId w:val="1027"/>
        </w:numPr>
      </w:pPr>
      <w:r>
        <w:t xml:space="preserve">Make Pick</w:t>
      </w:r>
    </w:p>
    <w:p>
      <w:pPr>
        <w:pStyle w:val="FirstParagraph"/>
      </w:pPr>
      <w:r>
        <w:t xml:space="preserve">Use one dominant terminology consistently.</w:t>
      </w:r>
    </w:p>
    <w:bookmarkEnd w:id="42"/>
    <w:bookmarkStart w:id="43" w:name="after-selection-but-before-submission"/>
    <w:p>
      <w:pPr>
        <w:pStyle w:val="Heading3"/>
      </w:pPr>
      <w:r>
        <w:t xml:space="preserve">After Selection but Before Submission</w:t>
      </w:r>
    </w:p>
    <w:p>
      <w:pPr>
        <w:pStyle w:val="FirstParagraph"/>
      </w:pPr>
      <w:r>
        <w:t xml:space="preserve">If the system separates selection from submission, clearly distinguish the temporary selection from the committed action.</w:t>
      </w:r>
    </w:p>
    <w:p>
      <w:pPr>
        <w:pStyle w:val="BodyText"/>
      </w:pPr>
      <w:r>
        <w:t xml:space="preserve">For example:</w:t>
      </w:r>
    </w:p>
    <w:p>
      <w:pPr>
        <w:pStyle w:val="BlockText"/>
      </w:pPr>
      <w:r>
        <w:t xml:space="preserve">Alabama selected</w:t>
      </w:r>
      <w:r>
        <w:br/>
      </w:r>
      <w:r>
        <w:t xml:space="preserve">[ Submit Pick ]</w:t>
      </w:r>
    </w:p>
    <w:p>
      <w:pPr>
        <w:pStyle w:val="FirstParagraph"/>
      </w:pPr>
      <w:r>
        <w:t xml:space="preserve">Do not allow a player to leave believing a highlighted team was submitted when it was only selected locally.</w:t>
      </w:r>
    </w:p>
    <w:bookmarkEnd w:id="43"/>
    <w:bookmarkStart w:id="44" w:name="after-submission-but-before-lock"/>
    <w:p>
      <w:pPr>
        <w:pStyle w:val="Heading3"/>
      </w:pPr>
      <w:r>
        <w:t xml:space="preserve">After Submission but Before Lock</w:t>
      </w:r>
    </w:p>
    <w:p>
      <w:pPr>
        <w:pStyle w:val="FirstParagraph"/>
      </w:pPr>
      <w:r>
        <w:t xml:space="preserve">Recommended actions:</w:t>
      </w:r>
    </w:p>
    <w:p>
      <w:pPr>
        <w:pStyle w:val="Compact"/>
        <w:numPr>
          <w:ilvl w:val="0"/>
          <w:numId w:val="1028"/>
        </w:numPr>
      </w:pPr>
      <w:r>
        <w:t xml:space="preserve">Change Pick</w:t>
      </w:r>
    </w:p>
    <w:p>
      <w:pPr>
        <w:pStyle w:val="Compact"/>
        <w:numPr>
          <w:ilvl w:val="0"/>
          <w:numId w:val="1028"/>
        </w:numPr>
      </w:pPr>
      <w:r>
        <w:t xml:space="preserve">Review Pick</w:t>
      </w:r>
    </w:p>
    <w:p>
      <w:pPr>
        <w:pStyle w:val="FirstParagraph"/>
      </w:pPr>
      <w:r>
        <w:t xml:space="preserve">Use direct language.</w:t>
      </w:r>
    </w:p>
    <w:bookmarkEnd w:id="44"/>
    <w:bookmarkStart w:id="45" w:name="at-lock"/>
    <w:p>
      <w:pPr>
        <w:pStyle w:val="Heading3"/>
      </w:pPr>
      <w:r>
        <w:t xml:space="preserve">At Lock</w:t>
      </w:r>
    </w:p>
    <w:p>
      <w:pPr>
        <w:pStyle w:val="FirstParagraph"/>
      </w:pPr>
      <w:r>
        <w:t xml:space="preserve">No submission or edit control should remain available.</w:t>
      </w:r>
    </w:p>
    <w:p>
      <w:pPr>
        <w:pStyle w:val="BodyText"/>
      </w:pPr>
      <w:r>
        <w:t xml:space="preserve">If a control is disabled because the deadline passed, pair it with visible lock language.</w:t>
      </w:r>
    </w:p>
    <w:p>
      <w:pPr>
        <w:pStyle w:val="BodyText"/>
      </w:pPr>
      <w:r>
        <w:t xml:space="preserve">Do not leave a disabled button labeled</w:t>
      </w:r>
      <w:r>
        <w:t xml:space="preserve"> </w:t>
      </w:r>
      <w:r>
        <w:t xml:space="preserve">“Submit”</w:t>
      </w:r>
      <w:r>
        <w:t xml:space="preserve"> </w:t>
      </w:r>
      <w:r>
        <w:t xml:space="preserve">without explanation.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firmation-and-commitment"/>
    <w:p>
      <w:pPr>
        <w:pStyle w:val="Heading2"/>
      </w:pPr>
      <w:r>
        <w:t xml:space="preserve">9.7 Confirmation and Commitment</w:t>
      </w:r>
    </w:p>
    <w:p>
      <w:pPr>
        <w:pStyle w:val="FirstParagraph"/>
      </w:pPr>
      <w:r>
        <w:t xml:space="preserve">Confirmation should occur at the point where it reduces real error.</w:t>
      </w:r>
    </w:p>
    <w:p>
      <w:pPr>
        <w:pStyle w:val="BodyText"/>
      </w:pPr>
      <w:r>
        <w:t xml:space="preserve">Do not add confirmation dialogs to every ordinary interaction.</w:t>
      </w:r>
    </w:p>
    <w:p>
      <w:pPr>
        <w:pStyle w:val="BodyText"/>
      </w:pPr>
      <w:r>
        <w:t xml:space="preserve">Use confirmation when:</w:t>
      </w:r>
    </w:p>
    <w:p>
      <w:pPr>
        <w:pStyle w:val="Compact"/>
        <w:numPr>
          <w:ilvl w:val="0"/>
          <w:numId w:val="1029"/>
        </w:numPr>
      </w:pPr>
      <w:r>
        <w:t xml:space="preserve">a submission cannot be undone,</w:t>
      </w:r>
    </w:p>
    <w:p>
      <w:pPr>
        <w:pStyle w:val="Compact"/>
        <w:numPr>
          <w:ilvl w:val="0"/>
          <w:numId w:val="1029"/>
        </w:numPr>
      </w:pPr>
      <w:r>
        <w:t xml:space="preserve">a deadline is immediate,</w:t>
      </w:r>
    </w:p>
    <w:p>
      <w:pPr>
        <w:pStyle w:val="Compact"/>
        <w:numPr>
          <w:ilvl w:val="0"/>
          <w:numId w:val="1029"/>
        </w:numPr>
      </w:pPr>
      <w:r>
        <w:t xml:space="preserve">a commissioner override is being invoked,</w:t>
      </w:r>
    </w:p>
    <w:p>
      <w:pPr>
        <w:pStyle w:val="Compact"/>
        <w:numPr>
          <w:ilvl w:val="0"/>
          <w:numId w:val="1029"/>
        </w:numPr>
      </w:pPr>
      <w:r>
        <w:t xml:space="preserve">or a destructive administrative action is occurring.</w:t>
      </w:r>
    </w:p>
    <w:p>
      <w:pPr>
        <w:pStyle w:val="FirstParagraph"/>
      </w:pPr>
      <w:r>
        <w:t xml:space="preserve">Before the deadline, changing a pick should generally remain simple if the rules permit it.</w:t>
      </w:r>
    </w:p>
    <w:p>
      <w:pPr>
        <w:pStyle w:val="BodyText"/>
      </w:pPr>
      <w:r>
        <w:t xml:space="preserve">At the deadline, the system—not a dialog—creates finality.</w:t>
      </w:r>
    </w:p>
    <w:p>
      <w:pPr>
        <w:pStyle w:val="BodyText"/>
      </w:pPr>
      <w:r>
        <w:t xml:space="preserve">A confirmation experience should state:</w:t>
      </w:r>
    </w:p>
    <w:p>
      <w:pPr>
        <w:pStyle w:val="Compact"/>
        <w:numPr>
          <w:ilvl w:val="0"/>
          <w:numId w:val="1030"/>
        </w:numPr>
      </w:pPr>
      <w:r>
        <w:t xml:space="preserve">the selected team,</w:t>
      </w:r>
    </w:p>
    <w:p>
      <w:pPr>
        <w:pStyle w:val="Compact"/>
        <w:numPr>
          <w:ilvl w:val="0"/>
          <w:numId w:val="1030"/>
        </w:numPr>
      </w:pPr>
      <w:r>
        <w:t xml:space="preserve">the applicable week,</w:t>
      </w:r>
    </w:p>
    <w:p>
      <w:pPr>
        <w:pStyle w:val="Compact"/>
        <w:numPr>
          <w:ilvl w:val="0"/>
          <w:numId w:val="1030"/>
        </w:numPr>
      </w:pPr>
      <w:r>
        <w:t xml:space="preserve">whether the pick may still be changed,</w:t>
      </w:r>
    </w:p>
    <w:p>
      <w:pPr>
        <w:pStyle w:val="Compact"/>
        <w:numPr>
          <w:ilvl w:val="0"/>
          <w:numId w:val="1030"/>
        </w:numPr>
      </w:pPr>
      <w:r>
        <w:t xml:space="preserve">and when it locks.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Alabama is your Week 8 pick.</w:t>
      </w:r>
      <w:r>
        <w:br/>
      </w:r>
      <w:r>
        <w:t xml:space="preserve">You may change it until Saturday at 11:00 AM.</w:t>
      </w:r>
    </w:p>
    <w:p>
      <w:pPr>
        <w:pStyle w:val="FirstParagraph"/>
      </w:pPr>
      <w:r>
        <w:t xml:space="preserve">Avoid celebratory language before the result.</w:t>
      </w:r>
    </w:p>
    <w:p>
      <w:pPr>
        <w:pStyle w:val="BodyText"/>
      </w:pPr>
      <w:r>
        <w:t xml:space="preserve">“Pick confirmed”</w:t>
      </w:r>
      <w:r>
        <w:t xml:space="preserve"> </w:t>
      </w:r>
      <w:r>
        <w:t xml:space="preserve">is appropriate.</w:t>
      </w:r>
    </w:p>
    <w:p>
      <w:pPr>
        <w:pStyle w:val="BodyText"/>
      </w:pPr>
      <w:r>
        <w:t xml:space="preserve">“Great choice”</w:t>
      </w:r>
      <w:r>
        <w:t xml:space="preserve"> </w:t>
      </w:r>
      <w:r>
        <w:t xml:space="preserve">is not.</w:t>
      </w:r>
    </w:p>
    <w:p>
      <w:r>
        <w:pict>
          <v:rect style="width:0;height:1.5pt" o:hralign="center" o:hrstd="t" o:hr="t"/>
        </w:pict>
      </w:r>
    </w:p>
    <w:bookmarkEnd w:id="47"/>
    <w:bookmarkStart w:id="51" w:name="the-deadline-component"/>
    <w:p>
      <w:pPr>
        <w:pStyle w:val="Heading2"/>
      </w:pPr>
      <w:r>
        <w:t xml:space="preserve">9.8 The Deadline Component</w:t>
      </w:r>
    </w:p>
    <w:p>
      <w:pPr>
        <w:pStyle w:val="FirstParagraph"/>
      </w:pPr>
      <w:r>
        <w:t xml:space="preserve">The deadline component communicates when the weekly decision becomes final.</w:t>
      </w:r>
    </w:p>
    <w:p>
      <w:pPr>
        <w:pStyle w:val="BodyText"/>
      </w:pPr>
      <w:r>
        <w:t xml:space="preserve">It may appear in:</w:t>
      </w:r>
    </w:p>
    <w:p>
      <w:pPr>
        <w:pStyle w:val="Compact"/>
        <w:numPr>
          <w:ilvl w:val="0"/>
          <w:numId w:val="1031"/>
        </w:numPr>
      </w:pPr>
      <w:r>
        <w:t xml:space="preserve">the player card,</w:t>
      </w:r>
    </w:p>
    <w:p>
      <w:pPr>
        <w:pStyle w:val="Compact"/>
        <w:numPr>
          <w:ilvl w:val="0"/>
          <w:numId w:val="1031"/>
        </w:numPr>
      </w:pPr>
      <w:r>
        <w:t xml:space="preserve">summons,</w:t>
      </w:r>
    </w:p>
    <w:p>
      <w:pPr>
        <w:pStyle w:val="Compact"/>
        <w:numPr>
          <w:ilvl w:val="0"/>
          <w:numId w:val="1031"/>
        </w:numPr>
      </w:pPr>
      <w:r>
        <w:t xml:space="preserve">room header,</w:t>
      </w:r>
    </w:p>
    <w:p>
      <w:pPr>
        <w:pStyle w:val="Compact"/>
        <w:numPr>
          <w:ilvl w:val="0"/>
          <w:numId w:val="1031"/>
        </w:numPr>
      </w:pPr>
      <w:r>
        <w:t xml:space="preserve">pick controls,</w:t>
      </w:r>
    </w:p>
    <w:p>
      <w:pPr>
        <w:pStyle w:val="Compact"/>
        <w:numPr>
          <w:ilvl w:val="0"/>
          <w:numId w:val="1031"/>
        </w:numPr>
      </w:pPr>
      <w:r>
        <w:t xml:space="preserve">and compact lounge summaries.</w:t>
      </w:r>
    </w:p>
    <w:p>
      <w:pPr>
        <w:pStyle w:val="FirstParagraph"/>
      </w:pPr>
      <w:r>
        <w:t xml:space="preserve">This repetition is intentional.</w:t>
      </w:r>
    </w:p>
    <w:bookmarkStart w:id="48" w:name="required-elements"/>
    <w:p>
      <w:pPr>
        <w:pStyle w:val="Heading3"/>
      </w:pPr>
      <w:r>
        <w:t xml:space="preserve">Required Elements</w:t>
      </w:r>
    </w:p>
    <w:p>
      <w:pPr>
        <w:pStyle w:val="FirstParagraph"/>
      </w:pPr>
      <w:r>
        <w:t xml:space="preserve">Where space permits, show:</w:t>
      </w:r>
    </w:p>
    <w:p>
      <w:pPr>
        <w:pStyle w:val="Compact"/>
        <w:numPr>
          <w:ilvl w:val="0"/>
          <w:numId w:val="1032"/>
        </w:numPr>
      </w:pPr>
      <w:r>
        <w:t xml:space="preserve">exact date,</w:t>
      </w:r>
    </w:p>
    <w:p>
      <w:pPr>
        <w:pStyle w:val="Compact"/>
        <w:numPr>
          <w:ilvl w:val="0"/>
          <w:numId w:val="1032"/>
        </w:numPr>
      </w:pPr>
      <w:r>
        <w:t xml:space="preserve">exact time,</w:t>
      </w:r>
    </w:p>
    <w:p>
      <w:pPr>
        <w:pStyle w:val="Compact"/>
        <w:numPr>
          <w:ilvl w:val="0"/>
          <w:numId w:val="1032"/>
        </w:numPr>
      </w:pPr>
      <w:r>
        <w:t xml:space="preserve">timezone or local-time assumption where needed,</w:t>
      </w:r>
    </w:p>
    <w:p>
      <w:pPr>
        <w:pStyle w:val="Compact"/>
        <w:numPr>
          <w:ilvl w:val="0"/>
          <w:numId w:val="1032"/>
        </w:numPr>
      </w:pPr>
      <w:r>
        <w:t xml:space="preserve">and relative time remaining.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Locks in 4h 12m</w:t>
      </w:r>
      <w:r>
        <w:br/>
      </w:r>
      <w:r>
        <w:t xml:space="preserve">Saturday, 11:00 AM</w:t>
      </w:r>
    </w:p>
    <w:bookmarkEnd w:id="48"/>
    <w:bookmarkStart w:id="49" w:name="urgency-progression"/>
    <w:p>
      <w:pPr>
        <w:pStyle w:val="Heading3"/>
      </w:pPr>
      <w:r>
        <w:t xml:space="preserve">Urgency Progression</w:t>
      </w:r>
    </w:p>
    <w:p>
      <w:pPr>
        <w:pStyle w:val="FirstParagraph"/>
      </w:pPr>
      <w:r>
        <w:t xml:space="preserve">Urgency should increase as the deadline approaches.</w:t>
      </w:r>
    </w:p>
    <w:p>
      <w:pPr>
        <w:pStyle w:val="BodyText"/>
      </w:pPr>
      <w:r>
        <w:t xml:space="preserve">Use hierarchy rather than spectacle.</w:t>
      </w:r>
    </w:p>
    <w:p>
      <w:pPr>
        <w:pStyle w:val="BodyText"/>
      </w:pPr>
      <w:r>
        <w:t xml:space="preserve">Far from deadline:</w:t>
      </w:r>
    </w:p>
    <w:p>
      <w:pPr>
        <w:pStyle w:val="Compact"/>
        <w:numPr>
          <w:ilvl w:val="0"/>
          <w:numId w:val="1033"/>
        </w:numPr>
      </w:pPr>
      <w:r>
        <w:t xml:space="preserve">normal status treatment.</w:t>
      </w:r>
    </w:p>
    <w:p>
      <w:pPr>
        <w:pStyle w:val="FirstParagraph"/>
      </w:pPr>
      <w:r>
        <w:t xml:space="preserve">Near deadline:</w:t>
      </w:r>
    </w:p>
    <w:p>
      <w:pPr>
        <w:pStyle w:val="Compact"/>
        <w:numPr>
          <w:ilvl w:val="0"/>
          <w:numId w:val="1034"/>
        </w:numPr>
      </w:pPr>
      <w:r>
        <w:t xml:space="preserve">stronger placement,</w:t>
      </w:r>
    </w:p>
    <w:p>
      <w:pPr>
        <w:pStyle w:val="Compact"/>
        <w:numPr>
          <w:ilvl w:val="0"/>
          <w:numId w:val="1034"/>
        </w:numPr>
      </w:pPr>
      <w:r>
        <w:t xml:space="preserve">concise reminder,</w:t>
      </w:r>
    </w:p>
    <w:p>
      <w:pPr>
        <w:pStyle w:val="Compact"/>
        <w:numPr>
          <w:ilvl w:val="0"/>
          <w:numId w:val="1034"/>
        </w:numPr>
      </w:pPr>
      <w:r>
        <w:t xml:space="preserve">more prominent countdown.</w:t>
      </w:r>
    </w:p>
    <w:p>
      <w:pPr>
        <w:pStyle w:val="FirstParagraph"/>
      </w:pPr>
      <w:r>
        <w:t xml:space="preserve">Very near deadline:</w:t>
      </w:r>
    </w:p>
    <w:p>
      <w:pPr>
        <w:pStyle w:val="Compact"/>
        <w:numPr>
          <w:ilvl w:val="0"/>
          <w:numId w:val="1035"/>
        </w:numPr>
      </w:pPr>
      <w:r>
        <w:t xml:space="preserve">explicit language,</w:t>
      </w:r>
    </w:p>
    <w:p>
      <w:pPr>
        <w:pStyle w:val="Compact"/>
        <w:numPr>
          <w:ilvl w:val="0"/>
          <w:numId w:val="1035"/>
        </w:numPr>
      </w:pPr>
      <w:r>
        <w:t xml:space="preserve">primary action nearby,</w:t>
      </w:r>
    </w:p>
    <w:p>
      <w:pPr>
        <w:pStyle w:val="Compact"/>
        <w:numPr>
          <w:ilvl w:val="0"/>
          <w:numId w:val="1035"/>
        </w:numPr>
      </w:pPr>
      <w:r>
        <w:t xml:space="preserve">no competing content above it.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6"/>
        </w:numPr>
      </w:pPr>
      <w:r>
        <w:t xml:space="preserve">flashing,</w:t>
      </w:r>
    </w:p>
    <w:p>
      <w:pPr>
        <w:pStyle w:val="Compact"/>
        <w:numPr>
          <w:ilvl w:val="0"/>
          <w:numId w:val="1036"/>
        </w:numPr>
      </w:pPr>
      <w:r>
        <w:t xml:space="preserve">pulsing,</w:t>
      </w:r>
    </w:p>
    <w:p>
      <w:pPr>
        <w:pStyle w:val="Compact"/>
        <w:numPr>
          <w:ilvl w:val="0"/>
          <w:numId w:val="1036"/>
        </w:numPr>
      </w:pPr>
      <w:r>
        <w:t xml:space="preserve">shaking,</w:t>
      </w:r>
    </w:p>
    <w:p>
      <w:pPr>
        <w:pStyle w:val="Compact"/>
        <w:numPr>
          <w:ilvl w:val="0"/>
          <w:numId w:val="1036"/>
        </w:numPr>
      </w:pPr>
      <w:r>
        <w:t xml:space="preserve">or continuously alarming motion.</w:t>
      </w:r>
    </w:p>
    <w:bookmarkEnd w:id="49"/>
    <w:bookmarkStart w:id="50" w:name="deadline-passed"/>
    <w:p>
      <w:pPr>
        <w:pStyle w:val="Heading3"/>
      </w:pPr>
      <w:r>
        <w:t xml:space="preserve">Deadline Passed</w:t>
      </w:r>
    </w:p>
    <w:p>
      <w:pPr>
        <w:pStyle w:val="FirstParagraph"/>
      </w:pPr>
      <w:r>
        <w:t xml:space="preserve">Once passed, the component should immediately change from countdown to lock state.</w:t>
      </w:r>
    </w:p>
    <w:p>
      <w:pPr>
        <w:pStyle w:val="BodyText"/>
      </w:pPr>
      <w:r>
        <w:t xml:space="preserve">Do not continue showing</w:t>
      </w:r>
      <w:r>
        <w:t xml:space="preserve"> </w:t>
      </w:r>
      <w:r>
        <w:t xml:space="preserve">“0m”</w:t>
      </w:r>
      <w:r>
        <w:t xml:space="preserve"> </w:t>
      </w:r>
      <w:r>
        <w:t xml:space="preserve">or an expired timer.</w:t>
      </w:r>
    </w:p>
    <w:p>
      <w:pPr>
        <w:pStyle w:val="BodyText"/>
      </w:pPr>
      <w:r>
        <w:t xml:space="preserve">Show:</w:t>
      </w:r>
    </w:p>
    <w:p>
      <w:pPr>
        <w:pStyle w:val="BlockText"/>
      </w:pPr>
      <w:r>
        <w:t xml:space="preserve">Locked Saturday at 11:00 AM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he-life-indicator"/>
    <w:p>
      <w:pPr>
        <w:pStyle w:val="Heading2"/>
      </w:pPr>
      <w:r>
        <w:t xml:space="preserve">9.9 The Life Indicator</w:t>
      </w:r>
    </w:p>
    <w:p>
      <w:pPr>
        <w:pStyle w:val="FirstParagraph"/>
      </w:pPr>
      <w:r>
        <w:t xml:space="preserve">The life indicator communicates current survival permission.</w:t>
      </w:r>
    </w:p>
    <w:p>
      <w:pPr>
        <w:pStyle w:val="BodyText"/>
      </w:pPr>
      <w:r>
        <w:t xml:space="preserve">It should be compact, clear, and reusable.</w:t>
      </w:r>
    </w:p>
    <w:p>
      <w:pPr>
        <w:pStyle w:val="BodyText"/>
      </w:pPr>
      <w:r>
        <w:t xml:space="preserve">It may appear in:</w:t>
      </w:r>
    </w:p>
    <w:p>
      <w:pPr>
        <w:pStyle w:val="Compact"/>
        <w:numPr>
          <w:ilvl w:val="0"/>
          <w:numId w:val="1037"/>
        </w:numPr>
      </w:pPr>
      <w:r>
        <w:t xml:space="preserve">player card,</w:t>
      </w:r>
    </w:p>
    <w:p>
      <w:pPr>
        <w:pStyle w:val="Compact"/>
        <w:numPr>
          <w:ilvl w:val="0"/>
          <w:numId w:val="1037"/>
        </w:numPr>
      </w:pPr>
      <w:r>
        <w:t xml:space="preserve">standings,</w:t>
      </w:r>
    </w:p>
    <w:p>
      <w:pPr>
        <w:pStyle w:val="Compact"/>
        <w:numPr>
          <w:ilvl w:val="0"/>
          <w:numId w:val="1037"/>
        </w:numPr>
      </w:pPr>
      <w:r>
        <w:t xml:space="preserve">who’s left,</w:t>
      </w:r>
    </w:p>
    <w:p>
      <w:pPr>
        <w:pStyle w:val="Compact"/>
        <w:numPr>
          <w:ilvl w:val="0"/>
          <w:numId w:val="1037"/>
        </w:numPr>
      </w:pPr>
      <w:r>
        <w:t xml:space="preserve">profile summary,</w:t>
      </w:r>
    </w:p>
    <w:p>
      <w:pPr>
        <w:pStyle w:val="Compact"/>
        <w:numPr>
          <w:ilvl w:val="0"/>
          <w:numId w:val="1037"/>
        </w:numPr>
      </w:pPr>
      <w:r>
        <w:t xml:space="preserve">verdict,</w:t>
      </w:r>
    </w:p>
    <w:p>
      <w:pPr>
        <w:pStyle w:val="Compact"/>
        <w:numPr>
          <w:ilvl w:val="0"/>
          <w:numId w:val="1037"/>
        </w:numPr>
      </w:pPr>
      <w:r>
        <w:t xml:space="preserve">and history.</w:t>
      </w:r>
    </w:p>
    <w:bookmarkStart w:id="52" w:name="required-meaning"/>
    <w:p>
      <w:pPr>
        <w:pStyle w:val="Heading3"/>
      </w:pPr>
      <w:r>
        <w:t xml:space="preserve">Required Meaning</w:t>
      </w:r>
    </w:p>
    <w:p>
      <w:pPr>
        <w:pStyle w:val="FirstParagraph"/>
      </w:pPr>
      <w:r>
        <w:t xml:space="preserve">The life indicator must clearly distinguish:</w:t>
      </w:r>
    </w:p>
    <w:p>
      <w:pPr>
        <w:pStyle w:val="Compact"/>
        <w:numPr>
          <w:ilvl w:val="0"/>
          <w:numId w:val="1038"/>
        </w:numPr>
      </w:pPr>
      <w:r>
        <w:t xml:space="preserve">two lives,</w:t>
      </w:r>
    </w:p>
    <w:p>
      <w:pPr>
        <w:pStyle w:val="Compact"/>
        <w:numPr>
          <w:ilvl w:val="0"/>
          <w:numId w:val="1038"/>
        </w:numPr>
      </w:pPr>
      <w:r>
        <w:t xml:space="preserve">one life,</w:t>
      </w:r>
    </w:p>
    <w:p>
      <w:pPr>
        <w:pStyle w:val="Compact"/>
        <w:numPr>
          <w:ilvl w:val="0"/>
          <w:numId w:val="1038"/>
        </w:numPr>
      </w:pPr>
      <w:r>
        <w:t xml:space="preserve">zero lives.</w:t>
      </w:r>
    </w:p>
    <w:p>
      <w:pPr>
        <w:pStyle w:val="FirstParagraph"/>
      </w:pPr>
      <w:r>
        <w:t xml:space="preserve">Text should remain available in compact or accessible form.</w:t>
      </w:r>
    </w:p>
    <w:p>
      <w:pPr>
        <w:pStyle w:val="BodyText"/>
      </w:pPr>
      <w:r>
        <w:t xml:space="preserve">Preferred labels:</w:t>
      </w:r>
    </w:p>
    <w:p>
      <w:pPr>
        <w:pStyle w:val="Compact"/>
        <w:numPr>
          <w:ilvl w:val="0"/>
          <w:numId w:val="1039"/>
        </w:numPr>
      </w:pPr>
      <w:r>
        <w:t xml:space="preserve">2 lives</w:t>
      </w:r>
    </w:p>
    <w:p>
      <w:pPr>
        <w:pStyle w:val="Compact"/>
        <w:numPr>
          <w:ilvl w:val="0"/>
          <w:numId w:val="1039"/>
        </w:numPr>
      </w:pPr>
      <w:r>
        <w:t xml:space="preserve">1 life</w:t>
      </w:r>
    </w:p>
    <w:p>
      <w:pPr>
        <w:pStyle w:val="Compact"/>
        <w:numPr>
          <w:ilvl w:val="0"/>
          <w:numId w:val="1039"/>
        </w:numPr>
      </w:pPr>
      <w:r>
        <w:t xml:space="preserve">Eliminated</w:t>
      </w:r>
    </w:p>
    <w:p>
      <w:pPr>
        <w:pStyle w:val="FirstParagraph"/>
      </w:pPr>
      <w:r>
        <w:t xml:space="preserve">Do not label zero lives merely as</w:t>
      </w:r>
      <w:r>
        <w:t xml:space="preserve"> </w:t>
      </w:r>
      <w:r>
        <w:t xml:space="preserve">“0”</w:t>
      </w:r>
      <w:r>
        <w:t xml:space="preserve"> </w:t>
      </w:r>
      <w:r>
        <w:t xml:space="preserve">when</w:t>
      </w:r>
      <w:r>
        <w:t xml:space="preserve"> </w:t>
      </w:r>
      <w:r>
        <w:t xml:space="preserve">“Eliminated”</w:t>
      </w:r>
      <w:r>
        <w:t xml:space="preserve"> </w:t>
      </w:r>
      <w:r>
        <w:t xml:space="preserve">is the actual state.</w:t>
      </w:r>
    </w:p>
    <w:bookmarkEnd w:id="52"/>
    <w:bookmarkStart w:id="53" w:name="visual-treatment"/>
    <w:p>
      <w:pPr>
        <w:pStyle w:val="Heading3"/>
      </w:pPr>
      <w:r>
        <w:t xml:space="preserve">Visual Treatment</w:t>
      </w:r>
    </w:p>
    <w:p>
      <w:pPr>
        <w:pStyle w:val="FirstParagraph"/>
      </w:pPr>
      <w:r>
        <w:t xml:space="preserve">Two lives:</w:t>
      </w:r>
    </w:p>
    <w:p>
      <w:pPr>
        <w:pStyle w:val="Compact"/>
        <w:numPr>
          <w:ilvl w:val="0"/>
          <w:numId w:val="1040"/>
        </w:numPr>
      </w:pPr>
      <w:r>
        <w:t xml:space="preserve">stable,</w:t>
      </w:r>
    </w:p>
    <w:p>
      <w:pPr>
        <w:pStyle w:val="Compact"/>
        <w:numPr>
          <w:ilvl w:val="0"/>
          <w:numId w:val="1040"/>
        </w:numPr>
      </w:pPr>
      <w:r>
        <w:t xml:space="preserve">active,</w:t>
      </w:r>
    </w:p>
    <w:p>
      <w:pPr>
        <w:pStyle w:val="Compact"/>
        <w:numPr>
          <w:ilvl w:val="0"/>
          <w:numId w:val="1040"/>
        </w:numPr>
      </w:pPr>
      <w:r>
        <w:t xml:space="preserve">no implication of invulnerability.</w:t>
      </w:r>
    </w:p>
    <w:p>
      <w:pPr>
        <w:pStyle w:val="FirstParagraph"/>
      </w:pPr>
      <w:r>
        <w:t xml:space="preserve">One life:</w:t>
      </w:r>
    </w:p>
    <w:p>
      <w:pPr>
        <w:pStyle w:val="Compact"/>
        <w:numPr>
          <w:ilvl w:val="0"/>
          <w:numId w:val="1041"/>
        </w:numPr>
      </w:pPr>
      <w:r>
        <w:t xml:space="preserve">visibly vulnerable,</w:t>
      </w:r>
    </w:p>
    <w:p>
      <w:pPr>
        <w:pStyle w:val="Compact"/>
        <w:numPr>
          <w:ilvl w:val="0"/>
          <w:numId w:val="1041"/>
        </w:numPr>
      </w:pPr>
      <w:r>
        <w:t xml:space="preserve">still active,</w:t>
      </w:r>
    </w:p>
    <w:p>
      <w:pPr>
        <w:pStyle w:val="Compact"/>
        <w:numPr>
          <w:ilvl w:val="0"/>
          <w:numId w:val="1041"/>
        </w:numPr>
      </w:pPr>
      <w:r>
        <w:t xml:space="preserve">not muted into near-elimination.</w:t>
      </w:r>
    </w:p>
    <w:p>
      <w:pPr>
        <w:pStyle w:val="FirstParagraph"/>
      </w:pPr>
      <w:r>
        <w:t xml:space="preserve">Eliminated:</w:t>
      </w:r>
    </w:p>
    <w:p>
      <w:pPr>
        <w:pStyle w:val="Compact"/>
        <w:numPr>
          <w:ilvl w:val="0"/>
          <w:numId w:val="1042"/>
        </w:numPr>
      </w:pPr>
      <w:r>
        <w:t xml:space="preserve">terminal,</w:t>
      </w:r>
    </w:p>
    <w:p>
      <w:pPr>
        <w:pStyle w:val="Compact"/>
        <w:numPr>
          <w:ilvl w:val="0"/>
          <w:numId w:val="1042"/>
        </w:numPr>
      </w:pPr>
      <w:r>
        <w:t xml:space="preserve">clearly separated from active players.</w:t>
      </w:r>
    </w:p>
    <w:bookmarkEnd w:id="53"/>
    <w:bookmarkStart w:id="54" w:name="avoid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43"/>
        </w:numPr>
      </w:pPr>
      <w:r>
        <w:t xml:space="preserve">unlabeled heart icons,</w:t>
      </w:r>
    </w:p>
    <w:p>
      <w:pPr>
        <w:pStyle w:val="Compact"/>
        <w:numPr>
          <w:ilvl w:val="0"/>
          <w:numId w:val="1043"/>
        </w:numPr>
      </w:pPr>
      <w:r>
        <w:t xml:space="preserve">videogame health bars,</w:t>
      </w:r>
    </w:p>
    <w:p>
      <w:pPr>
        <w:pStyle w:val="Compact"/>
        <w:numPr>
          <w:ilvl w:val="0"/>
          <w:numId w:val="1043"/>
        </w:numPr>
      </w:pPr>
      <w:r>
        <w:t xml:space="preserve">percentage-based life meters,</w:t>
      </w:r>
    </w:p>
    <w:p>
      <w:pPr>
        <w:pStyle w:val="Compact"/>
        <w:numPr>
          <w:ilvl w:val="0"/>
          <w:numId w:val="1043"/>
        </w:numPr>
      </w:pPr>
      <w:r>
        <w:t xml:space="preserve">or animated loss effects.</w:t>
      </w:r>
    </w:p>
    <w:p>
      <w:pPr>
        <w:pStyle w:val="FirstParagraph"/>
      </w:pPr>
      <w:r>
        <w:t xml:space="preserve">Lives are discrete states, not continuous health.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he-survival-status-block"/>
    <w:p>
      <w:pPr>
        <w:pStyle w:val="Heading2"/>
      </w:pPr>
      <w:r>
        <w:t xml:space="preserve">9.10 The Survival Status Block</w:t>
      </w:r>
    </w:p>
    <w:p>
      <w:pPr>
        <w:pStyle w:val="FirstParagraph"/>
      </w:pPr>
      <w:r>
        <w:t xml:space="preserve">The survival status block is a larger expression of life state.</w:t>
      </w:r>
    </w:p>
    <w:p>
      <w:pPr>
        <w:pStyle w:val="BodyText"/>
      </w:pPr>
      <w:r>
        <w:t xml:space="preserve">It may appear inside:</w:t>
      </w:r>
    </w:p>
    <w:p>
      <w:pPr>
        <w:pStyle w:val="Compact"/>
        <w:numPr>
          <w:ilvl w:val="0"/>
          <w:numId w:val="1044"/>
        </w:numPr>
      </w:pPr>
      <w:r>
        <w:t xml:space="preserve">player card,</w:t>
      </w:r>
    </w:p>
    <w:p>
      <w:pPr>
        <w:pStyle w:val="Compact"/>
        <w:numPr>
          <w:ilvl w:val="0"/>
          <w:numId w:val="1044"/>
        </w:numPr>
      </w:pPr>
      <w:r>
        <w:t xml:space="preserve">verdict,</w:t>
      </w:r>
    </w:p>
    <w:p>
      <w:pPr>
        <w:pStyle w:val="Compact"/>
        <w:numPr>
          <w:ilvl w:val="0"/>
          <w:numId w:val="1044"/>
        </w:numPr>
      </w:pPr>
      <w:r>
        <w:t xml:space="preserve">elimination page,</w:t>
      </w:r>
    </w:p>
    <w:p>
      <w:pPr>
        <w:pStyle w:val="Compact"/>
        <w:numPr>
          <w:ilvl w:val="0"/>
          <w:numId w:val="1044"/>
        </w:numPr>
      </w:pPr>
      <w:r>
        <w:t xml:space="preserve">or champion view.</w:t>
      </w:r>
    </w:p>
    <w:p>
      <w:pPr>
        <w:pStyle w:val="FirstParagraph"/>
      </w:pPr>
      <w:r>
        <w:t xml:space="preserve">It should combine:</w:t>
      </w:r>
    </w:p>
    <w:p>
      <w:pPr>
        <w:pStyle w:val="Compact"/>
        <w:numPr>
          <w:ilvl w:val="0"/>
          <w:numId w:val="1045"/>
        </w:numPr>
      </w:pPr>
      <w:r>
        <w:t xml:space="preserve">state label,</w:t>
      </w:r>
    </w:p>
    <w:p>
      <w:pPr>
        <w:pStyle w:val="Compact"/>
        <w:numPr>
          <w:ilvl w:val="0"/>
          <w:numId w:val="1045"/>
        </w:numPr>
      </w:pPr>
      <w:r>
        <w:t xml:space="preserve">lives remaining,</w:t>
      </w:r>
    </w:p>
    <w:p>
      <w:pPr>
        <w:pStyle w:val="Compact"/>
        <w:numPr>
          <w:ilvl w:val="0"/>
          <w:numId w:val="1045"/>
        </w:numPr>
      </w:pPr>
      <w:r>
        <w:t xml:space="preserve">concise explanation,</w:t>
      </w:r>
    </w:p>
    <w:p>
      <w:pPr>
        <w:pStyle w:val="Compact"/>
        <w:numPr>
          <w:ilvl w:val="0"/>
          <w:numId w:val="1045"/>
        </w:numPr>
      </w:pPr>
      <w:r>
        <w:t xml:space="preserve">and next action or next expected event.</w:t>
      </w:r>
    </w:p>
    <w:p>
      <w:pPr>
        <w:pStyle w:val="FirstParagraph"/>
      </w:pPr>
      <w:r>
        <w:t xml:space="preserve">Examples:</w:t>
      </w:r>
    </w:p>
    <w:p>
      <w:pPr>
        <w:pStyle w:val="BlockText"/>
      </w:pPr>
      <w:r>
        <w:t xml:space="preserve">ALIVE</w:t>
      </w:r>
      <w:r>
        <w:br/>
      </w:r>
      <w:r>
        <w:t xml:space="preserve">2 lives remaining</w:t>
      </w:r>
      <w:r>
        <w:br/>
      </w:r>
      <w:r>
        <w:t xml:space="preserve">Your Week 7 pick is still open.</w:t>
      </w:r>
    </w:p>
    <w:p>
      <w:pPr>
        <w:pStyle w:val="BlockText"/>
      </w:pPr>
      <w:r>
        <w:t xml:space="preserve">ALIVE</w:t>
      </w:r>
      <w:r>
        <w:br/>
      </w:r>
      <w:r>
        <w:t xml:space="preserve">1 life remaining</w:t>
      </w:r>
      <w:r>
        <w:br/>
      </w:r>
      <w:r>
        <w:t xml:space="preserve">Your next loss eliminates you.</w:t>
      </w:r>
    </w:p>
    <w:p>
      <w:pPr>
        <w:pStyle w:val="BlockText"/>
      </w:pPr>
      <w:r>
        <w:t xml:space="preserve">ELIMINATED</w:t>
      </w:r>
      <w:r>
        <w:br/>
      </w:r>
      <w:r>
        <w:t xml:space="preserve">No lives remaining</w:t>
      </w:r>
      <w:r>
        <w:br/>
      </w:r>
      <w:r>
        <w:t xml:space="preserve">You can continue following the field.</w:t>
      </w:r>
    </w:p>
    <w:p>
      <w:pPr>
        <w:pStyle w:val="FirstParagraph"/>
      </w:pPr>
      <w:r>
        <w:t xml:space="preserve">Use direct language.</w:t>
      </w:r>
    </w:p>
    <w:p>
      <w:pPr>
        <w:pStyle w:val="BodyText"/>
      </w:pPr>
      <w:r>
        <w:t xml:space="preserve">Avoid euphemisms such as:</w:t>
      </w:r>
    </w:p>
    <w:p>
      <w:pPr>
        <w:pStyle w:val="Compact"/>
        <w:numPr>
          <w:ilvl w:val="0"/>
          <w:numId w:val="1046"/>
        </w:numPr>
      </w:pPr>
      <w:r>
        <w:t xml:space="preserve">inactive,</w:t>
      </w:r>
    </w:p>
    <w:p>
      <w:pPr>
        <w:pStyle w:val="Compact"/>
        <w:numPr>
          <w:ilvl w:val="0"/>
          <w:numId w:val="1046"/>
        </w:numPr>
      </w:pPr>
      <w:r>
        <w:t xml:space="preserve">season complete,</w:t>
      </w:r>
    </w:p>
    <w:p>
      <w:pPr>
        <w:pStyle w:val="Compact"/>
        <w:numPr>
          <w:ilvl w:val="0"/>
          <w:numId w:val="1046"/>
        </w:numPr>
      </w:pPr>
      <w:r>
        <w:t xml:space="preserve">out of contention,</w:t>
      </w:r>
    </w:p>
    <w:p>
      <w:pPr>
        <w:pStyle w:val="FirstParagraph"/>
      </w:pPr>
      <w:r>
        <w:t xml:space="preserve">when the actual state is elimination.</w:t>
      </w:r>
    </w:p>
    <w:p>
      <w:r>
        <w:pict>
          <v:rect style="width:0;height:1.5pt" o:hralign="center" o:hrstd="t" o:hr="t"/>
        </w:pict>
      </w:r>
    </w:p>
    <w:bookmarkEnd w:id="56"/>
    <w:bookmarkStart w:id="61" w:name="the-weekly-state-badge"/>
    <w:p>
      <w:pPr>
        <w:pStyle w:val="Heading2"/>
      </w:pPr>
      <w:r>
        <w:t xml:space="preserve">9.11 The Weekly State Badge</w:t>
      </w:r>
    </w:p>
    <w:p>
      <w:pPr>
        <w:pStyle w:val="FirstParagraph"/>
      </w:pPr>
      <w:r>
        <w:t xml:space="preserve">Compact weekly state labels may be used where detailed copy would be excessive.</w:t>
      </w:r>
    </w:p>
    <w:p>
      <w:pPr>
        <w:pStyle w:val="BodyText"/>
      </w:pPr>
      <w:r>
        <w:t xml:space="preserve">Canonical conceptual states are:</w:t>
      </w:r>
    </w:p>
    <w:p>
      <w:pPr>
        <w:pStyle w:val="Compact"/>
        <w:numPr>
          <w:ilvl w:val="0"/>
          <w:numId w:val="1047"/>
        </w:numPr>
      </w:pPr>
      <w:r>
        <w:t xml:space="preserve">OPEN</w:t>
      </w:r>
    </w:p>
    <w:p>
      <w:pPr>
        <w:pStyle w:val="Compact"/>
        <w:numPr>
          <w:ilvl w:val="0"/>
          <w:numId w:val="1047"/>
        </w:numPr>
      </w:pPr>
      <w:r>
        <w:t xml:space="preserve">HELD</w:t>
      </w:r>
    </w:p>
    <w:p>
      <w:pPr>
        <w:pStyle w:val="Compact"/>
        <w:numPr>
          <w:ilvl w:val="0"/>
          <w:numId w:val="1047"/>
        </w:numPr>
      </w:pPr>
      <w:r>
        <w:t xml:space="preserve">LOCKED</w:t>
      </w:r>
    </w:p>
    <w:p>
      <w:pPr>
        <w:pStyle w:val="Compact"/>
        <w:numPr>
          <w:ilvl w:val="0"/>
          <w:numId w:val="1047"/>
        </w:numPr>
      </w:pPr>
      <w:r>
        <w:t xml:space="preserve">VERDICT</w:t>
      </w:r>
    </w:p>
    <w:p>
      <w:pPr>
        <w:pStyle w:val="FirstParagraph"/>
      </w:pPr>
      <w:r>
        <w:t xml:space="preserve">These labels should map to real behavior.</w:t>
      </w:r>
    </w:p>
    <w:bookmarkStart w:id="57" w:name="open"/>
    <w:p>
      <w:pPr>
        <w:pStyle w:val="Heading3"/>
      </w:pPr>
      <w:r>
        <w:t xml:space="preserve">OPEN</w:t>
      </w:r>
    </w:p>
    <w:p>
      <w:pPr>
        <w:pStyle w:val="FirstParagraph"/>
      </w:pPr>
      <w:r>
        <w:t xml:space="preserve">A pick may be made or changed.</w:t>
      </w:r>
    </w:p>
    <w:bookmarkEnd w:id="57"/>
    <w:bookmarkStart w:id="58" w:name="held-1"/>
    <w:p>
      <w:pPr>
        <w:pStyle w:val="Heading3"/>
      </w:pPr>
      <w:r>
        <w:t xml:space="preserve">HELD</w:t>
      </w:r>
    </w:p>
    <w:p>
      <w:pPr>
        <w:pStyle w:val="FirstParagraph"/>
      </w:pPr>
      <w:r>
        <w:t xml:space="preserve">A pick exists and remains changeable.</w:t>
      </w:r>
    </w:p>
    <w:bookmarkEnd w:id="58"/>
    <w:bookmarkStart w:id="59" w:name="locked-1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The pick is final and unresolved.</w:t>
      </w:r>
    </w:p>
    <w:bookmarkEnd w:id="59"/>
    <w:bookmarkStart w:id="60" w:name="verdict-2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The result and consequence are known.</w:t>
      </w:r>
    </w:p>
    <w:p>
      <w:pPr>
        <w:pStyle w:val="BodyText"/>
      </w:pPr>
      <w:r>
        <w:t xml:space="preserve">Use state badges sparingly.</w:t>
      </w:r>
    </w:p>
    <w:p>
      <w:pPr>
        <w:pStyle w:val="BodyText"/>
      </w:pPr>
      <w:r>
        <w:t xml:space="preserve">They should support larger explanatory content, not replace it.</w:t>
      </w:r>
    </w:p>
    <w:p>
      <w:pPr>
        <w:pStyle w:val="BodyText"/>
      </w:pPr>
      <w:r>
        <w:t xml:space="preserve">Do not create a rainbow of badge colors.</w:t>
      </w:r>
    </w:p>
    <w:p>
      <w:pPr>
        <w:pStyle w:val="BodyText"/>
      </w:pPr>
      <w:r>
        <w:t xml:space="preserve">Shape, text, and placement should carry most of the meaning.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the-matchup-row"/>
    <w:p>
      <w:pPr>
        <w:pStyle w:val="Heading2"/>
      </w:pPr>
      <w:r>
        <w:t xml:space="preserve">9.12 The Matchup Row</w:t>
      </w:r>
    </w:p>
    <w:p>
      <w:pPr>
        <w:pStyle w:val="FirstParagraph"/>
      </w:pPr>
      <w:r>
        <w:t xml:space="preserve">The matchup row is a compact alternative to the pick card.</w:t>
      </w:r>
    </w:p>
    <w:p>
      <w:pPr>
        <w:pStyle w:val="BodyText"/>
      </w:pPr>
      <w:r>
        <w:t xml:space="preserve">It is appropriate when the slate contains many games and scan speed matters.</w:t>
      </w:r>
    </w:p>
    <w:p>
      <w:pPr>
        <w:pStyle w:val="BodyText"/>
      </w:pPr>
      <w:r>
        <w:t xml:space="preserve">A matchup row should prioritize:</w:t>
      </w:r>
    </w:p>
    <w:p>
      <w:pPr>
        <w:pStyle w:val="Compact"/>
        <w:numPr>
          <w:ilvl w:val="0"/>
          <w:numId w:val="1048"/>
        </w:numPr>
      </w:pPr>
      <w:r>
        <w:t xml:space="preserve">selectable team,</w:t>
      </w:r>
    </w:p>
    <w:p>
      <w:pPr>
        <w:pStyle w:val="Compact"/>
        <w:numPr>
          <w:ilvl w:val="0"/>
          <w:numId w:val="1048"/>
        </w:numPr>
      </w:pPr>
      <w:r>
        <w:t xml:space="preserve">opponent,</w:t>
      </w:r>
    </w:p>
    <w:p>
      <w:pPr>
        <w:pStyle w:val="Compact"/>
        <w:numPr>
          <w:ilvl w:val="0"/>
          <w:numId w:val="1048"/>
        </w:numPr>
      </w:pPr>
      <w:r>
        <w:t xml:space="preserve">spread,</w:t>
      </w:r>
    </w:p>
    <w:p>
      <w:pPr>
        <w:pStyle w:val="Compact"/>
        <w:numPr>
          <w:ilvl w:val="0"/>
          <w:numId w:val="1048"/>
        </w:numPr>
      </w:pPr>
      <w:r>
        <w:t xml:space="preserve">kickoff,</w:t>
      </w:r>
    </w:p>
    <w:p>
      <w:pPr>
        <w:pStyle w:val="Compact"/>
        <w:numPr>
          <w:ilvl w:val="0"/>
          <w:numId w:val="1048"/>
        </w:numPr>
      </w:pPr>
      <w:r>
        <w:t xml:space="preserve">and eligibility.</w:t>
      </w:r>
    </w:p>
    <w:p>
      <w:pPr>
        <w:pStyle w:val="FirstParagraph"/>
      </w:pPr>
      <w:r>
        <w:t xml:space="preserve">The row should remain usable on mobile.</w:t>
      </w:r>
    </w:p>
    <w:bookmarkStart w:id="62" w:name="row-behavior"/>
    <w:p>
      <w:pPr>
        <w:pStyle w:val="Heading3"/>
      </w:pPr>
      <w:r>
        <w:t xml:space="preserve">Row Behavior</w:t>
      </w:r>
    </w:p>
    <w:p>
      <w:pPr>
        <w:pStyle w:val="FirstParagraph"/>
      </w:pPr>
      <w:r>
        <w:t xml:space="preserve">The entire selectable region may act as the control if accessibility is preserved.</w:t>
      </w:r>
    </w:p>
    <w:p>
      <w:pPr>
        <w:pStyle w:val="BodyText"/>
      </w:pPr>
      <w:r>
        <w:t xml:space="preserve">Selection should be obvious.</w:t>
      </w:r>
    </w:p>
    <w:p>
      <w:pPr>
        <w:pStyle w:val="BodyText"/>
      </w:pPr>
      <w:r>
        <w:t xml:space="preserve">Used and unavailable states should remain readable.</w:t>
      </w:r>
    </w:p>
    <w:p>
      <w:pPr>
        <w:pStyle w:val="BodyText"/>
      </w:pPr>
      <w:r>
        <w:t xml:space="preserve">Avoid tiny isolated radio controls separated from the team information.</w:t>
      </w:r>
    </w:p>
    <w:p>
      <w:pPr>
        <w:pStyle w:val="BodyText"/>
      </w:pPr>
      <w:r>
        <w:t xml:space="preserve">The interaction target should be generous.</w:t>
      </w:r>
    </w:p>
    <w:bookmarkEnd w:id="62"/>
    <w:bookmarkStart w:id="63" w:name="comparison"/>
    <w:p>
      <w:pPr>
        <w:pStyle w:val="Heading3"/>
      </w:pPr>
      <w:r>
        <w:t xml:space="preserve">Comparison</w:t>
      </w:r>
    </w:p>
    <w:p>
      <w:pPr>
        <w:pStyle w:val="FirstParagraph"/>
      </w:pPr>
      <w:r>
        <w:t xml:space="preserve">Matchup rows should allow players to compare choices quickly.</w:t>
      </w:r>
    </w:p>
    <w:p>
      <w:pPr>
        <w:pStyle w:val="BodyText"/>
      </w:pPr>
      <w:r>
        <w:t xml:space="preserve">Align:</w:t>
      </w:r>
    </w:p>
    <w:p>
      <w:pPr>
        <w:pStyle w:val="Compact"/>
        <w:numPr>
          <w:ilvl w:val="0"/>
          <w:numId w:val="1049"/>
        </w:numPr>
      </w:pPr>
      <w:r>
        <w:t xml:space="preserve">spreads,</w:t>
      </w:r>
    </w:p>
    <w:p>
      <w:pPr>
        <w:pStyle w:val="Compact"/>
        <w:numPr>
          <w:ilvl w:val="0"/>
          <w:numId w:val="1049"/>
        </w:numPr>
      </w:pPr>
      <w:r>
        <w:t xml:space="preserve">kickoff times,</w:t>
      </w:r>
    </w:p>
    <w:p>
      <w:pPr>
        <w:pStyle w:val="Compact"/>
        <w:numPr>
          <w:ilvl w:val="0"/>
          <w:numId w:val="1049"/>
        </w:numPr>
      </w:pPr>
      <w:r>
        <w:t xml:space="preserve">and status labels.</w:t>
      </w:r>
    </w:p>
    <w:p>
      <w:pPr>
        <w:pStyle w:val="FirstParagraph"/>
      </w:pPr>
      <w:r>
        <w:t xml:space="preserve">Avoid unpredictable row heights caused by excessive secondary copy.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the-used-team-ledger"/>
    <w:p>
      <w:pPr>
        <w:pStyle w:val="Heading2"/>
      </w:pPr>
      <w:r>
        <w:t xml:space="preserve">9.13 The Used-Team Ledger</w:t>
      </w:r>
    </w:p>
    <w:p>
      <w:pPr>
        <w:pStyle w:val="FirstParagraph"/>
      </w:pPr>
      <w:r>
        <w:t xml:space="preserve">The used-team ledger is the record of strategic inventory already spent.</w:t>
      </w:r>
    </w:p>
    <w:p>
      <w:pPr>
        <w:pStyle w:val="BodyText"/>
      </w:pPr>
      <w:r>
        <w:t xml:space="preserve">It is not merely history.</w:t>
      </w:r>
    </w:p>
    <w:p>
      <w:pPr>
        <w:pStyle w:val="BodyText"/>
      </w:pPr>
      <w:r>
        <w:t xml:space="preserve">It should help the player understand:</w:t>
      </w:r>
    </w:p>
    <w:p>
      <w:pPr>
        <w:pStyle w:val="Compact"/>
        <w:numPr>
          <w:ilvl w:val="0"/>
          <w:numId w:val="1050"/>
        </w:numPr>
      </w:pPr>
      <w:r>
        <w:t xml:space="preserve">which teams are unavailable,</w:t>
      </w:r>
    </w:p>
    <w:p>
      <w:pPr>
        <w:pStyle w:val="Compact"/>
        <w:numPr>
          <w:ilvl w:val="0"/>
          <w:numId w:val="1050"/>
        </w:numPr>
      </w:pPr>
      <w:r>
        <w:t xml:space="preserve">when they were used,</w:t>
      </w:r>
    </w:p>
    <w:p>
      <w:pPr>
        <w:pStyle w:val="Compact"/>
        <w:numPr>
          <w:ilvl w:val="0"/>
          <w:numId w:val="1050"/>
        </w:numPr>
      </w:pPr>
      <w:r>
        <w:t xml:space="preserve">what the weekly result was,</w:t>
      </w:r>
    </w:p>
    <w:p>
      <w:pPr>
        <w:pStyle w:val="Compact"/>
        <w:numPr>
          <w:ilvl w:val="0"/>
          <w:numId w:val="1050"/>
        </w:numPr>
      </w:pPr>
      <w:r>
        <w:t xml:space="preserve">and how prior choices shaped the current position.</w:t>
      </w:r>
    </w:p>
    <w:bookmarkStart w:id="65" w:name="recommended-fields"/>
    <w:p>
      <w:pPr>
        <w:pStyle w:val="Heading3"/>
      </w:pPr>
      <w:r>
        <w:t xml:space="preserve">Recommended Fields</w:t>
      </w:r>
    </w:p>
    <w:p>
      <w:pPr>
        <w:pStyle w:val="Compact"/>
        <w:numPr>
          <w:ilvl w:val="0"/>
          <w:numId w:val="1051"/>
        </w:numPr>
      </w:pPr>
      <w:r>
        <w:t xml:space="preserve">week,</w:t>
      </w:r>
    </w:p>
    <w:p>
      <w:pPr>
        <w:pStyle w:val="Compact"/>
        <w:numPr>
          <w:ilvl w:val="0"/>
          <w:numId w:val="1051"/>
        </w:numPr>
      </w:pPr>
      <w:r>
        <w:t xml:space="preserve">team,</w:t>
      </w:r>
    </w:p>
    <w:p>
      <w:pPr>
        <w:pStyle w:val="Compact"/>
        <w:numPr>
          <w:ilvl w:val="0"/>
          <w:numId w:val="1051"/>
        </w:numPr>
      </w:pPr>
      <w:r>
        <w:t xml:space="preserve">opponent,</w:t>
      </w:r>
    </w:p>
    <w:p>
      <w:pPr>
        <w:pStyle w:val="Compact"/>
        <w:numPr>
          <w:ilvl w:val="0"/>
          <w:numId w:val="1051"/>
        </w:numPr>
      </w:pPr>
      <w:r>
        <w:t xml:space="preserve">spread,</w:t>
      </w:r>
    </w:p>
    <w:p>
      <w:pPr>
        <w:pStyle w:val="Compact"/>
        <w:numPr>
          <w:ilvl w:val="0"/>
          <w:numId w:val="1051"/>
        </w:numPr>
      </w:pPr>
      <w:r>
        <w:t xml:space="preserve">result,</w:t>
      </w:r>
    </w:p>
    <w:p>
      <w:pPr>
        <w:pStyle w:val="Compact"/>
        <w:numPr>
          <w:ilvl w:val="0"/>
          <w:numId w:val="1051"/>
        </w:numPr>
      </w:pPr>
      <w:r>
        <w:t xml:space="preserve">life consequence.</w:t>
      </w:r>
    </w:p>
    <w:p>
      <w:pPr>
        <w:pStyle w:val="FirstParagraph"/>
      </w:pPr>
      <w:r>
        <w:t xml:space="preserve">Not every surface needs every field.</w:t>
      </w:r>
    </w:p>
    <w:p>
      <w:pPr>
        <w:pStyle w:val="BodyText"/>
      </w:pPr>
      <w:r>
        <w:t xml:space="preserve">The lounge may summarize.</w:t>
      </w:r>
    </w:p>
    <w:p>
      <w:pPr>
        <w:pStyle w:val="BodyText"/>
      </w:pPr>
      <w:r>
        <w:t xml:space="preserve">The room should provide the complete ledger.</w:t>
      </w:r>
    </w:p>
    <w:bookmarkEnd w:id="65"/>
    <w:bookmarkStart w:id="66" w:name="order"/>
    <w:p>
      <w:pPr>
        <w:pStyle w:val="Heading3"/>
      </w:pPr>
      <w:r>
        <w:t xml:space="preserve">Order</w:t>
      </w:r>
    </w:p>
    <w:p>
      <w:pPr>
        <w:pStyle w:val="FirstParagraph"/>
      </w:pPr>
      <w:r>
        <w:t xml:space="preserve">Default to chronological order when telling the season story.</w:t>
      </w:r>
    </w:p>
    <w:p>
      <w:pPr>
        <w:pStyle w:val="BodyText"/>
      </w:pPr>
      <w:r>
        <w:t xml:space="preserve">Allow reverse chronological order where current relevance is stronger.</w:t>
      </w:r>
    </w:p>
    <w:p>
      <w:pPr>
        <w:pStyle w:val="BodyText"/>
      </w:pPr>
      <w:r>
        <w:t xml:space="preserve">Be consistent within the product.</w:t>
      </w:r>
    </w:p>
    <w:bookmarkEnd w:id="66"/>
    <w:bookmarkStart w:id="67" w:name="team-reset"/>
    <w:p>
      <w:pPr>
        <w:pStyle w:val="Heading3"/>
      </w:pPr>
      <w:r>
        <w:t xml:space="preserve">Team Reset</w:t>
      </w:r>
    </w:p>
    <w:p>
      <w:pPr>
        <w:pStyle w:val="FirstParagraph"/>
      </w:pPr>
      <w:r>
        <w:t xml:space="preserve">When postseason rules reset team eligibility, the ledger should preserve regular-season history while making the reset explicit.</w:t>
      </w:r>
    </w:p>
    <w:p>
      <w:pPr>
        <w:pStyle w:val="BodyText"/>
      </w:pPr>
      <w:r>
        <w:t xml:space="preserve">Do not erase prior picks.</w:t>
      </w:r>
    </w:p>
    <w:p>
      <w:pPr>
        <w:pStyle w:val="BodyText"/>
      </w:pPr>
      <w:r>
        <w:t xml:space="preserve">Show that the inventory rule changed.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Playoff reset active</w:t>
      </w:r>
      <w:r>
        <w:br/>
      </w:r>
      <w:r>
        <w:t xml:space="preserve">Regular-season teams are eligible again.</w:t>
      </w:r>
    </w:p>
    <w:p>
      <w:pPr>
        <w:pStyle w:val="FirstParagraph"/>
      </w:pPr>
      <w:r>
        <w:t xml:space="preserve">The distinction between historical use and current eligibility must remain clear.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the-team-availability-panel"/>
    <w:p>
      <w:pPr>
        <w:pStyle w:val="Heading2"/>
      </w:pPr>
      <w:r>
        <w:t xml:space="preserve">9.14 The Team Availability Panel</w:t>
      </w:r>
    </w:p>
    <w:p>
      <w:pPr>
        <w:pStyle w:val="FirstParagraph"/>
      </w:pPr>
      <w:r>
        <w:t xml:space="preserve">The team availability panel shows the player’s remaining strategic inventory.</w:t>
      </w:r>
    </w:p>
    <w:p>
      <w:pPr>
        <w:pStyle w:val="BodyText"/>
      </w:pPr>
      <w:r>
        <w:t xml:space="preserve">It should answer:</w:t>
      </w:r>
    </w:p>
    <w:p>
      <w:pPr>
        <w:pStyle w:val="Compact"/>
        <w:numPr>
          <w:ilvl w:val="0"/>
          <w:numId w:val="1052"/>
        </w:numPr>
      </w:pPr>
      <w:r>
        <w:t xml:space="preserve">Which teams have I used?</w:t>
      </w:r>
    </w:p>
    <w:p>
      <w:pPr>
        <w:pStyle w:val="Compact"/>
        <w:numPr>
          <w:ilvl w:val="0"/>
          <w:numId w:val="1052"/>
        </w:numPr>
      </w:pPr>
      <w:r>
        <w:t xml:space="preserve">Which teams remain eligible?</w:t>
      </w:r>
    </w:p>
    <w:p>
      <w:pPr>
        <w:pStyle w:val="Compact"/>
        <w:numPr>
          <w:ilvl w:val="0"/>
          <w:numId w:val="1052"/>
        </w:numPr>
      </w:pPr>
      <w:r>
        <w:t xml:space="preserve">Has the postseason reset occurred?</w:t>
      </w:r>
    </w:p>
    <w:p>
      <w:pPr>
        <w:pStyle w:val="Compact"/>
        <w:numPr>
          <w:ilvl w:val="0"/>
          <w:numId w:val="1052"/>
        </w:numPr>
      </w:pPr>
      <w:r>
        <w:t xml:space="preserve">Which options are unavailable for another reason?</w:t>
      </w:r>
    </w:p>
    <w:p>
      <w:pPr>
        <w:pStyle w:val="FirstParagraph"/>
      </w:pPr>
      <w:r>
        <w:t xml:space="preserve">This panel may use:</w:t>
      </w:r>
    </w:p>
    <w:p>
      <w:pPr>
        <w:pStyle w:val="Compact"/>
        <w:numPr>
          <w:ilvl w:val="0"/>
          <w:numId w:val="1053"/>
        </w:numPr>
      </w:pPr>
      <w:r>
        <w:t xml:space="preserve">grouped lists,</w:t>
      </w:r>
    </w:p>
    <w:p>
      <w:pPr>
        <w:pStyle w:val="Compact"/>
        <w:numPr>
          <w:ilvl w:val="0"/>
          <w:numId w:val="1053"/>
        </w:numPr>
      </w:pPr>
      <w:r>
        <w:t xml:space="preserve">filters,</w:t>
      </w:r>
    </w:p>
    <w:p>
      <w:pPr>
        <w:pStyle w:val="Compact"/>
        <w:numPr>
          <w:ilvl w:val="0"/>
          <w:numId w:val="1053"/>
        </w:numPr>
      </w:pPr>
      <w:r>
        <w:t xml:space="preserve">logos,</w:t>
      </w:r>
    </w:p>
    <w:p>
      <w:pPr>
        <w:pStyle w:val="Compact"/>
        <w:numPr>
          <w:ilvl w:val="0"/>
          <w:numId w:val="1053"/>
        </w:numPr>
      </w:pPr>
      <w:r>
        <w:t xml:space="preserve">abbreviations,</w:t>
      </w:r>
    </w:p>
    <w:p>
      <w:pPr>
        <w:pStyle w:val="Compact"/>
        <w:numPr>
          <w:ilvl w:val="0"/>
          <w:numId w:val="1053"/>
        </w:numPr>
      </w:pPr>
      <w:r>
        <w:t xml:space="preserve">or a compact grid.</w:t>
      </w:r>
    </w:p>
    <w:p>
      <w:pPr>
        <w:pStyle w:val="FirstParagraph"/>
      </w:pPr>
      <w:r>
        <w:t xml:space="preserve">Do not reduce availability to a single count.</w:t>
      </w:r>
    </w:p>
    <w:p>
      <w:pPr>
        <w:pStyle w:val="BodyText"/>
      </w:pPr>
      <w:r>
        <w:t xml:space="preserve">“112 teams available”</w:t>
      </w:r>
      <w:r>
        <w:t xml:space="preserve"> </w:t>
      </w:r>
      <w:r>
        <w:t xml:space="preserve">is less useful than knowing whether the strongest realistic options remain.</w:t>
      </w:r>
    </w:p>
    <w:bookmarkStart w:id="69" w:name="grouping"/>
    <w:p>
      <w:pPr>
        <w:pStyle w:val="Heading3"/>
      </w:pPr>
      <w:r>
        <w:t xml:space="preserve">Grouping</w:t>
      </w:r>
    </w:p>
    <w:p>
      <w:pPr>
        <w:pStyle w:val="FirstParagraph"/>
      </w:pPr>
      <w:r>
        <w:t xml:space="preserve">Possible groupings include:</w:t>
      </w:r>
    </w:p>
    <w:p>
      <w:pPr>
        <w:pStyle w:val="Compact"/>
        <w:numPr>
          <w:ilvl w:val="0"/>
          <w:numId w:val="1054"/>
        </w:numPr>
      </w:pPr>
      <w:r>
        <w:t xml:space="preserve">Available</w:t>
      </w:r>
    </w:p>
    <w:p>
      <w:pPr>
        <w:pStyle w:val="Compact"/>
        <w:numPr>
          <w:ilvl w:val="0"/>
          <w:numId w:val="1054"/>
        </w:numPr>
      </w:pPr>
      <w:r>
        <w:t xml:space="preserve">Used</w:t>
      </w:r>
    </w:p>
    <w:p>
      <w:pPr>
        <w:pStyle w:val="Compact"/>
        <w:numPr>
          <w:ilvl w:val="0"/>
          <w:numId w:val="1054"/>
        </w:numPr>
      </w:pPr>
      <w:r>
        <w:t xml:space="preserve">Temporarily unavailable</w:t>
      </w:r>
    </w:p>
    <w:p>
      <w:pPr>
        <w:pStyle w:val="Compact"/>
        <w:numPr>
          <w:ilvl w:val="0"/>
          <w:numId w:val="1054"/>
        </w:numPr>
      </w:pPr>
      <w:r>
        <w:t xml:space="preserve">Reset eligible</w:t>
      </w:r>
    </w:p>
    <w:p>
      <w:pPr>
        <w:pStyle w:val="FirstParagraph"/>
      </w:pPr>
      <w:r>
        <w:t xml:space="preserve">Avoid over-grouping by conference unless it materially helps inspection.</w:t>
      </w:r>
    </w:p>
    <w:bookmarkEnd w:id="69"/>
    <w:bookmarkStart w:id="70" w:name="search-and-filter"/>
    <w:p>
      <w:pPr>
        <w:pStyle w:val="Heading3"/>
      </w:pPr>
      <w:r>
        <w:t xml:space="preserve">Search and Filter</w:t>
      </w:r>
    </w:p>
    <w:p>
      <w:pPr>
        <w:pStyle w:val="FirstParagraph"/>
      </w:pPr>
      <w:r>
        <w:t xml:space="preserve">Search may be useful when the team list is long.</w:t>
      </w:r>
    </w:p>
    <w:p>
      <w:pPr>
        <w:pStyle w:val="BodyText"/>
      </w:pPr>
      <w:r>
        <w:t xml:space="preserve">Filters may include:</w:t>
      </w:r>
    </w:p>
    <w:p>
      <w:pPr>
        <w:pStyle w:val="Compact"/>
        <w:numPr>
          <w:ilvl w:val="0"/>
          <w:numId w:val="1055"/>
        </w:numPr>
      </w:pPr>
      <w:r>
        <w:t xml:space="preserve">available only,</w:t>
      </w:r>
    </w:p>
    <w:p>
      <w:pPr>
        <w:pStyle w:val="Compact"/>
        <w:numPr>
          <w:ilvl w:val="0"/>
          <w:numId w:val="1055"/>
        </w:numPr>
      </w:pPr>
      <w:r>
        <w:t xml:space="preserve">used only,</w:t>
      </w:r>
    </w:p>
    <w:p>
      <w:pPr>
        <w:pStyle w:val="Compact"/>
        <w:numPr>
          <w:ilvl w:val="0"/>
          <w:numId w:val="1055"/>
        </w:numPr>
      </w:pPr>
      <w:r>
        <w:t xml:space="preserve">ranked,</w:t>
      </w:r>
    </w:p>
    <w:p>
      <w:pPr>
        <w:pStyle w:val="Compact"/>
        <w:numPr>
          <w:ilvl w:val="0"/>
          <w:numId w:val="1055"/>
        </w:numPr>
      </w:pPr>
      <w:r>
        <w:t xml:space="preserve">conference,</w:t>
      </w:r>
    </w:p>
    <w:p>
      <w:pPr>
        <w:pStyle w:val="Compact"/>
        <w:numPr>
          <w:ilvl w:val="0"/>
          <w:numId w:val="1055"/>
        </w:numPr>
      </w:pPr>
      <w:r>
        <w:t xml:space="preserve">or playing this week.</w:t>
      </w:r>
    </w:p>
    <w:p>
      <w:pPr>
        <w:pStyle w:val="FirstParagraph"/>
      </w:pPr>
      <w:r>
        <w:t xml:space="preserve">Do not add filters that do not support a real decision.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the-standings-table"/>
    <w:p>
      <w:pPr>
        <w:pStyle w:val="Heading2"/>
      </w:pPr>
      <w:r>
        <w:t xml:space="preserve">9.15 The Standings Table</w:t>
      </w:r>
    </w:p>
    <w:p>
      <w:pPr>
        <w:pStyle w:val="FirstParagraph"/>
      </w:pPr>
      <w:r>
        <w:t xml:space="preserve">The standings table is the complete comparison surface for the field.</w:t>
      </w:r>
    </w:p>
    <w:p>
      <w:pPr>
        <w:pStyle w:val="BodyText"/>
      </w:pPr>
      <w:r>
        <w:t xml:space="preserve">It should answer:</w:t>
      </w:r>
    </w:p>
    <w:p>
      <w:pPr>
        <w:pStyle w:val="Compact"/>
        <w:numPr>
          <w:ilvl w:val="0"/>
          <w:numId w:val="1056"/>
        </w:numPr>
      </w:pPr>
      <w:r>
        <w:t xml:space="preserve">who remains,</w:t>
      </w:r>
    </w:p>
    <w:p>
      <w:pPr>
        <w:pStyle w:val="Compact"/>
        <w:numPr>
          <w:ilvl w:val="0"/>
          <w:numId w:val="1056"/>
        </w:numPr>
      </w:pPr>
      <w:r>
        <w:t xml:space="preserve">how many lives each player has,</w:t>
      </w:r>
    </w:p>
    <w:p>
      <w:pPr>
        <w:pStyle w:val="Compact"/>
        <w:numPr>
          <w:ilvl w:val="0"/>
          <w:numId w:val="1056"/>
        </w:numPr>
      </w:pPr>
      <w:r>
        <w:t xml:space="preserve">current ordering,</w:t>
      </w:r>
    </w:p>
    <w:p>
      <w:pPr>
        <w:pStyle w:val="Compact"/>
        <w:numPr>
          <w:ilvl w:val="0"/>
          <w:numId w:val="1056"/>
        </w:numPr>
      </w:pPr>
      <w:r>
        <w:t xml:space="preserve">cumulative spread,</w:t>
      </w:r>
    </w:p>
    <w:p>
      <w:pPr>
        <w:pStyle w:val="Compact"/>
        <w:numPr>
          <w:ilvl w:val="0"/>
          <w:numId w:val="1056"/>
        </w:numPr>
      </w:pPr>
      <w:r>
        <w:t xml:space="preserve">weekly pick state,</w:t>
      </w:r>
    </w:p>
    <w:p>
      <w:pPr>
        <w:pStyle w:val="Compact"/>
        <w:numPr>
          <w:ilvl w:val="0"/>
          <w:numId w:val="1056"/>
        </w:numPr>
      </w:pPr>
      <w:r>
        <w:t xml:space="preserve">and relevant tiebreak context.</w:t>
      </w:r>
    </w:p>
    <w:p>
      <w:pPr>
        <w:pStyle w:val="FirstParagraph"/>
      </w:pPr>
      <w:r>
        <w:t xml:space="preserve">The standings table must not become the only place where the player learns their own state.</w:t>
      </w:r>
    </w:p>
    <w:p>
      <w:pPr>
        <w:pStyle w:val="BodyText"/>
      </w:pPr>
      <w:r>
        <w:t xml:space="preserve">The player’s card comes first.</w:t>
      </w:r>
    </w:p>
    <w:bookmarkStart w:id="72" w:name="recommended-columns"/>
    <w:p>
      <w:pPr>
        <w:pStyle w:val="Heading3"/>
      </w:pPr>
      <w:r>
        <w:t xml:space="preserve">Recommended Columns</w:t>
      </w:r>
    </w:p>
    <w:p>
      <w:pPr>
        <w:pStyle w:val="FirstParagraph"/>
      </w:pPr>
      <w:r>
        <w:t xml:space="preserve">Depending on rules and state:</w:t>
      </w:r>
    </w:p>
    <w:p>
      <w:pPr>
        <w:pStyle w:val="Compact"/>
        <w:numPr>
          <w:ilvl w:val="0"/>
          <w:numId w:val="1057"/>
        </w:numPr>
      </w:pPr>
      <w:r>
        <w:t xml:space="preserve">rank or order,</w:t>
      </w:r>
    </w:p>
    <w:p>
      <w:pPr>
        <w:pStyle w:val="Compact"/>
        <w:numPr>
          <w:ilvl w:val="0"/>
          <w:numId w:val="1057"/>
        </w:numPr>
      </w:pPr>
      <w:r>
        <w:t xml:space="preserve">player,</w:t>
      </w:r>
    </w:p>
    <w:p>
      <w:pPr>
        <w:pStyle w:val="Compact"/>
        <w:numPr>
          <w:ilvl w:val="0"/>
          <w:numId w:val="1057"/>
        </w:numPr>
      </w:pPr>
      <w:r>
        <w:t xml:space="preserve">lives,</w:t>
      </w:r>
    </w:p>
    <w:p>
      <w:pPr>
        <w:pStyle w:val="Compact"/>
        <w:numPr>
          <w:ilvl w:val="0"/>
          <w:numId w:val="1057"/>
        </w:numPr>
      </w:pPr>
      <w:r>
        <w:t xml:space="preserve">current-week pick,</w:t>
      </w:r>
    </w:p>
    <w:p>
      <w:pPr>
        <w:pStyle w:val="Compact"/>
        <w:numPr>
          <w:ilvl w:val="0"/>
          <w:numId w:val="1057"/>
        </w:numPr>
      </w:pPr>
      <w:r>
        <w:t xml:space="preserve">weekly result,</w:t>
      </w:r>
    </w:p>
    <w:p>
      <w:pPr>
        <w:pStyle w:val="Compact"/>
        <w:numPr>
          <w:ilvl w:val="0"/>
          <w:numId w:val="1057"/>
        </w:numPr>
      </w:pPr>
      <w:r>
        <w:t xml:space="preserve">cumulative spread,</w:t>
      </w:r>
    </w:p>
    <w:p>
      <w:pPr>
        <w:pStyle w:val="Compact"/>
        <w:numPr>
          <w:ilvl w:val="0"/>
          <w:numId w:val="1057"/>
        </w:numPr>
      </w:pPr>
      <w:r>
        <w:t xml:space="preserve">status.</w:t>
      </w:r>
    </w:p>
    <w:p>
      <w:pPr>
        <w:pStyle w:val="FirstParagraph"/>
      </w:pPr>
      <w:r>
        <w:t xml:space="preserve">Only include columns that are meaningful at that stage of the season.</w:t>
      </w:r>
    </w:p>
    <w:bookmarkEnd w:id="72"/>
    <w:bookmarkStart w:id="73" w:name="current-user"/>
    <w:p>
      <w:pPr>
        <w:pStyle w:val="Heading3"/>
      </w:pPr>
      <w:r>
        <w:t xml:space="preserve">Current User</w:t>
      </w:r>
    </w:p>
    <w:p>
      <w:pPr>
        <w:pStyle w:val="FirstParagraph"/>
      </w:pPr>
      <w:r>
        <w:t xml:space="preserve">The current user’s row should be easy to find.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58"/>
        </w:numPr>
      </w:pPr>
      <w:r>
        <w:t xml:space="preserve">a subtle highlight,</w:t>
      </w:r>
    </w:p>
    <w:p>
      <w:pPr>
        <w:pStyle w:val="Compact"/>
        <w:numPr>
          <w:ilvl w:val="0"/>
          <w:numId w:val="1058"/>
        </w:numPr>
      </w:pPr>
      <w:r>
        <w:t xml:space="preserve">“You”</w:t>
      </w:r>
      <w:r>
        <w:t xml:space="preserve"> </w:t>
      </w:r>
      <w:r>
        <w:t xml:space="preserve">label,</w:t>
      </w:r>
    </w:p>
    <w:p>
      <w:pPr>
        <w:pStyle w:val="Compact"/>
        <w:numPr>
          <w:ilvl w:val="0"/>
          <w:numId w:val="1058"/>
        </w:numPr>
      </w:pPr>
      <w:r>
        <w:t xml:space="preserve">persistent visibility,</w:t>
      </w:r>
    </w:p>
    <w:p>
      <w:pPr>
        <w:pStyle w:val="Compact"/>
        <w:numPr>
          <w:ilvl w:val="0"/>
          <w:numId w:val="1058"/>
        </w:numPr>
      </w:pPr>
      <w:r>
        <w:t xml:space="preserve">or a pinned context row on long tables.</w:t>
      </w:r>
    </w:p>
    <w:p>
      <w:pPr>
        <w:pStyle w:val="FirstParagraph"/>
      </w:pPr>
      <w:r>
        <w:t xml:space="preserve">Do not use an aggressive treatment that makes comparison harder.</w:t>
      </w:r>
    </w:p>
    <w:bookmarkEnd w:id="73"/>
    <w:bookmarkStart w:id="74" w:name="sorting"/>
    <w:p>
      <w:pPr>
        <w:pStyle w:val="Heading3"/>
      </w:pPr>
      <w:r>
        <w:t xml:space="preserve">Sorting</w:t>
      </w:r>
    </w:p>
    <w:p>
      <w:pPr>
        <w:pStyle w:val="FirstParagraph"/>
      </w:pPr>
      <w:r>
        <w:t xml:space="preserve">Allow sorting only when it supports legitimate inspection.</w:t>
      </w:r>
    </w:p>
    <w:p>
      <w:pPr>
        <w:pStyle w:val="BodyText"/>
      </w:pPr>
      <w:r>
        <w:t xml:space="preserve">Useful sorts may include:</w:t>
      </w:r>
    </w:p>
    <w:p>
      <w:pPr>
        <w:pStyle w:val="Compact"/>
        <w:numPr>
          <w:ilvl w:val="0"/>
          <w:numId w:val="1059"/>
        </w:numPr>
      </w:pPr>
      <w:r>
        <w:t xml:space="preserve">official standing,</w:t>
      </w:r>
    </w:p>
    <w:p>
      <w:pPr>
        <w:pStyle w:val="Compact"/>
        <w:numPr>
          <w:ilvl w:val="0"/>
          <w:numId w:val="1059"/>
        </w:numPr>
      </w:pPr>
      <w:r>
        <w:t xml:space="preserve">lives,</w:t>
      </w:r>
    </w:p>
    <w:p>
      <w:pPr>
        <w:pStyle w:val="Compact"/>
        <w:numPr>
          <w:ilvl w:val="0"/>
          <w:numId w:val="1059"/>
        </w:numPr>
      </w:pPr>
      <w:r>
        <w:t xml:space="preserve">cumulative spread,</w:t>
      </w:r>
    </w:p>
    <w:p>
      <w:pPr>
        <w:pStyle w:val="Compact"/>
        <w:numPr>
          <w:ilvl w:val="0"/>
          <w:numId w:val="1059"/>
        </w:numPr>
      </w:pPr>
      <w:r>
        <w:t xml:space="preserve">status.</w:t>
      </w:r>
    </w:p>
    <w:p>
      <w:pPr>
        <w:pStyle w:val="FirstParagraph"/>
      </w:pPr>
      <w:r>
        <w:t xml:space="preserve">Do not imply that alternate sorting changes official rank.</w:t>
      </w:r>
    </w:p>
    <w:bookmarkEnd w:id="74"/>
    <w:bookmarkStart w:id="75" w:name="eliminated-players"/>
    <w:p>
      <w:pPr>
        <w:pStyle w:val="Heading3"/>
      </w:pPr>
      <w:r>
        <w:t xml:space="preserve">Eliminated Players</w:t>
      </w:r>
    </w:p>
    <w:p>
      <w:pPr>
        <w:pStyle w:val="FirstParagraph"/>
      </w:pPr>
      <w:r>
        <w:t xml:space="preserve">Eliminated players may remain visible below active competitors or in a collapsible section.</w:t>
      </w:r>
    </w:p>
    <w:p>
      <w:pPr>
        <w:pStyle w:val="BodyText"/>
      </w:pPr>
      <w:r>
        <w:t xml:space="preserve">Their history remains part of the season story.</w:t>
      </w:r>
    </w:p>
    <w:p>
      <w:pPr>
        <w:pStyle w:val="BodyText"/>
      </w:pPr>
      <w:r>
        <w:t xml:space="preserve">Do not mix eliminated and active players without clear distinction.</w:t>
      </w:r>
    </w:p>
    <w:bookmarkEnd w:id="75"/>
    <w:bookmarkStart w:id="76" w:name="rank-history"/>
    <w:p>
      <w:pPr>
        <w:pStyle w:val="Heading3"/>
      </w:pPr>
      <w:r>
        <w:t xml:space="preserve">Rank History</w:t>
      </w:r>
    </w:p>
    <w:p>
      <w:pPr>
        <w:pStyle w:val="FirstParagraph"/>
      </w:pPr>
      <w:r>
        <w:t xml:space="preserve">Do not add personal rank-history sparklines or movement charts by default.</w:t>
      </w:r>
    </w:p>
    <w:p>
      <w:pPr>
        <w:pStyle w:val="BodyText"/>
      </w:pPr>
      <w:r>
        <w:t xml:space="preserve">The underlying movement is often too coarse to support meaningful interpretation.</w:t>
      </w:r>
    </w:p>
    <w:p>
      <w:pPr>
        <w:pStyle w:val="BodyText"/>
      </w:pPr>
      <w:r>
        <w:t xml:space="preserve">Use direct standings and survival progression instead.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compact-standings"/>
    <w:p>
      <w:pPr>
        <w:pStyle w:val="Heading2"/>
      </w:pPr>
      <w:r>
        <w:t xml:space="preserve">9.16 Compact Standings</w:t>
      </w:r>
    </w:p>
    <w:p>
      <w:pPr>
        <w:pStyle w:val="FirstParagraph"/>
      </w:pPr>
      <w:r>
        <w:t xml:space="preserve">Compact standings are appropriate in the lounge and home context.</w:t>
      </w:r>
    </w:p>
    <w:p>
      <w:pPr>
        <w:pStyle w:val="BodyText"/>
      </w:pPr>
      <w:r>
        <w:t xml:space="preserve">They should provide orientation without reproducing the full table.</w:t>
      </w:r>
    </w:p>
    <w:p>
      <w:pPr>
        <w:pStyle w:val="BodyText"/>
      </w:pPr>
      <w:r>
        <w:t xml:space="preserve">Possible content:</w:t>
      </w:r>
    </w:p>
    <w:p>
      <w:pPr>
        <w:pStyle w:val="Compact"/>
        <w:numPr>
          <w:ilvl w:val="0"/>
          <w:numId w:val="1060"/>
        </w:numPr>
      </w:pPr>
      <w:r>
        <w:t xml:space="preserve">top active players,</w:t>
      </w:r>
    </w:p>
    <w:p>
      <w:pPr>
        <w:pStyle w:val="Compact"/>
        <w:numPr>
          <w:ilvl w:val="0"/>
          <w:numId w:val="1060"/>
        </w:numPr>
      </w:pPr>
      <w:r>
        <w:t xml:space="preserve">current user,</w:t>
      </w:r>
    </w:p>
    <w:p>
      <w:pPr>
        <w:pStyle w:val="Compact"/>
        <w:numPr>
          <w:ilvl w:val="0"/>
          <w:numId w:val="1060"/>
        </w:numPr>
      </w:pPr>
      <w:r>
        <w:t xml:space="preserve">remaining players,</w:t>
      </w:r>
    </w:p>
    <w:p>
      <w:pPr>
        <w:pStyle w:val="Compact"/>
        <w:numPr>
          <w:ilvl w:val="0"/>
          <w:numId w:val="1060"/>
        </w:numPr>
      </w:pPr>
      <w:r>
        <w:t xml:space="preserve">one-life players,</w:t>
      </w:r>
    </w:p>
    <w:p>
      <w:pPr>
        <w:pStyle w:val="Compact"/>
        <w:numPr>
          <w:ilvl w:val="0"/>
          <w:numId w:val="1060"/>
        </w:numPr>
      </w:pPr>
      <w:r>
        <w:t xml:space="preserve">recent eliminations,</w:t>
      </w:r>
    </w:p>
    <w:p>
      <w:pPr>
        <w:pStyle w:val="Compact"/>
        <w:numPr>
          <w:ilvl w:val="0"/>
          <w:numId w:val="1060"/>
        </w:numPr>
      </w:pPr>
      <w:r>
        <w:t xml:space="preserve">and a route to full standings.</w:t>
      </w:r>
    </w:p>
    <w:p>
      <w:pPr>
        <w:pStyle w:val="FirstParagraph"/>
      </w:pPr>
      <w:r>
        <w:t xml:space="preserve">Compact standings should never hide an urgent unmade pick above the fold.</w:t>
      </w:r>
    </w:p>
    <w:bookmarkStart w:id="78" w:name="endgame-behavior"/>
    <w:p>
      <w:pPr>
        <w:pStyle w:val="Heading3"/>
      </w:pPr>
      <w:r>
        <w:t xml:space="preserve">Endgame Behavior</w:t>
      </w:r>
    </w:p>
    <w:p>
      <w:pPr>
        <w:pStyle w:val="FirstParagraph"/>
      </w:pPr>
      <w:r>
        <w:t xml:space="preserve">When only a few players remain, compact standings may display the complete active field.</w:t>
      </w:r>
    </w:p>
    <w:p>
      <w:pPr>
        <w:pStyle w:val="BodyText"/>
      </w:pPr>
      <w:r>
        <w:t xml:space="preserve">At that point, the distinction between compact and full is less about row count and more about available detail.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whos-left-component"/>
    <w:p>
      <w:pPr>
        <w:pStyle w:val="Heading2"/>
      </w:pPr>
      <w:r>
        <w:t xml:space="preserve">9.17 Who’s Left Component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“Who’s Left”</w:t>
      </w:r>
      <w:r>
        <w:t xml:space="preserve"> </w:t>
      </w:r>
      <w:r>
        <w:t xml:space="preserve">component expresses field attrition.</w:t>
      </w:r>
    </w:p>
    <w:p>
      <w:pPr>
        <w:pStyle w:val="BodyText"/>
      </w:pPr>
      <w:r>
        <w:t xml:space="preserve">It should be one of the lounge’s defining modules.</w:t>
      </w:r>
    </w:p>
    <w:bookmarkStart w:id="80" w:name="early-season"/>
    <w:p>
      <w:pPr>
        <w:pStyle w:val="Heading3"/>
      </w:pPr>
      <w:r>
        <w:t xml:space="preserve">Early Season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61"/>
        </w:numPr>
      </w:pPr>
      <w:r>
        <w:t xml:space="preserve">active players,</w:t>
      </w:r>
    </w:p>
    <w:p>
      <w:pPr>
        <w:pStyle w:val="Compact"/>
        <w:numPr>
          <w:ilvl w:val="0"/>
          <w:numId w:val="1061"/>
        </w:numPr>
      </w:pPr>
      <w:r>
        <w:t xml:space="preserve">two-life count,</w:t>
      </w:r>
    </w:p>
    <w:p>
      <w:pPr>
        <w:pStyle w:val="Compact"/>
        <w:numPr>
          <w:ilvl w:val="0"/>
          <w:numId w:val="1061"/>
        </w:numPr>
      </w:pPr>
      <w:r>
        <w:t xml:space="preserve">one-life count,</w:t>
      </w:r>
    </w:p>
    <w:p>
      <w:pPr>
        <w:pStyle w:val="Compact"/>
        <w:numPr>
          <w:ilvl w:val="0"/>
          <w:numId w:val="1061"/>
        </w:numPr>
      </w:pPr>
      <w:r>
        <w:t xml:space="preserve">eliminated count.</w:t>
      </w:r>
    </w:p>
    <w:p>
      <w:pPr>
        <w:pStyle w:val="FirstParagraph"/>
      </w:pPr>
      <w:r>
        <w:t xml:space="preserve">Keep player-level detail limited.</w:t>
      </w:r>
    </w:p>
    <w:bookmarkEnd w:id="80"/>
    <w:bookmarkStart w:id="81" w:name="midseason"/>
    <w:p>
      <w:pPr>
        <w:pStyle w:val="Heading3"/>
      </w:pPr>
      <w:r>
        <w:t xml:space="preserve">Midseason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62"/>
        </w:numPr>
      </w:pPr>
      <w:r>
        <w:t xml:space="preserve">recent eliminations,</w:t>
      </w:r>
    </w:p>
    <w:p>
      <w:pPr>
        <w:pStyle w:val="Compact"/>
        <w:numPr>
          <w:ilvl w:val="0"/>
          <w:numId w:val="1062"/>
        </w:numPr>
      </w:pPr>
      <w:r>
        <w:t xml:space="preserve">changing life distribution,</w:t>
      </w:r>
    </w:p>
    <w:p>
      <w:pPr>
        <w:pStyle w:val="Compact"/>
        <w:numPr>
          <w:ilvl w:val="0"/>
          <w:numId w:val="1062"/>
        </w:numPr>
      </w:pPr>
      <w:r>
        <w:t xml:space="preserve">current-user context.</w:t>
      </w:r>
    </w:p>
    <w:bookmarkEnd w:id="81"/>
    <w:bookmarkStart w:id="82" w:name="late-season"/>
    <w:p>
      <w:pPr>
        <w:pStyle w:val="Heading3"/>
      </w:pPr>
      <w:r>
        <w:t xml:space="preserve">Late Season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63"/>
        </w:numPr>
      </w:pPr>
      <w:r>
        <w:t xml:space="preserve">remaining names,</w:t>
      </w:r>
    </w:p>
    <w:p>
      <w:pPr>
        <w:pStyle w:val="Compact"/>
        <w:numPr>
          <w:ilvl w:val="0"/>
          <w:numId w:val="1063"/>
        </w:numPr>
      </w:pPr>
      <w:r>
        <w:t xml:space="preserve">lives,</w:t>
      </w:r>
    </w:p>
    <w:p>
      <w:pPr>
        <w:pStyle w:val="Compact"/>
        <w:numPr>
          <w:ilvl w:val="0"/>
          <w:numId w:val="1063"/>
        </w:numPr>
      </w:pPr>
      <w:r>
        <w:t xml:space="preserve">compact strategic context,</w:t>
      </w:r>
    </w:p>
    <w:p>
      <w:pPr>
        <w:pStyle w:val="Compact"/>
        <w:numPr>
          <w:ilvl w:val="0"/>
          <w:numId w:val="1063"/>
        </w:numPr>
      </w:pPr>
      <w:r>
        <w:t xml:space="preserve">route to complete inspection.</w:t>
      </w:r>
    </w:p>
    <w:bookmarkEnd w:id="82"/>
    <w:bookmarkStart w:id="83" w:name="endgame"/>
    <w:p>
      <w:pPr>
        <w:pStyle w:val="Heading3"/>
      </w:pPr>
      <w:r>
        <w:t xml:space="preserve">Endgame</w:t>
      </w:r>
    </w:p>
    <w:p>
      <w:pPr>
        <w:pStyle w:val="FirstParagraph"/>
      </w:pPr>
      <w:r>
        <w:t xml:space="preserve">When the field is very small, let the remaining players carry the module.</w:t>
      </w:r>
    </w:p>
    <w:p>
      <w:pPr>
        <w:pStyle w:val="BodyText"/>
      </w:pPr>
      <w:r>
        <w:t xml:space="preserve">Reduce charts and summary statistics.</w:t>
      </w:r>
    </w:p>
    <w:p>
      <w:pPr>
        <w:pStyle w:val="BodyText"/>
      </w:pPr>
      <w:r>
        <w:t xml:space="preserve">Names matter more than aggregates.</w:t>
      </w:r>
    </w:p>
    <w:bookmarkEnd w:id="83"/>
    <w:bookmarkStart w:id="84" w:name="avoid-1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64"/>
        </w:numPr>
      </w:pPr>
      <w:r>
        <w:t xml:space="preserve">decorative donuts,</w:t>
      </w:r>
    </w:p>
    <w:p>
      <w:pPr>
        <w:pStyle w:val="Compact"/>
        <w:numPr>
          <w:ilvl w:val="0"/>
          <w:numId w:val="1064"/>
        </w:numPr>
      </w:pPr>
      <w:r>
        <w:t xml:space="preserve">meaningless trend arrows,</w:t>
      </w:r>
    </w:p>
    <w:p>
      <w:pPr>
        <w:pStyle w:val="Compact"/>
        <w:numPr>
          <w:ilvl w:val="0"/>
          <w:numId w:val="1064"/>
        </w:numPr>
      </w:pPr>
      <w:r>
        <w:t xml:space="preserve">arbitrary percentage changes,</w:t>
      </w:r>
    </w:p>
    <w:p>
      <w:pPr>
        <w:pStyle w:val="Compact"/>
        <w:numPr>
          <w:ilvl w:val="0"/>
          <w:numId w:val="1064"/>
        </w:numPr>
      </w:pPr>
      <w:r>
        <w:t xml:space="preserve">or overbuilt analytics.</w:t>
      </w:r>
    </w:p>
    <w:p>
      <w:pPr>
        <w:pStyle w:val="FirstParagraph"/>
      </w:pPr>
      <w:r>
        <w:t xml:space="preserve">The component should reveal the actual field.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field-attrition-visualization"/>
    <w:p>
      <w:pPr>
        <w:pStyle w:val="Heading2"/>
      </w:pPr>
      <w:r>
        <w:t xml:space="preserve">9.18 Field Attrition Visualization</w:t>
      </w:r>
    </w:p>
    <w:p>
      <w:pPr>
        <w:pStyle w:val="FirstParagraph"/>
      </w:pPr>
      <w:r>
        <w:t xml:space="preserve">Aggregate survival progression may be visualized when it adds understanding.</w:t>
      </w:r>
    </w:p>
    <w:p>
      <w:pPr>
        <w:pStyle w:val="BodyText"/>
      </w:pPr>
      <w:r>
        <w:t xml:space="preserve">Acceptable forms include:</w:t>
      </w:r>
    </w:p>
    <w:p>
      <w:pPr>
        <w:pStyle w:val="Compact"/>
        <w:numPr>
          <w:ilvl w:val="0"/>
          <w:numId w:val="1065"/>
        </w:numPr>
      </w:pPr>
      <w:r>
        <w:t xml:space="preserve">stacked weekly bars,</w:t>
      </w:r>
    </w:p>
    <w:p>
      <w:pPr>
        <w:pStyle w:val="Compact"/>
        <w:numPr>
          <w:ilvl w:val="0"/>
          <w:numId w:val="1065"/>
        </w:numPr>
      </w:pPr>
      <w:r>
        <w:t xml:space="preserve">simple step charts,</w:t>
      </w:r>
    </w:p>
    <w:p>
      <w:pPr>
        <w:pStyle w:val="Compact"/>
        <w:numPr>
          <w:ilvl w:val="0"/>
          <w:numId w:val="1065"/>
        </w:numPr>
      </w:pPr>
      <w:r>
        <w:t xml:space="preserve">compact count history,</w:t>
      </w:r>
    </w:p>
    <w:p>
      <w:pPr>
        <w:pStyle w:val="Compact"/>
        <w:numPr>
          <w:ilvl w:val="0"/>
          <w:numId w:val="1065"/>
        </w:numPr>
      </w:pPr>
      <w:r>
        <w:t xml:space="preserve">or a week-by-week survival ledger.</w:t>
      </w:r>
    </w:p>
    <w:p>
      <w:pPr>
        <w:pStyle w:val="FirstParagraph"/>
      </w:pPr>
      <w:r>
        <w:t xml:space="preserve">The visualization should track meaningful states such as:</w:t>
      </w:r>
    </w:p>
    <w:p>
      <w:pPr>
        <w:pStyle w:val="Compact"/>
        <w:numPr>
          <w:ilvl w:val="0"/>
          <w:numId w:val="1066"/>
        </w:numPr>
      </w:pPr>
      <w:r>
        <w:t xml:space="preserve">two lives,</w:t>
      </w:r>
    </w:p>
    <w:p>
      <w:pPr>
        <w:pStyle w:val="Compact"/>
        <w:numPr>
          <w:ilvl w:val="0"/>
          <w:numId w:val="1066"/>
        </w:numPr>
      </w:pPr>
      <w:r>
        <w:t xml:space="preserve">one life,</w:t>
      </w:r>
    </w:p>
    <w:p>
      <w:pPr>
        <w:pStyle w:val="Compact"/>
        <w:numPr>
          <w:ilvl w:val="0"/>
          <w:numId w:val="1066"/>
        </w:numPr>
      </w:pPr>
      <w:r>
        <w:t xml:space="preserve">eliminated.</w:t>
      </w:r>
    </w:p>
    <w:bookmarkStart w:id="86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The chart must:</w:t>
      </w:r>
    </w:p>
    <w:p>
      <w:pPr>
        <w:pStyle w:val="Compact"/>
        <w:numPr>
          <w:ilvl w:val="0"/>
          <w:numId w:val="1067"/>
        </w:numPr>
      </w:pPr>
      <w:r>
        <w:t xml:space="preserve">have clear labels,</w:t>
      </w:r>
    </w:p>
    <w:p>
      <w:pPr>
        <w:pStyle w:val="Compact"/>
        <w:numPr>
          <w:ilvl w:val="0"/>
          <w:numId w:val="1067"/>
        </w:numPr>
      </w:pPr>
      <w:r>
        <w:t xml:space="preserve">remain readable without color alone,</w:t>
      </w:r>
    </w:p>
    <w:p>
      <w:pPr>
        <w:pStyle w:val="Compact"/>
        <w:numPr>
          <w:ilvl w:val="0"/>
          <w:numId w:val="1067"/>
        </w:numPr>
      </w:pPr>
      <w:r>
        <w:t xml:space="preserve">use actual weekly data,</w:t>
      </w:r>
    </w:p>
    <w:p>
      <w:pPr>
        <w:pStyle w:val="Compact"/>
        <w:numPr>
          <w:ilvl w:val="0"/>
          <w:numId w:val="1067"/>
        </w:numPr>
      </w:pPr>
      <w:r>
        <w:t xml:space="preserve">and explain what changed.</w:t>
      </w:r>
    </w:p>
    <w:bookmarkEnd w:id="86"/>
    <w:bookmarkStart w:id="87" w:name="avoid-2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68"/>
        </w:numPr>
      </w:pPr>
      <w:r>
        <w:t xml:space="preserve">individual rank trends,</w:t>
      </w:r>
    </w:p>
    <w:p>
      <w:pPr>
        <w:pStyle w:val="Compact"/>
        <w:numPr>
          <w:ilvl w:val="0"/>
          <w:numId w:val="1068"/>
        </w:numPr>
      </w:pPr>
      <w:r>
        <w:t xml:space="preserve">smoothed curves that imply continuous measurement,</w:t>
      </w:r>
    </w:p>
    <w:p>
      <w:pPr>
        <w:pStyle w:val="Compact"/>
        <w:numPr>
          <w:ilvl w:val="0"/>
          <w:numId w:val="1068"/>
        </w:numPr>
      </w:pPr>
      <w:r>
        <w:t xml:space="preserve">decorative area charts,</w:t>
      </w:r>
    </w:p>
    <w:p>
      <w:pPr>
        <w:pStyle w:val="Compact"/>
        <w:numPr>
          <w:ilvl w:val="0"/>
          <w:numId w:val="1068"/>
        </w:numPr>
      </w:pPr>
      <w:r>
        <w:t xml:space="preserve">or percentage-only views that hide player counts.</w:t>
      </w:r>
    </w:p>
    <w:p>
      <w:pPr>
        <w:pStyle w:val="FirstParagraph"/>
      </w:pPr>
      <w:r>
        <w:t xml:space="preserve">Absolute counts are usually more meaningful in a private survivor pool.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the-verdict-component"/>
    <w:p>
      <w:pPr>
        <w:pStyle w:val="Heading2"/>
      </w:pPr>
      <w:r>
        <w:t xml:space="preserve">9.19 The Verdict Component</w:t>
      </w:r>
    </w:p>
    <w:p>
      <w:pPr>
        <w:pStyle w:val="FirstParagraph"/>
      </w:pPr>
      <w:r>
        <w:t xml:space="preserve">The verdict component reports the resolved consequence of a pick.</w:t>
      </w:r>
    </w:p>
    <w:p>
      <w:pPr>
        <w:pStyle w:val="BodyText"/>
      </w:pPr>
      <w:r>
        <w:t xml:space="preserve">It should answer:</w:t>
      </w:r>
    </w:p>
    <w:p>
      <w:pPr>
        <w:pStyle w:val="Compact"/>
        <w:numPr>
          <w:ilvl w:val="0"/>
          <w:numId w:val="1069"/>
        </w:numPr>
      </w:pPr>
      <w:r>
        <w:t xml:space="preserve">Did the selected team win?</w:t>
      </w:r>
    </w:p>
    <w:p>
      <w:pPr>
        <w:pStyle w:val="Compact"/>
        <w:numPr>
          <w:ilvl w:val="0"/>
          <w:numId w:val="1069"/>
        </w:numPr>
      </w:pPr>
      <w:r>
        <w:t xml:space="preserve">Did the player lose a life?</w:t>
      </w:r>
    </w:p>
    <w:p>
      <w:pPr>
        <w:pStyle w:val="Compact"/>
        <w:numPr>
          <w:ilvl w:val="0"/>
          <w:numId w:val="1069"/>
        </w:numPr>
      </w:pPr>
      <w:r>
        <w:t xml:space="preserve">Is the player still alive?</w:t>
      </w:r>
    </w:p>
    <w:p>
      <w:pPr>
        <w:pStyle w:val="Compact"/>
        <w:numPr>
          <w:ilvl w:val="0"/>
          <w:numId w:val="1069"/>
        </w:numPr>
      </w:pPr>
      <w:r>
        <w:t xml:space="preserve">What happens next?</w:t>
      </w:r>
    </w:p>
    <w:bookmarkStart w:id="89" w:name="winning-verdict"/>
    <w:p>
      <w:pPr>
        <w:pStyle w:val="Heading3"/>
      </w:pPr>
      <w:r>
        <w:t xml:space="preserve">Winning Verdict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WIN</w:t>
      </w:r>
      <w:r>
        <w:br/>
      </w:r>
      <w:r>
        <w:t xml:space="preserve">Alabama defeated Auburn.</w:t>
      </w:r>
      <w:r>
        <w:br/>
      </w:r>
      <w:r>
        <w:t xml:space="preserve">You advance with two lives.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WIN</w:t>
      </w:r>
      <w:r>
        <w:br/>
      </w:r>
      <w:r>
        <w:t xml:space="preserve">Alabama defeated Auburn.</w:t>
      </w:r>
      <w:r>
        <w:br/>
      </w:r>
      <w:r>
        <w:t xml:space="preserve">You advance with one life.</w:t>
      </w:r>
    </w:p>
    <w:p>
      <w:pPr>
        <w:pStyle w:val="FirstParagraph"/>
      </w:pPr>
      <w:r>
        <w:t xml:space="preserve">Do not celebrate as though the season is complete.</w:t>
      </w:r>
    </w:p>
    <w:bookmarkEnd w:id="89"/>
    <w:bookmarkStart w:id="90" w:name="losing-verdict-with-one-life-remaining"/>
    <w:p>
      <w:pPr>
        <w:pStyle w:val="Heading3"/>
      </w:pPr>
      <w:r>
        <w:t xml:space="preserve">Losing Verdict With One Life Remaining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LOSS</w:t>
      </w:r>
      <w:r>
        <w:br/>
      </w:r>
      <w:r>
        <w:t xml:space="preserve">Alabama lost to Auburn.</w:t>
      </w:r>
      <w:r>
        <w:br/>
      </w:r>
      <w:r>
        <w:t xml:space="preserve">You have one life remaining.</w:t>
      </w:r>
    </w:p>
    <w:p>
      <w:pPr>
        <w:pStyle w:val="FirstParagraph"/>
      </w:pPr>
      <w:r>
        <w:t xml:space="preserve">The life consequence should be more prominent than the final score unless the score explains an unusual result.</w:t>
      </w:r>
    </w:p>
    <w:bookmarkEnd w:id="90"/>
    <w:bookmarkStart w:id="91" w:name="elimination-verdict"/>
    <w:p>
      <w:pPr>
        <w:pStyle w:val="Heading3"/>
      </w:pPr>
      <w:r>
        <w:t xml:space="preserve">Elimination Verdict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ELIMINATED</w:t>
      </w:r>
      <w:r>
        <w:br/>
      </w:r>
      <w:r>
        <w:t xml:space="preserve">Alabama lost to Auburn.</w:t>
      </w:r>
      <w:r>
        <w:br/>
      </w:r>
      <w:r>
        <w:t xml:space="preserve">No lives remain.</w:t>
      </w:r>
    </w:p>
    <w:p>
      <w:pPr>
        <w:pStyle w:val="FirstParagraph"/>
      </w:pPr>
      <w:r>
        <w:t xml:space="preserve">The component should transition the player into observer mode.</w:t>
      </w:r>
    </w:p>
    <w:bookmarkEnd w:id="91"/>
    <w:bookmarkStart w:id="92" w:name="pending-verdict"/>
    <w:p>
      <w:pPr>
        <w:pStyle w:val="Heading3"/>
      </w:pPr>
      <w:r>
        <w:t xml:space="preserve">Pending Verdict</w:t>
      </w:r>
    </w:p>
    <w:p>
      <w:pPr>
        <w:pStyle w:val="FirstParagraph"/>
      </w:pPr>
      <w:r>
        <w:t xml:space="preserve">If the selected game is ongoing or awaiting official resolution, use explicit language:</w:t>
      </w:r>
    </w:p>
    <w:p>
      <w:pPr>
        <w:pStyle w:val="BlockText"/>
      </w:pPr>
      <w:r>
        <w:t xml:space="preserve">IN PROGRESS</w:t>
      </w:r>
      <w:r>
        <w:br/>
      </w:r>
      <w:r>
        <w:t xml:space="preserve">Your pick is locked.</w:t>
      </w:r>
      <w:r>
        <w:br/>
      </w:r>
      <w:r>
        <w:t xml:space="preserve">Alabama leads Auburn, 21–17.</w:t>
      </w:r>
    </w:p>
    <w:p>
      <w:pPr>
        <w:pStyle w:val="FirstParagraph"/>
      </w:pPr>
      <w:r>
        <w:t xml:space="preserve">Do not show a provisional life change before the verdict is final.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the-elimination-state"/>
    <w:p>
      <w:pPr>
        <w:pStyle w:val="Heading2"/>
      </w:pPr>
      <w:r>
        <w:t xml:space="preserve">9.20 The Elimination State</w:t>
      </w:r>
    </w:p>
    <w:p>
      <w:pPr>
        <w:pStyle w:val="FirstParagraph"/>
      </w:pPr>
      <w:r>
        <w:t xml:space="preserve">Elimination deserves a dedicated component or page treatment.</w:t>
      </w:r>
    </w:p>
    <w:p>
      <w:pPr>
        <w:pStyle w:val="BodyText"/>
      </w:pPr>
      <w:r>
        <w:t xml:space="preserve">It should not appear as a generic error alert.</w:t>
      </w:r>
    </w:p>
    <w:p>
      <w:pPr>
        <w:pStyle w:val="BodyText"/>
      </w:pPr>
      <w:r>
        <w:t xml:space="preserve">The state should include:</w:t>
      </w:r>
    </w:p>
    <w:p>
      <w:pPr>
        <w:pStyle w:val="Compact"/>
        <w:numPr>
          <w:ilvl w:val="0"/>
          <w:numId w:val="1070"/>
        </w:numPr>
      </w:pPr>
      <w:r>
        <w:t xml:space="preserve">direct elimination language,</w:t>
      </w:r>
    </w:p>
    <w:p>
      <w:pPr>
        <w:pStyle w:val="Compact"/>
        <w:numPr>
          <w:ilvl w:val="0"/>
          <w:numId w:val="1070"/>
        </w:numPr>
      </w:pPr>
      <w:r>
        <w:t xml:space="preserve">final pick and result,</w:t>
      </w:r>
    </w:p>
    <w:p>
      <w:pPr>
        <w:pStyle w:val="Compact"/>
        <w:numPr>
          <w:ilvl w:val="0"/>
          <w:numId w:val="1070"/>
        </w:numPr>
      </w:pPr>
      <w:r>
        <w:t xml:space="preserve">path or ledger access,</w:t>
      </w:r>
    </w:p>
    <w:p>
      <w:pPr>
        <w:pStyle w:val="Compact"/>
        <w:numPr>
          <w:ilvl w:val="0"/>
          <w:numId w:val="1070"/>
        </w:numPr>
      </w:pPr>
      <w:r>
        <w:t xml:space="preserve">current remaining field,</w:t>
      </w:r>
    </w:p>
    <w:p>
      <w:pPr>
        <w:pStyle w:val="Compact"/>
        <w:numPr>
          <w:ilvl w:val="0"/>
          <w:numId w:val="1070"/>
        </w:numPr>
      </w:pPr>
      <w:r>
        <w:t xml:space="preserve">and observer-mode navigation.</w:t>
      </w:r>
    </w:p>
    <w:p>
      <w:pPr>
        <w:pStyle w:val="FirstParagraph"/>
      </w:pPr>
      <w:r>
        <w:t xml:space="preserve">Recommended tone:</w:t>
      </w:r>
    </w:p>
    <w:p>
      <w:pPr>
        <w:pStyle w:val="BlockText"/>
      </w:pPr>
      <w:r>
        <w:t xml:space="preserve">You have been eliminated.</w:t>
      </w:r>
      <w:r>
        <w:br/>
      </w:r>
      <w:r>
        <w:t xml:space="preserve">Your Week 8 pick lost, and no lives remain.</w:t>
      </w:r>
    </w:p>
    <w:p>
      <w:pPr>
        <w:pStyle w:val="FirstParagraph"/>
      </w:pPr>
      <w:r>
        <w:t xml:space="preserve">Then provide meaningful next routes:</w:t>
      </w:r>
    </w:p>
    <w:p>
      <w:pPr>
        <w:pStyle w:val="Compact"/>
        <w:numPr>
          <w:ilvl w:val="0"/>
          <w:numId w:val="1071"/>
        </w:numPr>
      </w:pPr>
      <w:r>
        <w:t xml:space="preserve">View who’s left</w:t>
      </w:r>
    </w:p>
    <w:p>
      <w:pPr>
        <w:pStyle w:val="Compact"/>
        <w:numPr>
          <w:ilvl w:val="0"/>
          <w:numId w:val="1071"/>
        </w:numPr>
      </w:pPr>
      <w:r>
        <w:t xml:space="preserve">Review your season</w:t>
      </w:r>
    </w:p>
    <w:p>
      <w:pPr>
        <w:pStyle w:val="Compact"/>
        <w:numPr>
          <w:ilvl w:val="0"/>
          <w:numId w:val="1071"/>
        </w:numPr>
      </w:pPr>
      <w:r>
        <w:t xml:space="preserve">Follow the standings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2"/>
        </w:numPr>
      </w:pPr>
      <w:r>
        <w:t xml:space="preserve">dismissive language,</w:t>
      </w:r>
    </w:p>
    <w:p>
      <w:pPr>
        <w:pStyle w:val="Compact"/>
        <w:numPr>
          <w:ilvl w:val="0"/>
          <w:numId w:val="1072"/>
        </w:numPr>
      </w:pPr>
      <w:r>
        <w:t xml:space="preserve">comic failure treatment,</w:t>
      </w:r>
    </w:p>
    <w:p>
      <w:pPr>
        <w:pStyle w:val="Compact"/>
        <w:numPr>
          <w:ilvl w:val="0"/>
          <w:numId w:val="1072"/>
        </w:numPr>
      </w:pPr>
      <w:r>
        <w:t xml:space="preserve">or instant redirection away from the competition.</w:t>
      </w:r>
    </w:p>
    <w:p>
      <w:pPr>
        <w:pStyle w:val="FirstParagraph"/>
      </w:pPr>
      <w:r>
        <w:t xml:space="preserve">The eliminated player remains part of the club and season story.</w:t>
      </w:r>
    </w:p>
    <w:p>
      <w:r>
        <w:pict>
          <v:rect style="width:0;height:1.5pt" o:hralign="center" o:hrstd="t" o:hr="t"/>
        </w:pict>
      </w:r>
    </w:p>
    <w:bookmarkEnd w:id="94"/>
    <w:bookmarkStart w:id="98" w:name="the-champion-state"/>
    <w:p>
      <w:pPr>
        <w:pStyle w:val="Heading2"/>
      </w:pPr>
      <w:r>
        <w:t xml:space="preserve">9.21 The Champion State</w:t>
      </w:r>
    </w:p>
    <w:p>
      <w:pPr>
        <w:pStyle w:val="FirstParagraph"/>
      </w:pPr>
      <w:r>
        <w:t xml:space="preserve">The champion state is the product’s terminal ceremony.</w:t>
      </w:r>
    </w:p>
    <w:p>
      <w:pPr>
        <w:pStyle w:val="BodyText"/>
      </w:pPr>
      <w:r>
        <w:t xml:space="preserve">It should be composed from evidence.</w:t>
      </w:r>
    </w:p>
    <w:p>
      <w:pPr>
        <w:pStyle w:val="BodyText"/>
      </w:pPr>
      <w:r>
        <w:t xml:space="preserve">Required content may include:</w:t>
      </w:r>
    </w:p>
    <w:p>
      <w:pPr>
        <w:pStyle w:val="Compact"/>
        <w:numPr>
          <w:ilvl w:val="0"/>
          <w:numId w:val="1073"/>
        </w:numPr>
      </w:pPr>
      <w:r>
        <w:t xml:space="preserve">champion name,</w:t>
      </w:r>
    </w:p>
    <w:p>
      <w:pPr>
        <w:pStyle w:val="Compact"/>
        <w:numPr>
          <w:ilvl w:val="0"/>
          <w:numId w:val="1073"/>
        </w:numPr>
      </w:pPr>
      <w:r>
        <w:t xml:space="preserve">final status,</w:t>
      </w:r>
    </w:p>
    <w:p>
      <w:pPr>
        <w:pStyle w:val="Compact"/>
        <w:numPr>
          <w:ilvl w:val="0"/>
          <w:numId w:val="1073"/>
        </w:numPr>
      </w:pPr>
      <w:r>
        <w:t xml:space="preserve">remaining lives,</w:t>
      </w:r>
    </w:p>
    <w:p>
      <w:pPr>
        <w:pStyle w:val="Compact"/>
        <w:numPr>
          <w:ilvl w:val="0"/>
          <w:numId w:val="1073"/>
        </w:numPr>
      </w:pPr>
      <w:r>
        <w:t xml:space="preserve">final pick,</w:t>
      </w:r>
    </w:p>
    <w:p>
      <w:pPr>
        <w:pStyle w:val="Compact"/>
        <w:numPr>
          <w:ilvl w:val="0"/>
          <w:numId w:val="1073"/>
        </w:numPr>
      </w:pPr>
      <w:r>
        <w:t xml:space="preserve">complete team-use path,</w:t>
      </w:r>
    </w:p>
    <w:p>
      <w:pPr>
        <w:pStyle w:val="Compact"/>
        <w:numPr>
          <w:ilvl w:val="0"/>
          <w:numId w:val="1073"/>
        </w:numPr>
      </w:pPr>
      <w:r>
        <w:t xml:space="preserve">field reduction,</w:t>
      </w:r>
    </w:p>
    <w:p>
      <w:pPr>
        <w:pStyle w:val="Compact"/>
        <w:numPr>
          <w:ilvl w:val="0"/>
          <w:numId w:val="1073"/>
        </w:numPr>
      </w:pPr>
      <w:r>
        <w:t xml:space="preserve">and deciding rule.</w:t>
      </w:r>
    </w:p>
    <w:bookmarkStart w:id="95" w:name="sole-survivor"/>
    <w:p>
      <w:pPr>
        <w:pStyle w:val="Heading3"/>
      </w:pPr>
      <w:r>
        <w:t xml:space="preserve">Sole Survivor</w:t>
      </w:r>
    </w:p>
    <w:p>
      <w:pPr>
        <w:pStyle w:val="FirstParagraph"/>
      </w:pPr>
      <w:r>
        <w:t xml:space="preserve">If exactly one player remains:</w:t>
      </w:r>
    </w:p>
    <w:p>
      <w:pPr>
        <w:pStyle w:val="BlockText"/>
      </w:pPr>
      <w:r>
        <w:t xml:space="preserve">SOLE SURVIVOR</w:t>
      </w:r>
      <w:r>
        <w:br/>
      </w:r>
      <w:r>
        <w:t xml:space="preserve">Jordan is the 2026 CFB Survivor champion.</w:t>
      </w:r>
    </w:p>
    <w:bookmarkEnd w:id="95"/>
    <w:bookmarkStart w:id="96" w:name="tiebreak-champion"/>
    <w:p>
      <w:pPr>
        <w:pStyle w:val="Heading3"/>
      </w:pPr>
      <w:r>
        <w:t xml:space="preserve">Tiebreak Champion</w:t>
      </w:r>
    </w:p>
    <w:p>
      <w:pPr>
        <w:pStyle w:val="FirstParagraph"/>
      </w:pPr>
      <w:r>
        <w:t xml:space="preserve">If multiple players remained and a tiebreak determined the winner:</w:t>
      </w:r>
    </w:p>
    <w:p>
      <w:pPr>
        <w:pStyle w:val="BlockText"/>
      </w:pPr>
      <w:r>
        <w:t xml:space="preserve">CHAMPION</w:t>
      </w:r>
      <w:r>
        <w:br/>
      </w:r>
      <w:r>
        <w:t xml:space="preserve">Jordan wins on cumulative spread.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“sole survivor”</w:t>
      </w:r>
      <w:r>
        <w:t xml:space="preserve"> </w:t>
      </w:r>
      <w:r>
        <w:t xml:space="preserve">inaccurately.</w:t>
      </w:r>
    </w:p>
    <w:bookmarkEnd w:id="96"/>
    <w:bookmarkStart w:id="97" w:name="visual-doctrine"/>
    <w:p>
      <w:pPr>
        <w:pStyle w:val="Heading3"/>
      </w:pPr>
      <w:r>
        <w:t xml:space="preserve">Visual Doctrine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74"/>
        </w:numPr>
      </w:pPr>
      <w:r>
        <w:t xml:space="preserve">isolation,</w:t>
      </w:r>
    </w:p>
    <w:p>
      <w:pPr>
        <w:pStyle w:val="Compact"/>
        <w:numPr>
          <w:ilvl w:val="0"/>
          <w:numId w:val="1074"/>
        </w:numPr>
      </w:pPr>
      <w:r>
        <w:t xml:space="preserve">scale,</w:t>
      </w:r>
    </w:p>
    <w:p>
      <w:pPr>
        <w:pStyle w:val="Compact"/>
        <w:numPr>
          <w:ilvl w:val="0"/>
          <w:numId w:val="1074"/>
        </w:numPr>
      </w:pPr>
      <w:r>
        <w:t xml:space="preserve">space,</w:t>
      </w:r>
    </w:p>
    <w:p>
      <w:pPr>
        <w:pStyle w:val="Compact"/>
        <w:numPr>
          <w:ilvl w:val="0"/>
          <w:numId w:val="1074"/>
        </w:numPr>
      </w:pPr>
      <w:r>
        <w:t xml:space="preserve">strong typography,</w:t>
      </w:r>
    </w:p>
    <w:p>
      <w:pPr>
        <w:pStyle w:val="Compact"/>
        <w:numPr>
          <w:ilvl w:val="0"/>
          <w:numId w:val="1074"/>
        </w:numPr>
      </w:pPr>
      <w:r>
        <w:t xml:space="preserve">and minimal surrounding modules.</w:t>
      </w:r>
    </w:p>
    <w:p>
      <w:pPr>
        <w:pStyle w:val="FirstParagraph"/>
      </w:pPr>
      <w:r>
        <w:t xml:space="preserve">Avoid making confetti the main expression of importance.</w:t>
      </w:r>
    </w:p>
    <w:p>
      <w:pPr>
        <w:pStyle w:val="BodyText"/>
      </w:pPr>
      <w:r>
        <w:t xml:space="preserve">A small celebratory treatment may support the moment, but the season path should carry the weight.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the-commissioner-note"/>
    <w:p>
      <w:pPr>
        <w:pStyle w:val="Heading2"/>
      </w:pPr>
      <w:r>
        <w:t xml:space="preserve">9.22 The Commissioner Note</w:t>
      </w:r>
    </w:p>
    <w:p>
      <w:pPr>
        <w:pStyle w:val="FirstParagraph"/>
      </w:pPr>
      <w:r>
        <w:t xml:space="preserve">The commissioner note provides human context.</w:t>
      </w:r>
    </w:p>
    <w:p>
      <w:pPr>
        <w:pStyle w:val="BodyText"/>
      </w:pPr>
      <w:r>
        <w:t xml:space="preserve">It may include:</w:t>
      </w:r>
    </w:p>
    <w:p>
      <w:pPr>
        <w:pStyle w:val="Compact"/>
        <w:numPr>
          <w:ilvl w:val="0"/>
          <w:numId w:val="1075"/>
        </w:numPr>
      </w:pPr>
      <w:r>
        <w:t xml:space="preserve">rule reminders,</w:t>
      </w:r>
    </w:p>
    <w:p>
      <w:pPr>
        <w:pStyle w:val="Compact"/>
        <w:numPr>
          <w:ilvl w:val="0"/>
          <w:numId w:val="1075"/>
        </w:numPr>
      </w:pPr>
      <w:r>
        <w:t xml:space="preserve">schedule changes,</w:t>
      </w:r>
    </w:p>
    <w:p>
      <w:pPr>
        <w:pStyle w:val="Compact"/>
        <w:numPr>
          <w:ilvl w:val="0"/>
          <w:numId w:val="1075"/>
        </w:numPr>
      </w:pPr>
      <w:r>
        <w:t xml:space="preserve">exceptions,</w:t>
      </w:r>
    </w:p>
    <w:p>
      <w:pPr>
        <w:pStyle w:val="Compact"/>
        <w:numPr>
          <w:ilvl w:val="0"/>
          <w:numId w:val="1075"/>
        </w:numPr>
      </w:pPr>
      <w:r>
        <w:t xml:space="preserve">deadlines,</w:t>
      </w:r>
    </w:p>
    <w:p>
      <w:pPr>
        <w:pStyle w:val="Compact"/>
        <w:numPr>
          <w:ilvl w:val="0"/>
          <w:numId w:val="1075"/>
        </w:numPr>
      </w:pPr>
      <w:r>
        <w:t xml:space="preserve">disputes,</w:t>
      </w:r>
    </w:p>
    <w:p>
      <w:pPr>
        <w:pStyle w:val="Compact"/>
        <w:numPr>
          <w:ilvl w:val="0"/>
          <w:numId w:val="1075"/>
        </w:numPr>
      </w:pPr>
      <w:r>
        <w:t xml:space="preserve">and weekly commentary.</w:t>
      </w:r>
    </w:p>
    <w:p>
      <w:pPr>
        <w:pStyle w:val="FirstParagraph"/>
      </w:pPr>
      <w:r>
        <w:t xml:space="preserve">The component should clearly distinguish commissioner-authored content from system-generated state.</w:t>
      </w:r>
    </w:p>
    <w:bookmarkStart w:id="99" w:name="structure"/>
    <w:p>
      <w:pPr>
        <w:pStyle w:val="Heading3"/>
      </w:pPr>
      <w:r>
        <w:t xml:space="preserve">Structure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76"/>
        </w:numPr>
      </w:pPr>
      <w:r>
        <w:t xml:space="preserve">commissioner label,</w:t>
      </w:r>
    </w:p>
    <w:p>
      <w:pPr>
        <w:pStyle w:val="Compact"/>
        <w:numPr>
          <w:ilvl w:val="0"/>
          <w:numId w:val="1076"/>
        </w:numPr>
      </w:pPr>
      <w:r>
        <w:t xml:space="preserve">timestamp where useful,</w:t>
      </w:r>
    </w:p>
    <w:p>
      <w:pPr>
        <w:pStyle w:val="Compact"/>
        <w:numPr>
          <w:ilvl w:val="0"/>
          <w:numId w:val="1076"/>
        </w:numPr>
      </w:pPr>
      <w:r>
        <w:t xml:space="preserve">concise message,</w:t>
      </w:r>
    </w:p>
    <w:p>
      <w:pPr>
        <w:pStyle w:val="Compact"/>
        <w:numPr>
          <w:ilvl w:val="0"/>
          <w:numId w:val="1076"/>
        </w:numPr>
      </w:pPr>
      <w:r>
        <w:t xml:space="preserve">and linked action if applicable.</w:t>
      </w:r>
    </w:p>
    <w:bookmarkEnd w:id="99"/>
    <w:bookmarkStart w:id="100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A commissioner note may be prominent when it affects active play.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77"/>
        </w:numPr>
      </w:pPr>
      <w:r>
        <w:t xml:space="preserve">revised deadline,</w:t>
      </w:r>
    </w:p>
    <w:p>
      <w:pPr>
        <w:pStyle w:val="Compact"/>
        <w:numPr>
          <w:ilvl w:val="0"/>
          <w:numId w:val="1077"/>
        </w:numPr>
      </w:pPr>
      <w:r>
        <w:t xml:space="preserve">postponed game ruling,</w:t>
      </w:r>
    </w:p>
    <w:p>
      <w:pPr>
        <w:pStyle w:val="Compact"/>
        <w:numPr>
          <w:ilvl w:val="0"/>
          <w:numId w:val="1077"/>
        </w:numPr>
      </w:pPr>
      <w:r>
        <w:t xml:space="preserve">pick rule clarification.</w:t>
      </w:r>
    </w:p>
    <w:p>
      <w:pPr>
        <w:pStyle w:val="FirstParagraph"/>
      </w:pPr>
      <w:r>
        <w:t xml:space="preserve">Ordinary commentary should remain secondary to the player’s unresolved obligation.</w:t>
      </w:r>
    </w:p>
    <w:bookmarkEnd w:id="100"/>
    <w:bookmarkStart w:id="101" w:name="safety"/>
    <w:p>
      <w:pPr>
        <w:pStyle w:val="Heading3"/>
      </w:pPr>
      <w:r>
        <w:t xml:space="preserve">Safety</w:t>
      </w:r>
    </w:p>
    <w:p>
      <w:pPr>
        <w:pStyle w:val="FirstParagraph"/>
      </w:pPr>
      <w:r>
        <w:t xml:space="preserve">Do not use commissioner notes as the sole enforcement mechanism for critical rules.</w:t>
      </w:r>
    </w:p>
    <w:p>
      <w:pPr>
        <w:pStyle w:val="BodyText"/>
      </w:pPr>
      <w:r>
        <w:t xml:space="preserve">System state must still reflect the ruling.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alerts-and-notices"/>
    <w:p>
      <w:pPr>
        <w:pStyle w:val="Heading2"/>
      </w:pPr>
      <w:r>
        <w:t xml:space="preserve">9.23 Alerts and Notices</w:t>
      </w:r>
    </w:p>
    <w:p>
      <w:pPr>
        <w:pStyle w:val="FirstParagraph"/>
      </w:pPr>
      <w:r>
        <w:t xml:space="preserve">Alerts should be reserved for information requiring attention.</w:t>
      </w:r>
    </w:p>
    <w:p>
      <w:pPr>
        <w:pStyle w:val="BodyText"/>
      </w:pPr>
      <w:r>
        <w:t xml:space="preserve">Use separate treatments for:</w:t>
      </w:r>
    </w:p>
    <w:p>
      <w:pPr>
        <w:pStyle w:val="Compact"/>
        <w:numPr>
          <w:ilvl w:val="0"/>
          <w:numId w:val="1078"/>
        </w:numPr>
      </w:pPr>
      <w:r>
        <w:t xml:space="preserve">action required,</w:t>
      </w:r>
    </w:p>
    <w:p>
      <w:pPr>
        <w:pStyle w:val="Compact"/>
        <w:numPr>
          <w:ilvl w:val="0"/>
          <w:numId w:val="1078"/>
        </w:numPr>
      </w:pPr>
      <w:r>
        <w:t xml:space="preserve">rule change,</w:t>
      </w:r>
    </w:p>
    <w:p>
      <w:pPr>
        <w:pStyle w:val="Compact"/>
        <w:numPr>
          <w:ilvl w:val="0"/>
          <w:numId w:val="1078"/>
        </w:numPr>
      </w:pPr>
      <w:r>
        <w:t xml:space="preserve">system problem,</w:t>
      </w:r>
    </w:p>
    <w:p>
      <w:pPr>
        <w:pStyle w:val="Compact"/>
        <w:numPr>
          <w:ilvl w:val="0"/>
          <w:numId w:val="1078"/>
        </w:numPr>
      </w:pPr>
      <w:r>
        <w:t xml:space="preserve">and informational notice.</w:t>
      </w:r>
    </w:p>
    <w:p>
      <w:pPr>
        <w:pStyle w:val="FirstParagraph"/>
      </w:pPr>
      <w:r>
        <w:t xml:space="preserve">Avoid using the same crimson alert for every message.</w:t>
      </w:r>
    </w:p>
    <w:bookmarkStart w:id="103" w:name="action-required"/>
    <w:p>
      <w:pPr>
        <w:pStyle w:val="Heading3"/>
      </w:pPr>
      <w:r>
        <w:t xml:space="preserve">Action Required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Pick required</w:t>
      </w:r>
      <w:r>
        <w:br/>
      </w:r>
      <w:r>
        <w:t xml:space="preserve">Choose a team before Saturday at 11:00 AM.</w:t>
      </w:r>
    </w:p>
    <w:bookmarkEnd w:id="103"/>
    <w:bookmarkStart w:id="104" w:name="rule-change"/>
    <w:p>
      <w:pPr>
        <w:pStyle w:val="Heading3"/>
      </w:pPr>
      <w:r>
        <w:t xml:space="preserve">Rule Change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Deadline updated</w:t>
      </w:r>
      <w:r>
        <w:br/>
      </w:r>
      <w:r>
        <w:t xml:space="preserve">Week 6 now locks Friday at 7:00 PM.</w:t>
      </w:r>
    </w:p>
    <w:bookmarkEnd w:id="104"/>
    <w:bookmarkStart w:id="105" w:name="system-problem"/>
    <w:p>
      <w:pPr>
        <w:pStyle w:val="Heading3"/>
      </w:pPr>
      <w:r>
        <w:t xml:space="preserve">System Problem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Your pick could not be submitted.</w:t>
      </w:r>
      <w:r>
        <w:br/>
      </w:r>
      <w:r>
        <w:t xml:space="preserve">Try again. Your previous pick remains unchanged.</w:t>
      </w:r>
    </w:p>
    <w:bookmarkEnd w:id="105"/>
    <w:bookmarkStart w:id="106" w:name="informational"/>
    <w:p>
      <w:pPr>
        <w:pStyle w:val="Heading3"/>
      </w:pPr>
      <w:r>
        <w:t xml:space="preserve">Informational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Playoff reset active</w:t>
      </w:r>
      <w:r>
        <w:br/>
      </w:r>
      <w:r>
        <w:t xml:space="preserve">Regular-season teams are eligible again.</w:t>
      </w:r>
    </w:p>
    <w:p>
      <w:pPr>
        <w:pStyle w:val="FirstParagraph"/>
      </w:pPr>
      <w:r>
        <w:t xml:space="preserve">Alerts should be concise.</w:t>
      </w:r>
    </w:p>
    <w:p>
      <w:pPr>
        <w:pStyle w:val="BodyText"/>
      </w:pPr>
      <w:r>
        <w:t xml:space="preserve">Do not place multiple stacked alerts at the top of every page.</w:t>
      </w:r>
    </w:p>
    <w:p>
      <w:pPr>
        <w:pStyle w:val="BodyText"/>
      </w:pPr>
      <w:r>
        <w:t xml:space="preserve">Resolve persistent state through the primary components whenever possible.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empty-states"/>
    <w:p>
      <w:pPr>
        <w:pStyle w:val="Heading2"/>
      </w:pPr>
      <w:r>
        <w:t xml:space="preserve">9.24 Empty States</w:t>
      </w:r>
    </w:p>
    <w:p>
      <w:pPr>
        <w:pStyle w:val="FirstParagraph"/>
      </w:pPr>
      <w:r>
        <w:t xml:space="preserve">Empty states should explain why information is absent and what happens next.</w:t>
      </w:r>
    </w:p>
    <w:p>
      <w:pPr>
        <w:pStyle w:val="BodyText"/>
      </w:pPr>
      <w:r>
        <w:t xml:space="preserve">Examples:</w:t>
      </w:r>
    </w:p>
    <w:bookmarkStart w:id="108" w:name="no-picks-yet"/>
    <w:p>
      <w:pPr>
        <w:pStyle w:val="Heading3"/>
      </w:pPr>
      <w:r>
        <w:t xml:space="preserve">No Picks Yet</w:t>
      </w:r>
    </w:p>
    <w:p>
      <w:pPr>
        <w:pStyle w:val="BlockText"/>
      </w:pPr>
      <w:r>
        <w:t xml:space="preserve">No pick has been submitted.</w:t>
      </w:r>
      <w:r>
        <w:br/>
      </w:r>
      <w:r>
        <w:t xml:space="preserve">Choose a team before Saturday at 11:00 AM.</w:t>
      </w:r>
    </w:p>
    <w:bookmarkEnd w:id="108"/>
    <w:bookmarkStart w:id="109" w:name="no-eliminations-yet"/>
    <w:p>
      <w:pPr>
        <w:pStyle w:val="Heading3"/>
      </w:pPr>
      <w:r>
        <w:t xml:space="preserve">No Eliminations Yet</w:t>
      </w:r>
    </w:p>
    <w:p>
      <w:pPr>
        <w:pStyle w:val="BlockText"/>
      </w:pPr>
      <w:r>
        <w:t xml:space="preserve">The full field remains alive.</w:t>
      </w:r>
    </w:p>
    <w:bookmarkEnd w:id="109"/>
    <w:bookmarkStart w:id="110" w:name="no-season-history-yet"/>
    <w:p>
      <w:pPr>
        <w:pStyle w:val="Heading3"/>
      </w:pPr>
      <w:r>
        <w:t xml:space="preserve">No Season History Yet</w:t>
      </w:r>
    </w:p>
    <w:p>
      <w:pPr>
        <w:pStyle w:val="BlockText"/>
      </w:pPr>
      <w:r>
        <w:t xml:space="preserve">Week 1 has not been resolved.</w:t>
      </w:r>
    </w:p>
    <w:bookmarkEnd w:id="110"/>
    <w:bookmarkStart w:id="111" w:name="no-available-games"/>
    <w:p>
      <w:pPr>
        <w:pStyle w:val="Heading3"/>
      </w:pPr>
      <w:r>
        <w:t xml:space="preserve">No Available Games</w:t>
      </w:r>
    </w:p>
    <w:p>
      <w:pPr>
        <w:pStyle w:val="BlockText"/>
      </w:pPr>
      <w:r>
        <w:t xml:space="preserve">No eligible games remain before the deadline.</w:t>
      </w:r>
    </w:p>
    <w:p>
      <w:pPr>
        <w:pStyle w:val="FirstParagraph"/>
      </w:pPr>
      <w:r>
        <w:t xml:space="preserve">If this represents an error or unusual rule condition, provide a route to commissioner help.</w:t>
      </w:r>
    </w:p>
    <w:p>
      <w:pPr>
        <w:pStyle w:val="BodyText"/>
      </w:pPr>
      <w:r>
        <w:t xml:space="preserve">Avoid generic messages such as:</w:t>
      </w:r>
    </w:p>
    <w:p>
      <w:pPr>
        <w:pStyle w:val="Compact"/>
        <w:numPr>
          <w:ilvl w:val="0"/>
          <w:numId w:val="1079"/>
        </w:numPr>
      </w:pPr>
      <w:r>
        <w:t xml:space="preserve">Nothing here</w:t>
      </w:r>
    </w:p>
    <w:p>
      <w:pPr>
        <w:pStyle w:val="Compact"/>
        <w:numPr>
          <w:ilvl w:val="0"/>
          <w:numId w:val="1079"/>
        </w:numPr>
      </w:pPr>
      <w:r>
        <w:t xml:space="preserve">No data</w:t>
      </w:r>
    </w:p>
    <w:p>
      <w:pPr>
        <w:pStyle w:val="Compact"/>
        <w:numPr>
          <w:ilvl w:val="0"/>
          <w:numId w:val="1079"/>
        </w:numPr>
      </w:pPr>
      <w:r>
        <w:t xml:space="preserve">Empty</w:t>
      </w:r>
    </w:p>
    <w:p>
      <w:pPr>
        <w:pStyle w:val="FirstParagraph"/>
      </w:pPr>
      <w:r>
        <w:t xml:space="preserve">The absence itself often carries product meaning.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loading-states"/>
    <w:p>
      <w:pPr>
        <w:pStyle w:val="Heading2"/>
      </w:pPr>
      <w:r>
        <w:t xml:space="preserve">9.25 Loading States</w:t>
      </w:r>
    </w:p>
    <w:p>
      <w:pPr>
        <w:pStyle w:val="FirstParagraph"/>
      </w:pPr>
      <w:r>
        <w:t xml:space="preserve">Loading states should preserve layout and hierarchy.</w:t>
      </w:r>
    </w:p>
    <w:p>
      <w:pPr>
        <w:pStyle w:val="BodyText"/>
      </w:pPr>
      <w:r>
        <w:t xml:space="preserve">Use skeletons or placeholders that reflect the expected content.</w:t>
      </w:r>
    </w:p>
    <w:p>
      <w:pPr>
        <w:pStyle w:val="BodyText"/>
      </w:pPr>
      <w:r>
        <w:t xml:space="preserve">Do not hide the player’s known survival state while less critical data loads if that state is already available.</w:t>
      </w:r>
    </w:p>
    <w:p>
      <w:pPr>
        <w:pStyle w:val="BodyText"/>
      </w:pPr>
      <w:r>
        <w:t xml:space="preserve">Prioritize loading:</w:t>
      </w:r>
    </w:p>
    <w:p>
      <w:pPr>
        <w:pStyle w:val="Compact"/>
        <w:numPr>
          <w:ilvl w:val="0"/>
          <w:numId w:val="1080"/>
        </w:numPr>
      </w:pPr>
      <w:r>
        <w:t xml:space="preserve">player status,</w:t>
      </w:r>
    </w:p>
    <w:p>
      <w:pPr>
        <w:pStyle w:val="Compact"/>
        <w:numPr>
          <w:ilvl w:val="0"/>
          <w:numId w:val="1080"/>
        </w:numPr>
      </w:pPr>
      <w:r>
        <w:t xml:space="preserve">pick state,</w:t>
      </w:r>
    </w:p>
    <w:p>
      <w:pPr>
        <w:pStyle w:val="Compact"/>
        <w:numPr>
          <w:ilvl w:val="0"/>
          <w:numId w:val="1080"/>
        </w:numPr>
      </w:pPr>
      <w:r>
        <w:t xml:space="preserve">deadline,</w:t>
      </w:r>
    </w:p>
    <w:p>
      <w:pPr>
        <w:pStyle w:val="Compact"/>
        <w:numPr>
          <w:ilvl w:val="0"/>
          <w:numId w:val="1080"/>
        </w:numPr>
      </w:pPr>
      <w:r>
        <w:t xml:space="preserve">current selection,</w:t>
      </w:r>
    </w:p>
    <w:p>
      <w:pPr>
        <w:pStyle w:val="Compact"/>
        <w:numPr>
          <w:ilvl w:val="0"/>
          <w:numId w:val="1080"/>
        </w:numPr>
      </w:pPr>
      <w:r>
        <w:t xml:space="preserve">slate,</w:t>
      </w:r>
    </w:p>
    <w:p>
      <w:pPr>
        <w:pStyle w:val="Compact"/>
        <w:numPr>
          <w:ilvl w:val="0"/>
          <w:numId w:val="1080"/>
        </w:numPr>
      </w:pPr>
      <w:r>
        <w:t xml:space="preserve">standings,</w:t>
      </w:r>
    </w:p>
    <w:p>
      <w:pPr>
        <w:pStyle w:val="Compact"/>
        <w:numPr>
          <w:ilvl w:val="0"/>
          <w:numId w:val="1080"/>
        </w:numPr>
      </w:pPr>
      <w:r>
        <w:t xml:space="preserve">history.</w:t>
      </w:r>
    </w:p>
    <w:p>
      <w:pPr>
        <w:pStyle w:val="FirstParagraph"/>
      </w:pPr>
      <w:r>
        <w:t xml:space="preserve">Avoid full-screen spinners for partial data updates.</w:t>
      </w:r>
    </w:p>
    <w:p>
      <w:pPr>
        <w:pStyle w:val="BodyText"/>
      </w:pPr>
      <w:r>
        <w:t xml:space="preserve">The product should remain stable while data resolves.</w:t>
      </w:r>
    </w:p>
    <w:p>
      <w:r>
        <w:pict>
          <v:rect style="width:0;height:1.5pt" o:hralign="center" o:hrstd="t" o:hr="t"/>
        </w:pict>
      </w:r>
    </w:p>
    <w:bookmarkEnd w:id="113"/>
    <w:bookmarkStart w:id="114" w:name="error-states"/>
    <w:p>
      <w:pPr>
        <w:pStyle w:val="Heading2"/>
      </w:pPr>
      <w:r>
        <w:t xml:space="preserve">9.26 Error States</w:t>
      </w:r>
    </w:p>
    <w:p>
      <w:pPr>
        <w:pStyle w:val="FirstParagraph"/>
      </w:pPr>
      <w:r>
        <w:t xml:space="preserve">Error states must preserve trust.</w:t>
      </w:r>
    </w:p>
    <w:p>
      <w:pPr>
        <w:pStyle w:val="BodyText"/>
      </w:pPr>
      <w:r>
        <w:t xml:space="preserve">When an action fails, state:</w:t>
      </w:r>
    </w:p>
    <w:p>
      <w:pPr>
        <w:pStyle w:val="Compact"/>
        <w:numPr>
          <w:ilvl w:val="0"/>
          <w:numId w:val="1081"/>
        </w:numPr>
      </w:pPr>
      <w:r>
        <w:t xml:space="preserve">what failed,</w:t>
      </w:r>
    </w:p>
    <w:p>
      <w:pPr>
        <w:pStyle w:val="Compact"/>
        <w:numPr>
          <w:ilvl w:val="0"/>
          <w:numId w:val="1081"/>
        </w:numPr>
      </w:pPr>
      <w:r>
        <w:t xml:space="preserve">whether the prior state remains intact,</w:t>
      </w:r>
    </w:p>
    <w:p>
      <w:pPr>
        <w:pStyle w:val="Compact"/>
        <w:numPr>
          <w:ilvl w:val="0"/>
          <w:numId w:val="1081"/>
        </w:numPr>
      </w:pPr>
      <w:r>
        <w:t xml:space="preserve">what the player should do,</w:t>
      </w:r>
    </w:p>
    <w:p>
      <w:pPr>
        <w:pStyle w:val="Compact"/>
        <w:numPr>
          <w:ilvl w:val="0"/>
          <w:numId w:val="1081"/>
        </w:numPr>
      </w:pPr>
      <w:r>
        <w:t xml:space="preserve">and whether the deadline is affected.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Your new pick was not submitted.</w:t>
      </w:r>
      <w:r>
        <w:br/>
      </w:r>
      <w:r>
        <w:t xml:space="preserve">Alabama remains your current pick. Try again before Saturday at 11:00 AM.</w:t>
      </w:r>
    </w:p>
    <w:p>
      <w:pPr>
        <w:pStyle w:val="FirstParagraph"/>
      </w:pPr>
      <w:r>
        <w:t xml:space="preserve">This is stronger than:</w:t>
      </w:r>
    </w:p>
    <w:p>
      <w:pPr>
        <w:pStyle w:val="BlockText"/>
      </w:pPr>
      <w:r>
        <w:t xml:space="preserve">Something went wrong.</w:t>
      </w:r>
    </w:p>
    <w:p>
      <w:pPr>
        <w:pStyle w:val="FirstParagraph"/>
      </w:pPr>
      <w:r>
        <w:t xml:space="preserve">Never leave the player uncertain about whether a pick was recorded.</w:t>
      </w:r>
    </w:p>
    <w:p>
      <w:pPr>
        <w:pStyle w:val="BodyText"/>
      </w:pPr>
      <w:r>
        <w:t xml:space="preserve">For deadline-sensitive failures, provide clear commissioner or support escalation where appropriate.</w:t>
      </w:r>
    </w:p>
    <w:p>
      <w:r>
        <w:pict>
          <v:rect style="width:0;height:1.5pt" o:hralign="center" o:hrstd="t" o:hr="t"/>
        </w:pict>
      </w:r>
    </w:p>
    <w:bookmarkEnd w:id="114"/>
    <w:bookmarkStart w:id="116" w:name="navigation-components"/>
    <w:p>
      <w:pPr>
        <w:pStyle w:val="Heading2"/>
      </w:pPr>
      <w:r>
        <w:t xml:space="preserve">9.27 Navigation Components</w:t>
      </w:r>
    </w:p>
    <w:p>
      <w:pPr>
        <w:pStyle w:val="FirstParagraph"/>
      </w:pPr>
      <w:r>
        <w:t xml:space="preserve">Navigation should distinguish clearly between:</w:t>
      </w:r>
    </w:p>
    <w:p>
      <w:pPr>
        <w:pStyle w:val="Compact"/>
        <w:numPr>
          <w:ilvl w:val="0"/>
          <w:numId w:val="1082"/>
        </w:numPr>
      </w:pPr>
      <w:r>
        <w:t xml:space="preserve">standings/home,</w:t>
      </w:r>
    </w:p>
    <w:p>
      <w:pPr>
        <w:pStyle w:val="Compact"/>
        <w:numPr>
          <w:ilvl w:val="0"/>
          <w:numId w:val="1082"/>
        </w:numPr>
      </w:pPr>
      <w:r>
        <w:t xml:space="preserve">room,</w:t>
      </w:r>
    </w:p>
    <w:p>
      <w:pPr>
        <w:pStyle w:val="Compact"/>
        <w:numPr>
          <w:ilvl w:val="0"/>
          <w:numId w:val="1082"/>
        </w:numPr>
      </w:pPr>
      <w:r>
        <w:t xml:space="preserve">season history,</w:t>
      </w:r>
    </w:p>
    <w:p>
      <w:pPr>
        <w:pStyle w:val="Compact"/>
        <w:numPr>
          <w:ilvl w:val="0"/>
          <w:numId w:val="1082"/>
        </w:numPr>
      </w:pPr>
      <w:r>
        <w:t xml:space="preserve">rules,</w:t>
      </w:r>
    </w:p>
    <w:p>
      <w:pPr>
        <w:pStyle w:val="Compact"/>
        <w:numPr>
          <w:ilvl w:val="0"/>
          <w:numId w:val="1082"/>
        </w:numPr>
      </w:pPr>
      <w:r>
        <w:t xml:space="preserve">and commissioner administration where applicable.</w:t>
      </w:r>
    </w:p>
    <w:p>
      <w:pPr>
        <w:pStyle w:val="FirstParagraph"/>
      </w:pPr>
      <w:r>
        <w:t xml:space="preserve">The active location should be visible.</w:t>
      </w:r>
    </w:p>
    <w:p>
      <w:pPr>
        <w:pStyle w:val="BodyText"/>
      </w:pPr>
      <w:r>
        <w:t xml:space="preserve">Use consistent names.</w:t>
      </w:r>
    </w:p>
    <w:p>
      <w:pPr>
        <w:pStyle w:val="BodyText"/>
      </w:pPr>
      <w:r>
        <w:t xml:space="preserve">Do not alternate between:</w:t>
      </w:r>
    </w:p>
    <w:p>
      <w:pPr>
        <w:pStyle w:val="Compact"/>
        <w:numPr>
          <w:ilvl w:val="0"/>
          <w:numId w:val="1083"/>
        </w:numPr>
      </w:pPr>
      <w:r>
        <w:t xml:space="preserve">standings,</w:t>
      </w:r>
    </w:p>
    <w:p>
      <w:pPr>
        <w:pStyle w:val="Compact"/>
        <w:numPr>
          <w:ilvl w:val="0"/>
          <w:numId w:val="1083"/>
        </w:numPr>
      </w:pPr>
      <w:r>
        <w:t xml:space="preserve">home,</w:t>
      </w:r>
    </w:p>
    <w:p>
      <w:pPr>
        <w:pStyle w:val="Compact"/>
        <w:numPr>
          <w:ilvl w:val="0"/>
          <w:numId w:val="1083"/>
        </w:numPr>
      </w:pPr>
      <w:r>
        <w:t xml:space="preserve">dashboard,</w:t>
      </w:r>
    </w:p>
    <w:p>
      <w:pPr>
        <w:pStyle w:val="Compact"/>
        <w:numPr>
          <w:ilvl w:val="0"/>
          <w:numId w:val="1083"/>
        </w:numPr>
      </w:pPr>
      <w:r>
        <w:t xml:space="preserve">overview,</w:t>
      </w:r>
    </w:p>
    <w:p>
      <w:pPr>
        <w:pStyle w:val="FirstParagraph"/>
      </w:pPr>
      <w:r>
        <w:t xml:space="preserve">unless these are genuinely different routes.</w:t>
      </w:r>
    </w:p>
    <w:p>
      <w:pPr>
        <w:pStyle w:val="BodyText"/>
      </w:pPr>
      <w:r>
        <w:t xml:space="preserve">The canonical landing page may function as standings/home, but its label should remain stable.</w:t>
      </w:r>
    </w:p>
    <w:bookmarkStart w:id="115" w:name="lounge-to-room-routing"/>
    <w:p>
      <w:pPr>
        <w:pStyle w:val="Heading3"/>
      </w:pPr>
      <w:r>
        <w:t xml:space="preserve">Lounge-to-Room Routing</w:t>
      </w:r>
    </w:p>
    <w:p>
      <w:pPr>
        <w:pStyle w:val="FirstParagraph"/>
      </w:pPr>
      <w:r>
        <w:t xml:space="preserve">Primary routes should be contextual.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84"/>
        </w:numPr>
      </w:pPr>
      <w:r>
        <w:t xml:space="preserve">Choose Team</w:t>
      </w:r>
    </w:p>
    <w:p>
      <w:pPr>
        <w:pStyle w:val="Compact"/>
        <w:numPr>
          <w:ilvl w:val="0"/>
          <w:numId w:val="1084"/>
        </w:numPr>
      </w:pPr>
      <w:r>
        <w:t xml:space="preserve">Review Pick</w:t>
      </w:r>
    </w:p>
    <w:p>
      <w:pPr>
        <w:pStyle w:val="Compact"/>
        <w:numPr>
          <w:ilvl w:val="0"/>
          <w:numId w:val="1084"/>
        </w:numPr>
      </w:pPr>
      <w:r>
        <w:t xml:space="preserve">View Full Standings</w:t>
      </w:r>
    </w:p>
    <w:p>
      <w:pPr>
        <w:pStyle w:val="Compact"/>
        <w:numPr>
          <w:ilvl w:val="0"/>
          <w:numId w:val="1084"/>
        </w:numPr>
      </w:pPr>
      <w:r>
        <w:t xml:space="preserve">Inspect Used Teams</w:t>
      </w:r>
    </w:p>
    <w:p>
      <w:pPr>
        <w:pStyle w:val="FirstParagraph"/>
      </w:pPr>
      <w:r>
        <w:t xml:space="preserve">Avoid generic calls to action such as:</w:t>
      </w:r>
    </w:p>
    <w:p>
      <w:pPr>
        <w:pStyle w:val="Compact"/>
        <w:numPr>
          <w:ilvl w:val="0"/>
          <w:numId w:val="1085"/>
        </w:numPr>
      </w:pPr>
      <w:r>
        <w:t xml:space="preserve">Learn More</w:t>
      </w:r>
    </w:p>
    <w:p>
      <w:pPr>
        <w:pStyle w:val="Compact"/>
        <w:numPr>
          <w:ilvl w:val="0"/>
          <w:numId w:val="1085"/>
        </w:numPr>
      </w:pPr>
      <w:r>
        <w:t xml:space="preserve">Explore</w:t>
      </w:r>
    </w:p>
    <w:p>
      <w:pPr>
        <w:pStyle w:val="Compact"/>
        <w:numPr>
          <w:ilvl w:val="0"/>
          <w:numId w:val="1085"/>
        </w:numPr>
      </w:pPr>
      <w:r>
        <w:t xml:space="preserve">Continue</w:t>
      </w:r>
    </w:p>
    <w:p>
      <w:pPr>
        <w:pStyle w:val="FirstParagraph"/>
      </w:pPr>
      <w:r>
        <w:t xml:space="preserve">Tell the player what the destination allows them to do.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tabs"/>
    <w:p>
      <w:pPr>
        <w:pStyle w:val="Heading2"/>
      </w:pPr>
      <w:r>
        <w:t xml:space="preserve">9.28 Tabs</w:t>
      </w:r>
    </w:p>
    <w:p>
      <w:pPr>
        <w:pStyle w:val="FirstParagraph"/>
      </w:pPr>
      <w:r>
        <w:t xml:space="preserve">Tabs may be used within the room when they separate distinct inspection tasks.</w:t>
      </w:r>
    </w:p>
    <w:p>
      <w:pPr>
        <w:pStyle w:val="BodyText"/>
      </w:pPr>
      <w:r>
        <w:t xml:space="preserve">Possible tabs:</w:t>
      </w:r>
    </w:p>
    <w:p>
      <w:pPr>
        <w:pStyle w:val="Compact"/>
        <w:numPr>
          <w:ilvl w:val="0"/>
          <w:numId w:val="1086"/>
        </w:numPr>
      </w:pPr>
      <w:r>
        <w:t xml:space="preserve">Pick</w:t>
      </w:r>
    </w:p>
    <w:p>
      <w:pPr>
        <w:pStyle w:val="Compact"/>
        <w:numPr>
          <w:ilvl w:val="0"/>
          <w:numId w:val="1086"/>
        </w:numPr>
      </w:pPr>
      <w:r>
        <w:t xml:space="preserve">Standings</w:t>
      </w:r>
    </w:p>
    <w:p>
      <w:pPr>
        <w:pStyle w:val="Compact"/>
        <w:numPr>
          <w:ilvl w:val="0"/>
          <w:numId w:val="1086"/>
        </w:numPr>
      </w:pPr>
      <w:r>
        <w:t xml:space="preserve">Used Teams</w:t>
      </w:r>
    </w:p>
    <w:p>
      <w:pPr>
        <w:pStyle w:val="Compact"/>
        <w:numPr>
          <w:ilvl w:val="0"/>
          <w:numId w:val="1086"/>
        </w:numPr>
      </w:pPr>
      <w:r>
        <w:t xml:space="preserve">History</w:t>
      </w:r>
    </w:p>
    <w:p>
      <w:pPr>
        <w:pStyle w:val="FirstParagraph"/>
      </w:pPr>
      <w:r>
        <w:t xml:space="preserve">Use tabs only when:</w:t>
      </w:r>
    </w:p>
    <w:p>
      <w:pPr>
        <w:pStyle w:val="Compact"/>
        <w:numPr>
          <w:ilvl w:val="0"/>
          <w:numId w:val="1087"/>
        </w:numPr>
      </w:pPr>
      <w:r>
        <w:t xml:space="preserve">the sections are peers,</w:t>
      </w:r>
    </w:p>
    <w:p>
      <w:pPr>
        <w:pStyle w:val="Compact"/>
        <w:numPr>
          <w:ilvl w:val="0"/>
          <w:numId w:val="1087"/>
        </w:numPr>
      </w:pPr>
      <w:r>
        <w:t xml:space="preserve">switching is frequent,</w:t>
      </w:r>
    </w:p>
    <w:p>
      <w:pPr>
        <w:pStyle w:val="Compact"/>
        <w:numPr>
          <w:ilvl w:val="0"/>
          <w:numId w:val="1087"/>
        </w:numPr>
      </w:pPr>
      <w:r>
        <w:t xml:space="preserve">and the active context remains clear.</w:t>
      </w:r>
    </w:p>
    <w:p>
      <w:pPr>
        <w:pStyle w:val="FirstParagraph"/>
      </w:pPr>
      <w:r>
        <w:t xml:space="preserve">Do not use tabs to hide urgent pick state.</w:t>
      </w:r>
    </w:p>
    <w:p>
      <w:pPr>
        <w:pStyle w:val="BodyText"/>
      </w:pPr>
      <w:r>
        <w:t xml:space="preserve">The room header should preserve critical player status across tabs.</w:t>
      </w:r>
    </w:p>
    <w:p>
      <w:pPr>
        <w:pStyle w:val="BodyText"/>
      </w:pPr>
      <w:r>
        <w:t xml:space="preserve">On mobile, avoid tab rows that require excessive horizontal scrolling.</w:t>
      </w:r>
    </w:p>
    <w:p>
      <w:r>
        <w:pict>
          <v:rect style="width:0;height:1.5pt" o:hralign="center" o:hrstd="t" o:hr="t"/>
        </w:pict>
      </w:r>
    </w:p>
    <w:bookmarkEnd w:id="117"/>
    <w:bookmarkStart w:id="118" w:name="filters-and-sorting-controls"/>
    <w:p>
      <w:pPr>
        <w:pStyle w:val="Heading2"/>
      </w:pPr>
      <w:r>
        <w:t xml:space="preserve">9.29 Filters and Sorting Controls</w:t>
      </w:r>
    </w:p>
    <w:p>
      <w:pPr>
        <w:pStyle w:val="FirstParagraph"/>
      </w:pPr>
      <w:r>
        <w:t xml:space="preserve">Filters and sorting should exist only where they improve comparison.</w:t>
      </w:r>
    </w:p>
    <w:p>
      <w:pPr>
        <w:pStyle w:val="BodyText"/>
      </w:pPr>
      <w:r>
        <w:t xml:space="preserve">Useful examples:</w:t>
      </w:r>
    </w:p>
    <w:p>
      <w:pPr>
        <w:pStyle w:val="Compact"/>
        <w:numPr>
          <w:ilvl w:val="0"/>
          <w:numId w:val="1088"/>
        </w:numPr>
      </w:pPr>
      <w:r>
        <w:t xml:space="preserve">available teams only,</w:t>
      </w:r>
    </w:p>
    <w:p>
      <w:pPr>
        <w:pStyle w:val="Compact"/>
        <w:numPr>
          <w:ilvl w:val="0"/>
          <w:numId w:val="1088"/>
        </w:numPr>
      </w:pPr>
      <w:r>
        <w:t xml:space="preserve">used teams,</w:t>
      </w:r>
    </w:p>
    <w:p>
      <w:pPr>
        <w:pStyle w:val="Compact"/>
        <w:numPr>
          <w:ilvl w:val="0"/>
          <w:numId w:val="1088"/>
        </w:numPr>
      </w:pPr>
      <w:r>
        <w:t xml:space="preserve">games by kickoff,</w:t>
      </w:r>
    </w:p>
    <w:p>
      <w:pPr>
        <w:pStyle w:val="Compact"/>
        <w:numPr>
          <w:ilvl w:val="0"/>
          <w:numId w:val="1088"/>
        </w:numPr>
      </w:pPr>
      <w:r>
        <w:t xml:space="preserve">standings by official order,</w:t>
      </w:r>
    </w:p>
    <w:p>
      <w:pPr>
        <w:pStyle w:val="Compact"/>
        <w:numPr>
          <w:ilvl w:val="0"/>
          <w:numId w:val="1088"/>
        </w:numPr>
      </w:pPr>
      <w:r>
        <w:t xml:space="preserve">active versus eliminated.</w:t>
      </w:r>
    </w:p>
    <w:p>
      <w:pPr>
        <w:pStyle w:val="FirstParagraph"/>
      </w:pPr>
      <w:r>
        <w:t xml:space="preserve">Controls should be:</w:t>
      </w:r>
    </w:p>
    <w:p>
      <w:pPr>
        <w:pStyle w:val="Compact"/>
        <w:numPr>
          <w:ilvl w:val="0"/>
          <w:numId w:val="1089"/>
        </w:numPr>
      </w:pPr>
      <w:r>
        <w:t xml:space="preserve">clearly labeled,</w:t>
      </w:r>
    </w:p>
    <w:p>
      <w:pPr>
        <w:pStyle w:val="Compact"/>
        <w:numPr>
          <w:ilvl w:val="0"/>
          <w:numId w:val="1089"/>
        </w:numPr>
      </w:pPr>
      <w:r>
        <w:t xml:space="preserve">reversible,</w:t>
      </w:r>
    </w:p>
    <w:p>
      <w:pPr>
        <w:pStyle w:val="Compact"/>
        <w:numPr>
          <w:ilvl w:val="0"/>
          <w:numId w:val="1089"/>
        </w:numPr>
      </w:pPr>
      <w:r>
        <w:t xml:space="preserve">and visibly active.</w:t>
      </w:r>
    </w:p>
    <w:p>
      <w:pPr>
        <w:pStyle w:val="FirstParagraph"/>
      </w:pPr>
      <w:r>
        <w:t xml:space="preserve">Do not hide official ordering behind a custom sort without indicating the change.</w:t>
      </w:r>
    </w:p>
    <w:p>
      <w:pPr>
        <w:pStyle w:val="BodyText"/>
      </w:pPr>
      <w:r>
        <w:t xml:space="preserve">Avoid adding a filter toolbar simply because a table exists.</w:t>
      </w:r>
    </w:p>
    <w:p>
      <w:r>
        <w:pict>
          <v:rect style="width:0;height:1.5pt" o:hralign="center" o:hrstd="t" o:hr="t"/>
        </w:pict>
      </w:r>
    </w:p>
    <w:bookmarkEnd w:id="118"/>
    <w:bookmarkStart w:id="124" w:name="buttons"/>
    <w:p>
      <w:pPr>
        <w:pStyle w:val="Heading2"/>
      </w:pPr>
      <w:r>
        <w:t xml:space="preserve">9.30 Buttons</w:t>
      </w:r>
    </w:p>
    <w:p>
      <w:pPr>
        <w:pStyle w:val="FirstParagraph"/>
      </w:pPr>
      <w:r>
        <w:t xml:space="preserve">Buttons should communicate consequence and hierarchy.</w:t>
      </w:r>
    </w:p>
    <w:bookmarkStart w:id="119" w:name="primary-button"/>
    <w:p>
      <w:pPr>
        <w:pStyle w:val="Heading3"/>
      </w:pPr>
      <w:r>
        <w:t xml:space="preserve">Primary Button</w:t>
      </w:r>
    </w:p>
    <w:p>
      <w:pPr>
        <w:pStyle w:val="FirstParagraph"/>
      </w:pPr>
      <w:r>
        <w:t xml:space="preserve">Used for the most important available action:</w:t>
      </w:r>
    </w:p>
    <w:p>
      <w:pPr>
        <w:pStyle w:val="Compact"/>
        <w:numPr>
          <w:ilvl w:val="0"/>
          <w:numId w:val="1090"/>
        </w:numPr>
      </w:pPr>
      <w:r>
        <w:t xml:space="preserve">Choose Team</w:t>
      </w:r>
    </w:p>
    <w:p>
      <w:pPr>
        <w:pStyle w:val="Compact"/>
        <w:numPr>
          <w:ilvl w:val="0"/>
          <w:numId w:val="1090"/>
        </w:numPr>
      </w:pPr>
      <w:r>
        <w:t xml:space="preserve">Submit Pick</w:t>
      </w:r>
    </w:p>
    <w:p>
      <w:pPr>
        <w:pStyle w:val="Compact"/>
        <w:numPr>
          <w:ilvl w:val="0"/>
          <w:numId w:val="1090"/>
        </w:numPr>
      </w:pPr>
      <w:r>
        <w:t xml:space="preserve">Confirm Pick</w:t>
      </w:r>
    </w:p>
    <w:p>
      <w:pPr>
        <w:pStyle w:val="FirstParagraph"/>
      </w:pPr>
      <w:r>
        <w:t xml:space="preserve">There should usually be one primary button within a component.</w:t>
      </w:r>
    </w:p>
    <w:bookmarkEnd w:id="119"/>
    <w:bookmarkStart w:id="120" w:name="secondary-button"/>
    <w:p>
      <w:pPr>
        <w:pStyle w:val="Heading3"/>
      </w:pPr>
      <w:r>
        <w:t xml:space="preserve">Secondary Button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91"/>
        </w:numPr>
      </w:pPr>
      <w:r>
        <w:t xml:space="preserve">Change Pick</w:t>
      </w:r>
    </w:p>
    <w:p>
      <w:pPr>
        <w:pStyle w:val="Compact"/>
        <w:numPr>
          <w:ilvl w:val="0"/>
          <w:numId w:val="1091"/>
        </w:numPr>
      </w:pPr>
      <w:r>
        <w:t xml:space="preserve">Review</w:t>
      </w:r>
    </w:p>
    <w:p>
      <w:pPr>
        <w:pStyle w:val="Compact"/>
        <w:numPr>
          <w:ilvl w:val="0"/>
          <w:numId w:val="1091"/>
        </w:numPr>
      </w:pPr>
      <w:r>
        <w:t xml:space="preserve">View Full Standings</w:t>
      </w:r>
    </w:p>
    <w:p>
      <w:pPr>
        <w:pStyle w:val="Compact"/>
        <w:numPr>
          <w:ilvl w:val="0"/>
          <w:numId w:val="1091"/>
        </w:numPr>
      </w:pPr>
      <w:r>
        <w:t xml:space="preserve">Inspect History</w:t>
      </w:r>
    </w:p>
    <w:bookmarkEnd w:id="120"/>
    <w:bookmarkStart w:id="121" w:name="tertiary-action"/>
    <w:p>
      <w:pPr>
        <w:pStyle w:val="Heading3"/>
      </w:pPr>
      <w:r>
        <w:t xml:space="preserve">Tertiary Action</w:t>
      </w:r>
    </w:p>
    <w:p>
      <w:pPr>
        <w:pStyle w:val="FirstParagraph"/>
      </w:pPr>
      <w:r>
        <w:t xml:space="preserve">Used for low-priority navigation or supporting detail.</w:t>
      </w:r>
    </w:p>
    <w:bookmarkEnd w:id="121"/>
    <w:bookmarkStart w:id="122" w:name="destructive-action"/>
    <w:p>
      <w:pPr>
        <w:pStyle w:val="Heading3"/>
      </w:pPr>
      <w:r>
        <w:t xml:space="preserve">Destructive Action</w:t>
      </w:r>
    </w:p>
    <w:p>
      <w:pPr>
        <w:pStyle w:val="FirstParagraph"/>
      </w:pPr>
      <w:r>
        <w:t xml:space="preserve">Administrative destructive actions should not borrow crimson solely because crimson is the identity color.</w:t>
      </w:r>
    </w:p>
    <w:p>
      <w:pPr>
        <w:pStyle w:val="BodyText"/>
      </w:pPr>
      <w:r>
        <w:t xml:space="preserve">Use direct wording, confirmation, and separate semantic treatment.</w:t>
      </w:r>
    </w:p>
    <w:bookmarkEnd w:id="122"/>
    <w:bookmarkStart w:id="123" w:name="labels"/>
    <w:p>
      <w:pPr>
        <w:pStyle w:val="Heading3"/>
      </w:pPr>
      <w:r>
        <w:t xml:space="preserve">Labels</w:t>
      </w:r>
    </w:p>
    <w:p>
      <w:pPr>
        <w:pStyle w:val="FirstParagraph"/>
      </w:pPr>
      <w:r>
        <w:t xml:space="preserve">Button labels should use verbs.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92"/>
        </w:numPr>
      </w:pPr>
      <w:r>
        <w:t xml:space="preserve">Submit, when the object is unclear.</w:t>
      </w:r>
    </w:p>
    <w:p>
      <w:pPr>
        <w:pStyle w:val="Compact"/>
        <w:numPr>
          <w:ilvl w:val="0"/>
          <w:numId w:val="1092"/>
        </w:numPr>
      </w:pPr>
      <w:r>
        <w:t xml:space="preserve">Continue, when the destination is unclear.</w:t>
      </w:r>
    </w:p>
    <w:p>
      <w:pPr>
        <w:pStyle w:val="Compact"/>
        <w:numPr>
          <w:ilvl w:val="0"/>
          <w:numId w:val="1092"/>
        </w:numPr>
      </w:pPr>
      <w:r>
        <w:t xml:space="preserve">Yes or No, when the decision can be stated directly.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93"/>
        </w:numPr>
      </w:pPr>
      <w:r>
        <w:t xml:space="preserve">Submit Alabama</w:t>
      </w:r>
    </w:p>
    <w:p>
      <w:pPr>
        <w:pStyle w:val="Compact"/>
        <w:numPr>
          <w:ilvl w:val="0"/>
          <w:numId w:val="1093"/>
        </w:numPr>
      </w:pPr>
      <w:r>
        <w:t xml:space="preserve">Change Pick</w:t>
      </w:r>
    </w:p>
    <w:p>
      <w:pPr>
        <w:pStyle w:val="Compact"/>
        <w:numPr>
          <w:ilvl w:val="0"/>
          <w:numId w:val="1093"/>
        </w:numPr>
      </w:pPr>
      <w:r>
        <w:t xml:space="preserve">View Full Standings</w:t>
      </w:r>
    </w:p>
    <w:p>
      <w:pPr>
        <w:pStyle w:val="Compact"/>
        <w:numPr>
          <w:ilvl w:val="0"/>
          <w:numId w:val="1093"/>
        </w:numPr>
      </w:pPr>
      <w:r>
        <w:t xml:space="preserve">Confirm Elimination Ruling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badges-and-chips"/>
    <w:p>
      <w:pPr>
        <w:pStyle w:val="Heading2"/>
      </w:pPr>
      <w:r>
        <w:t xml:space="preserve">9.31 Badges and Chips</w:t>
      </w:r>
    </w:p>
    <w:p>
      <w:pPr>
        <w:pStyle w:val="FirstParagraph"/>
      </w:pPr>
      <w:r>
        <w:t xml:space="preserve">Badges should identify compact state.</w:t>
      </w:r>
    </w:p>
    <w:p>
      <w:pPr>
        <w:pStyle w:val="BodyText"/>
      </w:pPr>
      <w:r>
        <w:t xml:space="preserve">Useful examples:</w:t>
      </w:r>
    </w:p>
    <w:p>
      <w:pPr>
        <w:pStyle w:val="Compact"/>
        <w:numPr>
          <w:ilvl w:val="0"/>
          <w:numId w:val="1094"/>
        </w:numPr>
      </w:pPr>
      <w:r>
        <w:t xml:space="preserve">OPEN</w:t>
      </w:r>
    </w:p>
    <w:p>
      <w:pPr>
        <w:pStyle w:val="Compact"/>
        <w:numPr>
          <w:ilvl w:val="0"/>
          <w:numId w:val="1094"/>
        </w:numPr>
      </w:pPr>
      <w:r>
        <w:t xml:space="preserve">HELD</w:t>
      </w:r>
    </w:p>
    <w:p>
      <w:pPr>
        <w:pStyle w:val="Compact"/>
        <w:numPr>
          <w:ilvl w:val="0"/>
          <w:numId w:val="1094"/>
        </w:numPr>
      </w:pPr>
      <w:r>
        <w:t xml:space="preserve">LOCKED</w:t>
      </w:r>
    </w:p>
    <w:p>
      <w:pPr>
        <w:pStyle w:val="Compact"/>
        <w:numPr>
          <w:ilvl w:val="0"/>
          <w:numId w:val="1094"/>
        </w:numPr>
      </w:pPr>
      <w:r>
        <w:t xml:space="preserve">USED</w:t>
      </w:r>
    </w:p>
    <w:p>
      <w:pPr>
        <w:pStyle w:val="Compact"/>
        <w:numPr>
          <w:ilvl w:val="0"/>
          <w:numId w:val="1094"/>
        </w:numPr>
      </w:pPr>
      <w:r>
        <w:t xml:space="preserve">1 LIFE</w:t>
      </w:r>
    </w:p>
    <w:p>
      <w:pPr>
        <w:pStyle w:val="Compact"/>
        <w:numPr>
          <w:ilvl w:val="0"/>
          <w:numId w:val="1094"/>
        </w:numPr>
      </w:pPr>
      <w:r>
        <w:t xml:space="preserve">ELIMINATED</w:t>
      </w:r>
    </w:p>
    <w:p>
      <w:pPr>
        <w:pStyle w:val="FirstParagraph"/>
      </w:pPr>
      <w:r>
        <w:t xml:space="preserve">Do not turn every metadata point into a chip.</w:t>
      </w:r>
    </w:p>
    <w:p>
      <w:pPr>
        <w:pStyle w:val="BodyText"/>
      </w:pPr>
      <w:r>
        <w:t xml:space="preserve">Excessive chips fragment reading and make the interface resemble a generic component library.</w:t>
      </w:r>
    </w:p>
    <w:p>
      <w:pPr>
        <w:pStyle w:val="BodyText"/>
      </w:pPr>
      <w:r>
        <w:t xml:space="preserve">Use plain text where plain text is sufficient.</w:t>
      </w:r>
    </w:p>
    <w:p>
      <w:pPr>
        <w:pStyle w:val="BodyText"/>
      </w:pPr>
      <w:r>
        <w:t xml:space="preserve">A badge should earn its visual container.</w:t>
      </w:r>
    </w:p>
    <w:p>
      <w:r>
        <w:pict>
          <v:rect style="width:0;height:1.5pt" o:hralign="center" o:hrstd="t" o:hr="t"/>
        </w:pict>
      </w:r>
    </w:p>
    <w:bookmarkEnd w:id="125"/>
    <w:bookmarkStart w:id="126" w:name="tooltips"/>
    <w:p>
      <w:pPr>
        <w:pStyle w:val="Heading2"/>
      </w:pPr>
      <w:r>
        <w:t xml:space="preserve">9.32 Tooltips</w:t>
      </w:r>
    </w:p>
    <w:p>
      <w:pPr>
        <w:pStyle w:val="FirstParagraph"/>
      </w:pPr>
      <w:r>
        <w:t xml:space="preserve">Tooltips may explain compact or unfamiliar controls.</w:t>
      </w:r>
    </w:p>
    <w:p>
      <w:pPr>
        <w:pStyle w:val="BodyText"/>
      </w:pPr>
      <w:r>
        <w:t xml:space="preserve">They should not contain essential rules.</w:t>
      </w:r>
    </w:p>
    <w:p>
      <w:pPr>
        <w:pStyle w:val="BodyText"/>
      </w:pPr>
      <w:r>
        <w:t xml:space="preserve">A player should not need to hover to learn:</w:t>
      </w:r>
    </w:p>
    <w:p>
      <w:pPr>
        <w:pStyle w:val="Compact"/>
        <w:numPr>
          <w:ilvl w:val="0"/>
          <w:numId w:val="1095"/>
        </w:numPr>
      </w:pPr>
      <w:r>
        <w:t xml:space="preserve">why a team is unavailable,</w:t>
      </w:r>
    </w:p>
    <w:p>
      <w:pPr>
        <w:pStyle w:val="Compact"/>
        <w:numPr>
          <w:ilvl w:val="0"/>
          <w:numId w:val="1095"/>
        </w:numPr>
      </w:pPr>
      <w:r>
        <w:t xml:space="preserve">when a deadline occurs,</w:t>
      </w:r>
    </w:p>
    <w:p>
      <w:pPr>
        <w:pStyle w:val="Compact"/>
        <w:numPr>
          <w:ilvl w:val="0"/>
          <w:numId w:val="1095"/>
        </w:numPr>
      </w:pPr>
      <w:r>
        <w:t xml:space="preserve">or whether a pick is locked.</w:t>
      </w:r>
    </w:p>
    <w:p>
      <w:pPr>
        <w:pStyle w:val="FirstParagraph"/>
      </w:pPr>
      <w:r>
        <w:t xml:space="preserve">Tooltips are supplementary.</w:t>
      </w:r>
    </w:p>
    <w:p>
      <w:pPr>
        <w:pStyle w:val="BodyText"/>
      </w:pPr>
      <w:r>
        <w:t xml:space="preserve">They must be accessible by keyboard and touch where used.</w:t>
      </w:r>
    </w:p>
    <w:p>
      <w:r>
        <w:pict>
          <v:rect style="width:0;height:1.5pt" o:hralign="center" o:hrstd="t" o:hr="t"/>
        </w:pict>
      </w:r>
    </w:p>
    <w:bookmarkEnd w:id="126"/>
    <w:bookmarkStart w:id="127" w:name="modals-and-dialogs"/>
    <w:p>
      <w:pPr>
        <w:pStyle w:val="Heading2"/>
      </w:pPr>
      <w:r>
        <w:t xml:space="preserve">9.33 Modals and Dialogs</w:t>
      </w:r>
    </w:p>
    <w:p>
      <w:pPr>
        <w:pStyle w:val="FirstParagraph"/>
      </w:pPr>
      <w:r>
        <w:t xml:space="preserve">Use dialogs sparingly.</w:t>
      </w:r>
    </w:p>
    <w:p>
      <w:pPr>
        <w:pStyle w:val="BodyText"/>
      </w:pPr>
      <w:r>
        <w:t xml:space="preserve">Appropriate uses include:</w:t>
      </w:r>
    </w:p>
    <w:p>
      <w:pPr>
        <w:pStyle w:val="Compact"/>
        <w:numPr>
          <w:ilvl w:val="0"/>
          <w:numId w:val="1096"/>
        </w:numPr>
      </w:pPr>
      <w:r>
        <w:t xml:space="preserve">irreversible administrative action,</w:t>
      </w:r>
    </w:p>
    <w:p>
      <w:pPr>
        <w:pStyle w:val="Compact"/>
        <w:numPr>
          <w:ilvl w:val="0"/>
          <w:numId w:val="1096"/>
        </w:numPr>
      </w:pPr>
      <w:r>
        <w:t xml:space="preserve">confirmation of unusual rule override,</w:t>
      </w:r>
    </w:p>
    <w:p>
      <w:pPr>
        <w:pStyle w:val="Compact"/>
        <w:numPr>
          <w:ilvl w:val="0"/>
          <w:numId w:val="1096"/>
        </w:numPr>
      </w:pPr>
      <w:r>
        <w:t xml:space="preserve">detailed player history,</w:t>
      </w:r>
    </w:p>
    <w:p>
      <w:pPr>
        <w:pStyle w:val="Compact"/>
        <w:numPr>
          <w:ilvl w:val="0"/>
          <w:numId w:val="1096"/>
        </w:numPr>
      </w:pPr>
      <w:r>
        <w:t xml:space="preserve">or focused mobile inspection.</w:t>
      </w:r>
    </w:p>
    <w:p>
      <w:pPr>
        <w:pStyle w:val="FirstParagraph"/>
      </w:pPr>
      <w:r>
        <w:t xml:space="preserve">Do not place the entire pick workflow inside a modal unless the surrounding context remains clear.</w:t>
      </w:r>
    </w:p>
    <w:p>
      <w:pPr>
        <w:pStyle w:val="BodyText"/>
      </w:pPr>
      <w:r>
        <w:t xml:space="preserve">Critical weekly action should feel native to the page.</w:t>
      </w:r>
    </w:p>
    <w:p>
      <w:pPr>
        <w:pStyle w:val="BodyText"/>
      </w:pPr>
      <w:r>
        <w:t xml:space="preserve">Dialogs should:</w:t>
      </w:r>
    </w:p>
    <w:p>
      <w:pPr>
        <w:pStyle w:val="Compact"/>
        <w:numPr>
          <w:ilvl w:val="0"/>
          <w:numId w:val="1097"/>
        </w:numPr>
      </w:pPr>
      <w:r>
        <w:t xml:space="preserve">have a clear title,</w:t>
      </w:r>
    </w:p>
    <w:p>
      <w:pPr>
        <w:pStyle w:val="Compact"/>
        <w:numPr>
          <w:ilvl w:val="0"/>
          <w:numId w:val="1097"/>
        </w:numPr>
      </w:pPr>
      <w:r>
        <w:t xml:space="preserve">preserve exact state,</w:t>
      </w:r>
    </w:p>
    <w:p>
      <w:pPr>
        <w:pStyle w:val="Compact"/>
        <w:numPr>
          <w:ilvl w:val="0"/>
          <w:numId w:val="1097"/>
        </w:numPr>
      </w:pPr>
      <w:r>
        <w:t xml:space="preserve">name the action,</w:t>
      </w:r>
    </w:p>
    <w:p>
      <w:pPr>
        <w:pStyle w:val="Compact"/>
        <w:numPr>
          <w:ilvl w:val="0"/>
          <w:numId w:val="1097"/>
        </w:numPr>
      </w:pPr>
      <w:r>
        <w:t xml:space="preserve">support keyboard navigation,</w:t>
      </w:r>
    </w:p>
    <w:p>
      <w:pPr>
        <w:pStyle w:val="Compact"/>
        <w:numPr>
          <w:ilvl w:val="0"/>
          <w:numId w:val="1097"/>
        </w:numPr>
      </w:pPr>
      <w:r>
        <w:t xml:space="preserve">and return focus correctly.</w:t>
      </w:r>
    </w:p>
    <w:p>
      <w:pPr>
        <w:pStyle w:val="FirstParagraph"/>
      </w:pPr>
      <w:r>
        <w:t xml:space="preserve">Avoid nested dialogs.</w:t>
      </w:r>
    </w:p>
    <w:p>
      <w:r>
        <w:pict>
          <v:rect style="width:0;height:1.5pt" o:hralign="center" o:hrstd="t" o:hr="t"/>
        </w:pict>
      </w:r>
    </w:p>
    <w:bookmarkEnd w:id="127"/>
    <w:bookmarkStart w:id="128" w:name="toasts-and-temporary-feedback"/>
    <w:p>
      <w:pPr>
        <w:pStyle w:val="Heading2"/>
      </w:pPr>
      <w:r>
        <w:t xml:space="preserve">9.34 Toasts and Temporary Feedback</w:t>
      </w:r>
    </w:p>
    <w:p>
      <w:pPr>
        <w:pStyle w:val="FirstParagraph"/>
      </w:pPr>
      <w:r>
        <w:t xml:space="preserve">Temporary messages may confirm routine actions.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Pick submitted.</w:t>
      </w:r>
    </w:p>
    <w:p>
      <w:pPr>
        <w:pStyle w:val="BlockText"/>
      </w:pPr>
      <w:r>
        <w:t xml:space="preserve">Pick changed to Alabama.</w:t>
      </w:r>
    </w:p>
    <w:p>
      <w:pPr>
        <w:pStyle w:val="FirstParagraph"/>
      </w:pPr>
      <w:r>
        <w:t xml:space="preserve">However, a toast must not be the only confirmation.</w:t>
      </w:r>
    </w:p>
    <w:p>
      <w:pPr>
        <w:pStyle w:val="BodyText"/>
      </w:pPr>
      <w:r>
        <w:t xml:space="preserve">The persistent player card or summons should update immediately.</w:t>
      </w:r>
    </w:p>
    <w:p>
      <w:pPr>
        <w:pStyle w:val="BodyText"/>
      </w:pPr>
      <w:r>
        <w:t xml:space="preserve">Do not rely on a disappearing message for deadline-critical state.</w:t>
      </w:r>
    </w:p>
    <w:p>
      <w:pPr>
        <w:pStyle w:val="BodyText"/>
      </w:pPr>
      <w:r>
        <w:t xml:space="preserve">Error toasts should remain long enough to read and should be accompanied by persistent inline feedback when action is required.</w:t>
      </w:r>
    </w:p>
    <w:p>
      <w:r>
        <w:pict>
          <v:rect style="width:0;height:1.5pt" o:hralign="center" o:hrstd="t" o:hr="t"/>
        </w:pict>
      </w:r>
    </w:p>
    <w:bookmarkEnd w:id="128"/>
    <w:bookmarkStart w:id="129" w:name="score-and-game-status-components"/>
    <w:p>
      <w:pPr>
        <w:pStyle w:val="Heading2"/>
      </w:pPr>
      <w:r>
        <w:t xml:space="preserve">9.35 Score and Game-Status Components</w:t>
      </w:r>
    </w:p>
    <w:p>
      <w:pPr>
        <w:pStyle w:val="FirstParagraph"/>
      </w:pPr>
      <w:r>
        <w:t xml:space="preserve">Scores should support the pick consequence.</w:t>
      </w:r>
    </w:p>
    <w:p>
      <w:pPr>
        <w:pStyle w:val="BodyText"/>
      </w:pPr>
      <w:r>
        <w:t xml:space="preserve">They should not transform the product into a live-score application.</w:t>
      </w:r>
    </w:p>
    <w:p>
      <w:pPr>
        <w:pStyle w:val="BodyText"/>
      </w:pPr>
      <w:r>
        <w:t xml:space="preserve">Useful states include:</w:t>
      </w:r>
    </w:p>
    <w:p>
      <w:pPr>
        <w:pStyle w:val="Compact"/>
        <w:numPr>
          <w:ilvl w:val="0"/>
          <w:numId w:val="1098"/>
        </w:numPr>
      </w:pPr>
      <w:r>
        <w:t xml:space="preserve">scheduled,</w:t>
      </w:r>
    </w:p>
    <w:p>
      <w:pPr>
        <w:pStyle w:val="Compact"/>
        <w:numPr>
          <w:ilvl w:val="0"/>
          <w:numId w:val="1098"/>
        </w:numPr>
      </w:pPr>
      <w:r>
        <w:t xml:space="preserve">in progress,</w:t>
      </w:r>
    </w:p>
    <w:p>
      <w:pPr>
        <w:pStyle w:val="Compact"/>
        <w:numPr>
          <w:ilvl w:val="0"/>
          <w:numId w:val="1098"/>
        </w:numPr>
      </w:pPr>
      <w:r>
        <w:t xml:space="preserve">final,</w:t>
      </w:r>
    </w:p>
    <w:p>
      <w:pPr>
        <w:pStyle w:val="Compact"/>
        <w:numPr>
          <w:ilvl w:val="0"/>
          <w:numId w:val="1098"/>
        </w:numPr>
      </w:pPr>
      <w:r>
        <w:t xml:space="preserve">postponed,</w:t>
      </w:r>
    </w:p>
    <w:p>
      <w:pPr>
        <w:pStyle w:val="Compact"/>
        <w:numPr>
          <w:ilvl w:val="0"/>
          <w:numId w:val="1098"/>
        </w:numPr>
      </w:pPr>
      <w:r>
        <w:t xml:space="preserve">canceled.</w:t>
      </w:r>
    </w:p>
    <w:p>
      <w:pPr>
        <w:pStyle w:val="FirstParagraph"/>
      </w:pPr>
      <w:r>
        <w:t xml:space="preserve">When a selected team’s game is in progress, the score may be prominent.</w:t>
      </w:r>
    </w:p>
    <w:p>
      <w:pPr>
        <w:pStyle w:val="BodyText"/>
      </w:pPr>
      <w:r>
        <w:t xml:space="preserve">Other game scores should remain secondary unless they materially affect available choices or field outcomes.</w:t>
      </w:r>
    </w:p>
    <w:p>
      <w:pPr>
        <w:pStyle w:val="BodyText"/>
      </w:pPr>
      <w:r>
        <w:t xml:space="preserve">Do not overload the room with live-game data unrelated to the player’s decision.</w:t>
      </w:r>
    </w:p>
    <w:p>
      <w:r>
        <w:pict>
          <v:rect style="width:0;height:1.5pt" o:hralign="center" o:hrstd="t" o:hr="t"/>
        </w:pict>
      </w:r>
    </w:p>
    <w:bookmarkEnd w:id="129"/>
    <w:bookmarkStart w:id="130" w:name="postponed-canceled-and-exceptional-games"/>
    <w:p>
      <w:pPr>
        <w:pStyle w:val="Heading2"/>
      </w:pPr>
      <w:r>
        <w:t xml:space="preserve">9.36 Postponed, Canceled, and Exceptional Games</w:t>
      </w:r>
    </w:p>
    <w:p>
      <w:pPr>
        <w:pStyle w:val="FirstParagraph"/>
      </w:pPr>
      <w:r>
        <w:t xml:space="preserve">Exceptional game states require explicit components and rules.</w:t>
      </w:r>
    </w:p>
    <w:p>
      <w:pPr>
        <w:pStyle w:val="BodyText"/>
      </w:pPr>
      <w:r>
        <w:t xml:space="preserve">The interface should state:</w:t>
      </w:r>
    </w:p>
    <w:p>
      <w:pPr>
        <w:pStyle w:val="Compact"/>
        <w:numPr>
          <w:ilvl w:val="0"/>
          <w:numId w:val="1099"/>
        </w:numPr>
      </w:pPr>
      <w:r>
        <w:t xml:space="preserve">what happened,</w:t>
      </w:r>
    </w:p>
    <w:p>
      <w:pPr>
        <w:pStyle w:val="Compact"/>
        <w:numPr>
          <w:ilvl w:val="0"/>
          <w:numId w:val="1099"/>
        </w:numPr>
      </w:pPr>
      <w:r>
        <w:t xml:space="preserve">whether the pick remains valid,</w:t>
      </w:r>
    </w:p>
    <w:p>
      <w:pPr>
        <w:pStyle w:val="Compact"/>
        <w:numPr>
          <w:ilvl w:val="0"/>
          <w:numId w:val="1099"/>
        </w:numPr>
      </w:pPr>
      <w:r>
        <w:t xml:space="preserve">whether the player may repick,</w:t>
      </w:r>
    </w:p>
    <w:p>
      <w:pPr>
        <w:pStyle w:val="Compact"/>
        <w:numPr>
          <w:ilvl w:val="0"/>
          <w:numId w:val="1099"/>
        </w:numPr>
      </w:pPr>
      <w:r>
        <w:t xml:space="preserve">and what deadline applies.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GAME POSTPONED</w:t>
      </w:r>
      <w:r>
        <w:br/>
      </w:r>
      <w:r>
        <w:t xml:space="preserve">Your Alabama pick is no longer valid.</w:t>
      </w:r>
      <w:r>
        <w:br/>
      </w:r>
      <w:r>
        <w:t xml:space="preserve">Choose another team by 2:00 PM.</w:t>
      </w:r>
    </w:p>
    <w:p>
      <w:pPr>
        <w:pStyle w:val="FirstParagraph"/>
      </w:pPr>
      <w:r>
        <w:t xml:space="preserve">Do not expect players to infer commissioner policy from schedule status.</w:t>
      </w:r>
    </w:p>
    <w:p>
      <w:pPr>
        <w:pStyle w:val="BodyText"/>
      </w:pPr>
      <w:r>
        <w:t xml:space="preserve">The component must reflect the actual ruling.</w:t>
      </w:r>
    </w:p>
    <w:p>
      <w:r>
        <w:pict>
          <v:rect style="width:0;height:1.5pt" o:hralign="center" o:hrstd="t" o:hr="t"/>
        </w:pict>
      </w:r>
    </w:p>
    <w:bookmarkEnd w:id="130"/>
    <w:bookmarkStart w:id="133" w:name="administrative-components"/>
    <w:p>
      <w:pPr>
        <w:pStyle w:val="Heading2"/>
      </w:pPr>
      <w:r>
        <w:t xml:space="preserve">9.37 Administrative Components</w:t>
      </w:r>
    </w:p>
    <w:p>
      <w:pPr>
        <w:pStyle w:val="FirstParagraph"/>
      </w:pPr>
      <w:r>
        <w:t xml:space="preserve">Commissioner tools should use the same product language but remain clearly separate from player-facing action.</w:t>
      </w:r>
    </w:p>
    <w:p>
      <w:pPr>
        <w:pStyle w:val="BodyText"/>
      </w:pPr>
      <w:r>
        <w:t xml:space="preserve">Administrative actions may include:</w:t>
      </w:r>
    </w:p>
    <w:p>
      <w:pPr>
        <w:pStyle w:val="Compact"/>
        <w:numPr>
          <w:ilvl w:val="0"/>
          <w:numId w:val="1100"/>
        </w:numPr>
      </w:pPr>
      <w:r>
        <w:t xml:space="preserve">entering or correcting picks,</w:t>
      </w:r>
    </w:p>
    <w:p>
      <w:pPr>
        <w:pStyle w:val="Compact"/>
        <w:numPr>
          <w:ilvl w:val="0"/>
          <w:numId w:val="1100"/>
        </w:numPr>
      </w:pPr>
      <w:r>
        <w:t xml:space="preserve">applying missed-pick rules,</w:t>
      </w:r>
    </w:p>
    <w:p>
      <w:pPr>
        <w:pStyle w:val="Compact"/>
        <w:numPr>
          <w:ilvl w:val="0"/>
          <w:numId w:val="1100"/>
        </w:numPr>
      </w:pPr>
      <w:r>
        <w:t xml:space="preserve">changing deadlines,</w:t>
      </w:r>
    </w:p>
    <w:p>
      <w:pPr>
        <w:pStyle w:val="Compact"/>
        <w:numPr>
          <w:ilvl w:val="0"/>
          <w:numId w:val="1100"/>
        </w:numPr>
      </w:pPr>
      <w:r>
        <w:t xml:space="preserve">resolving exceptional games,</w:t>
      </w:r>
    </w:p>
    <w:p>
      <w:pPr>
        <w:pStyle w:val="Compact"/>
        <w:numPr>
          <w:ilvl w:val="0"/>
          <w:numId w:val="1100"/>
        </w:numPr>
      </w:pPr>
      <w:r>
        <w:t xml:space="preserve">adjusting lives,</w:t>
      </w:r>
    </w:p>
    <w:p>
      <w:pPr>
        <w:pStyle w:val="Compact"/>
        <w:numPr>
          <w:ilvl w:val="0"/>
          <w:numId w:val="1100"/>
        </w:numPr>
      </w:pPr>
      <w:r>
        <w:t xml:space="preserve">and declaring the champion.</w:t>
      </w:r>
    </w:p>
    <w:bookmarkStart w:id="131" w:name="requirements-1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Administrative components must:</w:t>
      </w:r>
    </w:p>
    <w:p>
      <w:pPr>
        <w:pStyle w:val="Compact"/>
        <w:numPr>
          <w:ilvl w:val="0"/>
          <w:numId w:val="1101"/>
        </w:numPr>
      </w:pPr>
      <w:r>
        <w:t xml:space="preserve">identify the affected player,</w:t>
      </w:r>
    </w:p>
    <w:p>
      <w:pPr>
        <w:pStyle w:val="Compact"/>
        <w:numPr>
          <w:ilvl w:val="0"/>
          <w:numId w:val="1101"/>
        </w:numPr>
      </w:pPr>
      <w:r>
        <w:t xml:space="preserve">show current state,</w:t>
      </w:r>
    </w:p>
    <w:p>
      <w:pPr>
        <w:pStyle w:val="Compact"/>
        <w:numPr>
          <w:ilvl w:val="0"/>
          <w:numId w:val="1101"/>
        </w:numPr>
      </w:pPr>
      <w:r>
        <w:t xml:space="preserve">explain the proposed change,</w:t>
      </w:r>
    </w:p>
    <w:p>
      <w:pPr>
        <w:pStyle w:val="Compact"/>
        <w:numPr>
          <w:ilvl w:val="0"/>
          <w:numId w:val="1101"/>
        </w:numPr>
      </w:pPr>
      <w:r>
        <w:t xml:space="preserve">require confirmation for consequential edits,</w:t>
      </w:r>
    </w:p>
    <w:p>
      <w:pPr>
        <w:pStyle w:val="Compact"/>
        <w:numPr>
          <w:ilvl w:val="0"/>
          <w:numId w:val="1101"/>
        </w:numPr>
      </w:pPr>
      <w:r>
        <w:t xml:space="preserve">and record an audit trail where possible.</w:t>
      </w:r>
    </w:p>
    <w:p>
      <w:pPr>
        <w:pStyle w:val="FirstParagraph"/>
      </w:pPr>
      <w:r>
        <w:t xml:space="preserve">Do not use ambiguous controls such as unlabeled icons for irreversible actions.</w:t>
      </w:r>
    </w:p>
    <w:bookmarkEnd w:id="131"/>
    <w:bookmarkStart w:id="132" w:name="ai-preservation-rule"/>
    <w:p>
      <w:pPr>
        <w:pStyle w:val="Heading3"/>
      </w:pPr>
      <w:r>
        <w:t xml:space="preserve">AI Preservation Rule</w:t>
      </w:r>
    </w:p>
    <w:p>
      <w:pPr>
        <w:pStyle w:val="FirstParagraph"/>
      </w:pPr>
      <w:r>
        <w:t xml:space="preserve">When modifying player-facing components, preserve commissioner hooks and data attributes required by existing JavaScript or server logic.</w:t>
      </w:r>
    </w:p>
    <w:p>
      <w:pPr>
        <w:pStyle w:val="BodyText"/>
      </w:pPr>
      <w:r>
        <w:t xml:space="preserve">Do not remove or rename functional selectors merely to simplify markup.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component-state-completeness"/>
    <w:p>
      <w:pPr>
        <w:pStyle w:val="Heading2"/>
      </w:pPr>
      <w:r>
        <w:t xml:space="preserve">9.38 Component State Completeness</w:t>
      </w:r>
    </w:p>
    <w:p>
      <w:pPr>
        <w:pStyle w:val="FirstParagraph"/>
      </w:pPr>
      <w:r>
        <w:t xml:space="preserve">Every interactive component should be designed for all relevant states.</w:t>
      </w:r>
    </w:p>
    <w:p>
      <w:pPr>
        <w:pStyle w:val="BodyText"/>
      </w:pPr>
      <w:r>
        <w:t xml:space="preserve">At minimum, consider:</w:t>
      </w:r>
    </w:p>
    <w:p>
      <w:pPr>
        <w:pStyle w:val="Compact"/>
        <w:numPr>
          <w:ilvl w:val="0"/>
          <w:numId w:val="1102"/>
        </w:numPr>
      </w:pPr>
      <w:r>
        <w:t xml:space="preserve">default,</w:t>
      </w:r>
    </w:p>
    <w:p>
      <w:pPr>
        <w:pStyle w:val="Compact"/>
        <w:numPr>
          <w:ilvl w:val="0"/>
          <w:numId w:val="1102"/>
        </w:numPr>
      </w:pPr>
      <w:r>
        <w:t xml:space="preserve">hover,</w:t>
      </w:r>
    </w:p>
    <w:p>
      <w:pPr>
        <w:pStyle w:val="Compact"/>
        <w:numPr>
          <w:ilvl w:val="0"/>
          <w:numId w:val="1102"/>
        </w:numPr>
      </w:pPr>
      <w:r>
        <w:t xml:space="preserve">focus,</w:t>
      </w:r>
    </w:p>
    <w:p>
      <w:pPr>
        <w:pStyle w:val="Compact"/>
        <w:numPr>
          <w:ilvl w:val="0"/>
          <w:numId w:val="1102"/>
        </w:numPr>
      </w:pPr>
      <w:r>
        <w:t xml:space="preserve">active,</w:t>
      </w:r>
    </w:p>
    <w:p>
      <w:pPr>
        <w:pStyle w:val="Compact"/>
        <w:numPr>
          <w:ilvl w:val="0"/>
          <w:numId w:val="1102"/>
        </w:numPr>
      </w:pPr>
      <w:r>
        <w:t xml:space="preserve">selected,</w:t>
      </w:r>
    </w:p>
    <w:p>
      <w:pPr>
        <w:pStyle w:val="Compact"/>
        <w:numPr>
          <w:ilvl w:val="0"/>
          <w:numId w:val="1102"/>
        </w:numPr>
      </w:pPr>
      <w:r>
        <w:t xml:space="preserve">submitted,</w:t>
      </w:r>
    </w:p>
    <w:p>
      <w:pPr>
        <w:pStyle w:val="Compact"/>
        <w:numPr>
          <w:ilvl w:val="0"/>
          <w:numId w:val="1102"/>
        </w:numPr>
      </w:pPr>
      <w:r>
        <w:t xml:space="preserve">loading,</w:t>
      </w:r>
    </w:p>
    <w:p>
      <w:pPr>
        <w:pStyle w:val="Compact"/>
        <w:numPr>
          <w:ilvl w:val="0"/>
          <w:numId w:val="1102"/>
        </w:numPr>
      </w:pPr>
      <w:r>
        <w:t xml:space="preserve">disabled,</w:t>
      </w:r>
    </w:p>
    <w:p>
      <w:pPr>
        <w:pStyle w:val="Compact"/>
        <w:numPr>
          <w:ilvl w:val="0"/>
          <w:numId w:val="1102"/>
        </w:numPr>
      </w:pPr>
      <w:r>
        <w:t xml:space="preserve">error,</w:t>
      </w:r>
    </w:p>
    <w:p>
      <w:pPr>
        <w:pStyle w:val="Compact"/>
        <w:numPr>
          <w:ilvl w:val="0"/>
          <w:numId w:val="1102"/>
        </w:numPr>
      </w:pPr>
      <w:r>
        <w:t xml:space="preserve">locked,</w:t>
      </w:r>
    </w:p>
    <w:p>
      <w:pPr>
        <w:pStyle w:val="Compact"/>
        <w:numPr>
          <w:ilvl w:val="0"/>
          <w:numId w:val="1102"/>
        </w:numPr>
      </w:pPr>
      <w:r>
        <w:t xml:space="preserve">resolved,</w:t>
      </w:r>
    </w:p>
    <w:p>
      <w:pPr>
        <w:pStyle w:val="Compact"/>
        <w:numPr>
          <w:ilvl w:val="0"/>
          <w:numId w:val="1102"/>
        </w:numPr>
      </w:pPr>
      <w:r>
        <w:t xml:space="preserve">and unavailable.</w:t>
      </w:r>
    </w:p>
    <w:p>
      <w:pPr>
        <w:pStyle w:val="FirstParagraph"/>
      </w:pPr>
      <w:r>
        <w:t xml:space="preserve">Do not design only the ideal state.</w:t>
      </w:r>
    </w:p>
    <w:p>
      <w:pPr>
        <w:pStyle w:val="BodyText"/>
      </w:pPr>
      <w:r>
        <w:t xml:space="preserve">CFB is highly state-dependent.</w:t>
      </w:r>
    </w:p>
    <w:p>
      <w:pPr>
        <w:pStyle w:val="BodyText"/>
      </w:pPr>
      <w:r>
        <w:t xml:space="preserve">A visually polished default component with unclear locked or error behavior is incomplete.</w:t>
      </w:r>
    </w:p>
    <w:p>
      <w:r>
        <w:pict>
          <v:rect style="width:0;height:1.5pt" o:hralign="center" o:hrstd="t" o:hr="t"/>
        </w:pict>
      </w:r>
    </w:p>
    <w:bookmarkEnd w:id="134"/>
    <w:bookmarkStart w:id="140" w:name="responsive-component-behavior"/>
    <w:p>
      <w:pPr>
        <w:pStyle w:val="Heading2"/>
      </w:pPr>
      <w:r>
        <w:t xml:space="preserve">9.39 Responsive Component Behavior</w:t>
      </w:r>
    </w:p>
    <w:p>
      <w:pPr>
        <w:pStyle w:val="FirstParagraph"/>
      </w:pPr>
      <w:r>
        <w:t xml:space="preserve">Components should adapt by preserving meaning, not merely shrinking.</w:t>
      </w:r>
    </w:p>
    <w:bookmarkStart w:id="135" w:name="player-card"/>
    <w:p>
      <w:pPr>
        <w:pStyle w:val="Heading3"/>
      </w:pPr>
      <w:r>
        <w:t xml:space="preserve">Player Card</w:t>
      </w:r>
    </w:p>
    <w:p>
      <w:pPr>
        <w:pStyle w:val="FirstParagraph"/>
      </w:pPr>
      <w:r>
        <w:t xml:space="preserve">On mobile:</w:t>
      </w:r>
    </w:p>
    <w:p>
      <w:pPr>
        <w:pStyle w:val="Compact"/>
        <w:numPr>
          <w:ilvl w:val="0"/>
          <w:numId w:val="1103"/>
        </w:numPr>
      </w:pPr>
      <w:r>
        <w:t xml:space="preserve">unresolved action remains first,</w:t>
      </w:r>
    </w:p>
    <w:p>
      <w:pPr>
        <w:pStyle w:val="Compact"/>
        <w:numPr>
          <w:ilvl w:val="0"/>
          <w:numId w:val="1103"/>
        </w:numPr>
      </w:pPr>
      <w:r>
        <w:t xml:space="preserve">lives and deadline stay visible,</w:t>
      </w:r>
    </w:p>
    <w:p>
      <w:pPr>
        <w:pStyle w:val="Compact"/>
        <w:numPr>
          <w:ilvl w:val="0"/>
          <w:numId w:val="1103"/>
        </w:numPr>
      </w:pPr>
      <w:r>
        <w:t xml:space="preserve">secondary history may collapse.</w:t>
      </w:r>
    </w:p>
    <w:bookmarkEnd w:id="135"/>
    <w:bookmarkStart w:id="136" w:name="pick-card"/>
    <w:p>
      <w:pPr>
        <w:pStyle w:val="Heading3"/>
      </w:pPr>
      <w:r>
        <w:t xml:space="preserve">Pick Card</w:t>
      </w:r>
    </w:p>
    <w:p>
      <w:pPr>
        <w:pStyle w:val="FirstParagraph"/>
      </w:pPr>
      <w:r>
        <w:t xml:space="preserve">On mobile:</w:t>
      </w:r>
    </w:p>
    <w:p>
      <w:pPr>
        <w:pStyle w:val="Compact"/>
        <w:numPr>
          <w:ilvl w:val="0"/>
          <w:numId w:val="1104"/>
        </w:numPr>
      </w:pPr>
      <w:r>
        <w:t xml:space="preserve">team and opponent remain readable,</w:t>
      </w:r>
    </w:p>
    <w:p>
      <w:pPr>
        <w:pStyle w:val="Compact"/>
        <w:numPr>
          <w:ilvl w:val="0"/>
          <w:numId w:val="1104"/>
        </w:numPr>
      </w:pPr>
      <w:r>
        <w:t xml:space="preserve">spread and kickoff stay visible,</w:t>
      </w:r>
    </w:p>
    <w:p>
      <w:pPr>
        <w:pStyle w:val="Compact"/>
        <w:numPr>
          <w:ilvl w:val="0"/>
          <w:numId w:val="1104"/>
        </w:numPr>
      </w:pPr>
      <w:r>
        <w:t xml:space="preserve">selection target remains large.</w:t>
      </w:r>
    </w:p>
    <w:bookmarkEnd w:id="136"/>
    <w:bookmarkStart w:id="137" w:name="standings"/>
    <w:p>
      <w:pPr>
        <w:pStyle w:val="Heading3"/>
      </w:pPr>
      <w:r>
        <w:t xml:space="preserve">Standings</w:t>
      </w:r>
    </w:p>
    <w:p>
      <w:pPr>
        <w:pStyle w:val="FirstParagraph"/>
      </w:pPr>
      <w:r>
        <w:t xml:space="preserve">On mobile:</w:t>
      </w:r>
    </w:p>
    <w:p>
      <w:pPr>
        <w:pStyle w:val="Compact"/>
        <w:numPr>
          <w:ilvl w:val="0"/>
          <w:numId w:val="1105"/>
        </w:numPr>
      </w:pPr>
      <w:r>
        <w:t xml:space="preserve">preserve player, lives, and official order,</w:t>
      </w:r>
    </w:p>
    <w:p>
      <w:pPr>
        <w:pStyle w:val="Compact"/>
        <w:numPr>
          <w:ilvl w:val="0"/>
          <w:numId w:val="1105"/>
        </w:numPr>
      </w:pPr>
      <w:r>
        <w:t xml:space="preserve">reveal secondary columns through expansion or detail view.</w:t>
      </w:r>
    </w:p>
    <w:bookmarkEnd w:id="137"/>
    <w:bookmarkStart w:id="138" w:name="ledger"/>
    <w:p>
      <w:pPr>
        <w:pStyle w:val="Heading3"/>
      </w:pPr>
      <w:r>
        <w:t xml:space="preserve">Ledger</w:t>
      </w:r>
    </w:p>
    <w:p>
      <w:pPr>
        <w:pStyle w:val="FirstParagraph"/>
      </w:pPr>
      <w:r>
        <w:t xml:space="preserve">On mobile:</w:t>
      </w:r>
    </w:p>
    <w:p>
      <w:pPr>
        <w:pStyle w:val="Compact"/>
        <w:numPr>
          <w:ilvl w:val="0"/>
          <w:numId w:val="1106"/>
        </w:numPr>
      </w:pPr>
      <w:r>
        <w:t xml:space="preserve">use stacked rows or compact chronological cards,</w:t>
      </w:r>
    </w:p>
    <w:p>
      <w:pPr>
        <w:pStyle w:val="Compact"/>
        <w:numPr>
          <w:ilvl w:val="0"/>
          <w:numId w:val="1106"/>
        </w:numPr>
      </w:pPr>
      <w:r>
        <w:t xml:space="preserve">avoid unreadable miniature tables.</w:t>
      </w:r>
    </w:p>
    <w:bookmarkEnd w:id="138"/>
    <w:bookmarkStart w:id="139" w:name="whos-left"/>
    <w:p>
      <w:pPr>
        <w:pStyle w:val="Heading3"/>
      </w:pPr>
      <w:r>
        <w:t xml:space="preserve">Who’s Left</w:t>
      </w:r>
    </w:p>
    <w:p>
      <w:pPr>
        <w:pStyle w:val="FirstParagraph"/>
      </w:pPr>
      <w:r>
        <w:t xml:space="preserve">On mobile:</w:t>
      </w:r>
    </w:p>
    <w:p>
      <w:pPr>
        <w:pStyle w:val="Compact"/>
        <w:numPr>
          <w:ilvl w:val="0"/>
          <w:numId w:val="1107"/>
        </w:numPr>
      </w:pPr>
      <w:r>
        <w:t xml:space="preserve">prioritize counts and remaining names,</w:t>
      </w:r>
    </w:p>
    <w:p>
      <w:pPr>
        <w:pStyle w:val="Compact"/>
        <w:numPr>
          <w:ilvl w:val="0"/>
          <w:numId w:val="1107"/>
        </w:numPr>
      </w:pPr>
      <w:r>
        <w:t xml:space="preserve">remove decorative visualization before removing meaning.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X6b109d6e1ff4e45d6b944f61b1f84d1b91000ca"/>
    <w:p>
      <w:pPr>
        <w:pStyle w:val="Heading2"/>
      </w:pPr>
      <w:r>
        <w:t xml:space="preserve">9.40 Accessibility Requirements for Components</w:t>
      </w:r>
    </w:p>
    <w:p>
      <w:pPr>
        <w:pStyle w:val="FirstParagraph"/>
      </w:pPr>
      <w:r>
        <w:t xml:space="preserve">All interactive components must support:</w:t>
      </w:r>
    </w:p>
    <w:p>
      <w:pPr>
        <w:pStyle w:val="Compact"/>
        <w:numPr>
          <w:ilvl w:val="0"/>
          <w:numId w:val="1108"/>
        </w:numPr>
      </w:pPr>
      <w:r>
        <w:t xml:space="preserve">keyboard operation,</w:t>
      </w:r>
    </w:p>
    <w:p>
      <w:pPr>
        <w:pStyle w:val="Compact"/>
        <w:numPr>
          <w:ilvl w:val="0"/>
          <w:numId w:val="1108"/>
        </w:numPr>
      </w:pPr>
      <w:r>
        <w:t xml:space="preserve">visible focus,</w:t>
      </w:r>
    </w:p>
    <w:p>
      <w:pPr>
        <w:pStyle w:val="Compact"/>
        <w:numPr>
          <w:ilvl w:val="0"/>
          <w:numId w:val="1108"/>
        </w:numPr>
      </w:pPr>
      <w:r>
        <w:t xml:space="preserve">semantic names,</w:t>
      </w:r>
    </w:p>
    <w:p>
      <w:pPr>
        <w:pStyle w:val="Compact"/>
        <w:numPr>
          <w:ilvl w:val="0"/>
          <w:numId w:val="1108"/>
        </w:numPr>
      </w:pPr>
      <w:r>
        <w:t xml:space="preserve">clear state announcement,</w:t>
      </w:r>
    </w:p>
    <w:p>
      <w:pPr>
        <w:pStyle w:val="Compact"/>
        <w:numPr>
          <w:ilvl w:val="0"/>
          <w:numId w:val="1108"/>
        </w:numPr>
      </w:pPr>
      <w:r>
        <w:t xml:space="preserve">and adequate target size.</w:t>
      </w:r>
    </w:p>
    <w:p>
      <w:pPr>
        <w:pStyle w:val="FirstParagraph"/>
      </w:pPr>
      <w:r>
        <w:t xml:space="preserve">Selection controls should communicate:</w:t>
      </w:r>
    </w:p>
    <w:p>
      <w:pPr>
        <w:pStyle w:val="Compact"/>
        <w:numPr>
          <w:ilvl w:val="0"/>
          <w:numId w:val="1109"/>
        </w:numPr>
      </w:pPr>
      <w:r>
        <w:t xml:space="preserve">selected or not selected,</w:t>
      </w:r>
    </w:p>
    <w:p>
      <w:pPr>
        <w:pStyle w:val="Compact"/>
        <w:numPr>
          <w:ilvl w:val="0"/>
          <w:numId w:val="1109"/>
        </w:numPr>
      </w:pPr>
      <w:r>
        <w:t xml:space="preserve">available or unavailable,</w:t>
      </w:r>
    </w:p>
    <w:p>
      <w:pPr>
        <w:pStyle w:val="Compact"/>
        <w:numPr>
          <w:ilvl w:val="0"/>
          <w:numId w:val="1109"/>
        </w:numPr>
      </w:pPr>
      <w:r>
        <w:t xml:space="preserve">and locked or changeable.</w:t>
      </w:r>
    </w:p>
    <w:p>
      <w:pPr>
        <w:pStyle w:val="FirstParagraph"/>
      </w:pPr>
      <w:r>
        <w:t xml:space="preserve">Do not encode used-team status through visual dimming alone.</w:t>
      </w:r>
    </w:p>
    <w:p>
      <w:pPr>
        <w:pStyle w:val="BodyText"/>
      </w:pPr>
      <w:r>
        <w:t xml:space="preserve">Screen-reader text should explain:</w:t>
      </w:r>
    </w:p>
    <w:p>
      <w:pPr>
        <w:pStyle w:val="Compact"/>
        <w:numPr>
          <w:ilvl w:val="0"/>
          <w:numId w:val="1110"/>
        </w:numPr>
      </w:pPr>
      <w:r>
        <w:t xml:space="preserve">team,</w:t>
      </w:r>
    </w:p>
    <w:p>
      <w:pPr>
        <w:pStyle w:val="Compact"/>
        <w:numPr>
          <w:ilvl w:val="0"/>
          <w:numId w:val="1110"/>
        </w:numPr>
      </w:pPr>
      <w:r>
        <w:t xml:space="preserve">opponent,</w:t>
      </w:r>
    </w:p>
    <w:p>
      <w:pPr>
        <w:pStyle w:val="Compact"/>
        <w:numPr>
          <w:ilvl w:val="0"/>
          <w:numId w:val="1110"/>
        </w:numPr>
      </w:pPr>
      <w:r>
        <w:t xml:space="preserve">spread,</w:t>
      </w:r>
    </w:p>
    <w:p>
      <w:pPr>
        <w:pStyle w:val="Compact"/>
        <w:numPr>
          <w:ilvl w:val="0"/>
          <w:numId w:val="1110"/>
        </w:numPr>
      </w:pPr>
      <w:r>
        <w:t xml:space="preserve">eligibility,</w:t>
      </w:r>
    </w:p>
    <w:p>
      <w:pPr>
        <w:pStyle w:val="Compact"/>
        <w:numPr>
          <w:ilvl w:val="0"/>
          <w:numId w:val="1110"/>
        </w:numPr>
      </w:pPr>
      <w:r>
        <w:t xml:space="preserve">and selected state.</w:t>
      </w:r>
    </w:p>
    <w:p>
      <w:pPr>
        <w:pStyle w:val="FirstParagraph"/>
      </w:pPr>
      <w:r>
        <w:t xml:space="preserve">Dynamic updates such as successful submission or deadline lock should be announced appropriately without causing excessive interruption.</w:t>
      </w:r>
    </w:p>
    <w:p>
      <w:r>
        <w:pict>
          <v:rect style="width:0;height:1.5pt" o:hralign="center" o:hrstd="t" o:hr="t"/>
        </w:pict>
      </w:r>
    </w:p>
    <w:bookmarkEnd w:id="141"/>
    <w:bookmarkStart w:id="142" w:name="component-composition-rules"/>
    <w:p>
      <w:pPr>
        <w:pStyle w:val="Heading2"/>
      </w:pPr>
      <w:r>
        <w:t xml:space="preserve">9.41 Component Composition Rules</w:t>
      </w:r>
    </w:p>
    <w:p>
      <w:pPr>
        <w:pStyle w:val="FirstParagraph"/>
      </w:pPr>
      <w:r>
        <w:t xml:space="preserve">Components should be composed to create a clear page narrative.</w:t>
      </w:r>
    </w:p>
    <w:p>
      <w:pPr>
        <w:pStyle w:val="BodyText"/>
      </w:pPr>
      <w:r>
        <w:t xml:space="preserve">A recommended home hierarchy is:</w:t>
      </w:r>
    </w:p>
    <w:p>
      <w:pPr>
        <w:pStyle w:val="Compact"/>
        <w:numPr>
          <w:ilvl w:val="0"/>
          <w:numId w:val="1111"/>
        </w:numPr>
      </w:pPr>
      <w:r>
        <w:t xml:space="preserve">player card or summons,</w:t>
      </w:r>
    </w:p>
    <w:p>
      <w:pPr>
        <w:pStyle w:val="Compact"/>
        <w:numPr>
          <w:ilvl w:val="0"/>
          <w:numId w:val="1111"/>
        </w:numPr>
      </w:pPr>
      <w:r>
        <w:t xml:space="preserve">deadline and current weekly state,</w:t>
      </w:r>
    </w:p>
    <w:p>
      <w:pPr>
        <w:pStyle w:val="Compact"/>
        <w:numPr>
          <w:ilvl w:val="0"/>
          <w:numId w:val="1111"/>
        </w:numPr>
      </w:pPr>
      <w:r>
        <w:t xml:space="preserve">compact field summary,</w:t>
      </w:r>
    </w:p>
    <w:p>
      <w:pPr>
        <w:pStyle w:val="Compact"/>
        <w:numPr>
          <w:ilvl w:val="0"/>
          <w:numId w:val="1111"/>
        </w:numPr>
      </w:pPr>
      <w:r>
        <w:t xml:space="preserve">compact standings,</w:t>
      </w:r>
    </w:p>
    <w:p>
      <w:pPr>
        <w:pStyle w:val="Compact"/>
        <w:numPr>
          <w:ilvl w:val="0"/>
          <w:numId w:val="1111"/>
        </w:numPr>
      </w:pPr>
      <w:r>
        <w:t xml:space="preserve">commissioner note,</w:t>
      </w:r>
    </w:p>
    <w:p>
      <w:pPr>
        <w:pStyle w:val="Compact"/>
        <w:numPr>
          <w:ilvl w:val="0"/>
          <w:numId w:val="1111"/>
        </w:numPr>
      </w:pPr>
      <w:r>
        <w:t xml:space="preserve">secondary history.</w:t>
      </w:r>
    </w:p>
    <w:p>
      <w:pPr>
        <w:pStyle w:val="FirstParagraph"/>
      </w:pPr>
      <w:r>
        <w:t xml:space="preserve">A recommended room hierarchy is:</w:t>
      </w:r>
    </w:p>
    <w:p>
      <w:pPr>
        <w:pStyle w:val="Compact"/>
        <w:numPr>
          <w:ilvl w:val="0"/>
          <w:numId w:val="1112"/>
        </w:numPr>
      </w:pPr>
      <w:r>
        <w:t xml:space="preserve">player status and unresolved obligation,</w:t>
      </w:r>
    </w:p>
    <w:p>
      <w:pPr>
        <w:pStyle w:val="Compact"/>
        <w:numPr>
          <w:ilvl w:val="0"/>
          <w:numId w:val="1112"/>
        </w:numPr>
      </w:pPr>
      <w:r>
        <w:t xml:space="preserve">current pick or pick controls,</w:t>
      </w:r>
    </w:p>
    <w:p>
      <w:pPr>
        <w:pStyle w:val="Compact"/>
        <w:numPr>
          <w:ilvl w:val="0"/>
          <w:numId w:val="1112"/>
        </w:numPr>
      </w:pPr>
      <w:r>
        <w:t xml:space="preserve">weekly slate,</w:t>
      </w:r>
    </w:p>
    <w:p>
      <w:pPr>
        <w:pStyle w:val="Compact"/>
        <w:numPr>
          <w:ilvl w:val="0"/>
          <w:numId w:val="1112"/>
        </w:numPr>
      </w:pPr>
      <w:r>
        <w:t xml:space="preserve">team availability,</w:t>
      </w:r>
    </w:p>
    <w:p>
      <w:pPr>
        <w:pStyle w:val="Compact"/>
        <w:numPr>
          <w:ilvl w:val="0"/>
          <w:numId w:val="1112"/>
        </w:numPr>
      </w:pPr>
      <w:r>
        <w:t xml:space="preserve">standings and ledger,</w:t>
      </w:r>
    </w:p>
    <w:p>
      <w:pPr>
        <w:pStyle w:val="Compact"/>
        <w:numPr>
          <w:ilvl w:val="0"/>
          <w:numId w:val="1112"/>
        </w:numPr>
      </w:pPr>
      <w:r>
        <w:t xml:space="preserve">rules or supporting detail.</w:t>
      </w:r>
    </w:p>
    <w:p>
      <w:pPr>
        <w:pStyle w:val="FirstParagraph"/>
      </w:pPr>
      <w:r>
        <w:t xml:space="preserve">Do not begin with a generic page title and then force the player to discover the important state below it.</w:t>
      </w:r>
    </w:p>
    <w:p>
      <w:pPr>
        <w:pStyle w:val="BodyText"/>
      </w:pPr>
      <w:r>
        <w:t xml:space="preserve">The first meaningful component should usually answer the most urgent product question.</w:t>
      </w:r>
    </w:p>
    <w:p>
      <w:r>
        <w:pict>
          <v:rect style="width:0;height:1.5pt" o:hralign="center" o:hrstd="t" o:hr="t"/>
        </w:pict>
      </w:r>
    </w:p>
    <w:bookmarkEnd w:id="142"/>
    <w:bookmarkStart w:id="143" w:name="component-prohibitions"/>
    <w:p>
      <w:pPr>
        <w:pStyle w:val="Heading2"/>
      </w:pPr>
      <w:r>
        <w:t xml:space="preserve">9.42 Component Prohibitions</w:t>
      </w:r>
    </w:p>
    <w:p>
      <w:pPr>
        <w:pStyle w:val="FirstParagraph"/>
      </w:pPr>
      <w:r>
        <w:t xml:space="preserve">Do not create components whose primary purpose is to imitate another game.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113"/>
        </w:numPr>
      </w:pPr>
      <w:r>
        <w:t xml:space="preserve">rank sparklines,</w:t>
      </w:r>
    </w:p>
    <w:p>
      <w:pPr>
        <w:pStyle w:val="Compact"/>
        <w:numPr>
          <w:ilvl w:val="0"/>
          <w:numId w:val="1113"/>
        </w:numPr>
      </w:pPr>
      <w:r>
        <w:t xml:space="preserve">generic KPI cards,</w:t>
      </w:r>
    </w:p>
    <w:p>
      <w:pPr>
        <w:pStyle w:val="Compact"/>
        <w:numPr>
          <w:ilvl w:val="0"/>
          <w:numId w:val="1113"/>
        </w:numPr>
      </w:pPr>
      <w:r>
        <w:t xml:space="preserve">betting tickets,</w:t>
      </w:r>
    </w:p>
    <w:p>
      <w:pPr>
        <w:pStyle w:val="Compact"/>
        <w:numPr>
          <w:ilvl w:val="0"/>
          <w:numId w:val="1113"/>
        </w:numPr>
      </w:pPr>
      <w:r>
        <w:t xml:space="preserve">player power scores,</w:t>
      </w:r>
    </w:p>
    <w:p>
      <w:pPr>
        <w:pStyle w:val="Compact"/>
        <w:numPr>
          <w:ilvl w:val="0"/>
          <w:numId w:val="1113"/>
        </w:numPr>
      </w:pPr>
      <w:r>
        <w:t xml:space="preserve">AI pick grades,</w:t>
      </w:r>
    </w:p>
    <w:p>
      <w:pPr>
        <w:pStyle w:val="Compact"/>
        <w:numPr>
          <w:ilvl w:val="0"/>
          <w:numId w:val="1113"/>
        </w:numPr>
      </w:pPr>
      <w:r>
        <w:t xml:space="preserve">unexplained confidence percentages,</w:t>
      </w:r>
    </w:p>
    <w:p>
      <w:pPr>
        <w:pStyle w:val="Compact"/>
        <w:numPr>
          <w:ilvl w:val="0"/>
          <w:numId w:val="1113"/>
        </w:numPr>
      </w:pPr>
      <w:r>
        <w:t xml:space="preserve">arbitrary heat maps,</w:t>
      </w:r>
    </w:p>
    <w:p>
      <w:pPr>
        <w:pStyle w:val="Compact"/>
        <w:numPr>
          <w:ilvl w:val="0"/>
          <w:numId w:val="1113"/>
        </w:numPr>
      </w:pPr>
      <w:r>
        <w:t xml:space="preserve">and trend surfaces without meaningful underlying dimensions.</w:t>
      </w:r>
    </w:p>
    <w:p>
      <w:pPr>
        <w:pStyle w:val="FirstParagraph"/>
      </w:pPr>
      <w:r>
        <w:t xml:space="preserve">Do not add:</w:t>
      </w:r>
    </w:p>
    <w:p>
      <w:pPr>
        <w:pStyle w:val="Compact"/>
        <w:numPr>
          <w:ilvl w:val="0"/>
          <w:numId w:val="1114"/>
        </w:numPr>
      </w:pPr>
      <w:r>
        <w:t xml:space="preserve">a card for every statistic,</w:t>
      </w:r>
    </w:p>
    <w:p>
      <w:pPr>
        <w:pStyle w:val="Compact"/>
        <w:numPr>
          <w:ilvl w:val="0"/>
          <w:numId w:val="1114"/>
        </w:numPr>
      </w:pPr>
      <w:r>
        <w:t xml:space="preserve">a badge for every label,</w:t>
      </w:r>
    </w:p>
    <w:p>
      <w:pPr>
        <w:pStyle w:val="Compact"/>
        <w:numPr>
          <w:ilvl w:val="0"/>
          <w:numId w:val="1114"/>
        </w:numPr>
      </w:pPr>
      <w:r>
        <w:t xml:space="preserve">a chart for every sequence,</w:t>
      </w:r>
    </w:p>
    <w:p>
      <w:pPr>
        <w:pStyle w:val="Compact"/>
        <w:numPr>
          <w:ilvl w:val="0"/>
          <w:numId w:val="1114"/>
        </w:numPr>
      </w:pPr>
      <w:r>
        <w:t xml:space="preserve">or a modal for every detail.</w:t>
      </w:r>
    </w:p>
    <w:p>
      <w:pPr>
        <w:pStyle w:val="FirstParagraph"/>
      </w:pPr>
      <w:r>
        <w:t xml:space="preserve">The product should remain small enough to understand.</w:t>
      </w:r>
    </w:p>
    <w:p>
      <w:pPr>
        <w:pStyle w:val="BodyText"/>
      </w:pPr>
      <w:r>
        <w:t xml:space="preserve">Its depth comes from consequence, not interface volume.</w:t>
      </w:r>
    </w:p>
    <w:p>
      <w:r>
        <w:pict>
          <v:rect style="width:0;height:1.5pt" o:hralign="center" o:hrstd="t" o:hr="t"/>
        </w:pict>
      </w:r>
    </w:p>
    <w:bookmarkEnd w:id="143"/>
    <w:bookmarkStart w:id="144" w:name="ai-implementation-heuristic"/>
    <w:p>
      <w:pPr>
        <w:pStyle w:val="Heading2"/>
      </w:pPr>
      <w:r>
        <w:t xml:space="preserve">9.43 AI Implementation Heuristic</w:t>
      </w:r>
    </w:p>
    <w:p>
      <w:pPr>
        <w:pStyle w:val="FirstParagraph"/>
      </w:pPr>
      <w:r>
        <w:t xml:space="preserve">Before adding or modifying a component, ask:</w:t>
      </w:r>
    </w:p>
    <w:p>
      <w:pPr>
        <w:pStyle w:val="Compact"/>
        <w:numPr>
          <w:ilvl w:val="0"/>
          <w:numId w:val="1115"/>
        </w:numPr>
      </w:pPr>
      <w:r>
        <w:t xml:space="preserve">What player question does this answer?</w:t>
      </w:r>
    </w:p>
    <w:p>
      <w:pPr>
        <w:pStyle w:val="Compact"/>
        <w:numPr>
          <w:ilvl w:val="0"/>
          <w:numId w:val="1115"/>
        </w:numPr>
      </w:pPr>
      <w:r>
        <w:t xml:space="preserve">Is the information urgent, strategic, social, or historical?</w:t>
      </w:r>
    </w:p>
    <w:p>
      <w:pPr>
        <w:pStyle w:val="Compact"/>
        <w:numPr>
          <w:ilvl w:val="0"/>
          <w:numId w:val="1115"/>
        </w:numPr>
      </w:pPr>
      <w:r>
        <w:t xml:space="preserve">Does the lounge need a summary, the room need the complete version, or both?</w:t>
      </w:r>
    </w:p>
    <w:p>
      <w:pPr>
        <w:pStyle w:val="Compact"/>
        <w:numPr>
          <w:ilvl w:val="0"/>
          <w:numId w:val="1115"/>
        </w:numPr>
      </w:pPr>
      <w:r>
        <w:t xml:space="preserve">What changes across open, held, locked, and verdict states?</w:t>
      </w:r>
    </w:p>
    <w:p>
      <w:pPr>
        <w:pStyle w:val="Compact"/>
        <w:numPr>
          <w:ilvl w:val="0"/>
          <w:numId w:val="1115"/>
        </w:numPr>
      </w:pPr>
      <w:r>
        <w:t xml:space="preserve">What happens when the player has two lives, one life, or zero lives?</w:t>
      </w:r>
    </w:p>
    <w:p>
      <w:pPr>
        <w:pStyle w:val="Compact"/>
        <w:numPr>
          <w:ilvl w:val="0"/>
          <w:numId w:val="1115"/>
        </w:numPr>
      </w:pPr>
      <w:r>
        <w:t xml:space="preserve">Does this component reveal real product meaning or merely display available data?</w:t>
      </w:r>
    </w:p>
    <w:p>
      <w:pPr>
        <w:pStyle w:val="Compact"/>
        <w:numPr>
          <w:ilvl w:val="0"/>
          <w:numId w:val="1115"/>
        </w:numPr>
      </w:pPr>
      <w:r>
        <w:t xml:space="preserve">Can anything be removed without reducing comprehension?</w:t>
      </w:r>
    </w:p>
    <w:p>
      <w:pPr>
        <w:pStyle w:val="FirstParagraph"/>
      </w:pPr>
      <w:r>
        <w:t xml:space="preserve">If the component cannot answer these questions clearly, it is not ready.</w:t>
      </w:r>
    </w:p>
    <w:p>
      <w:r>
        <w:pict>
          <v:rect style="width:0;height:1.5pt" o:hralign="center" o:hrstd="t" o:hr="t"/>
        </w:pict>
      </w:r>
    </w:p>
    <w:bookmarkEnd w:id="144"/>
    <w:bookmarkStart w:id="145" w:name="canonical-component-summary"/>
    <w:p>
      <w:pPr>
        <w:pStyle w:val="Heading2"/>
      </w:pPr>
      <w:r>
        <w:t xml:space="preserve">9.44 Canonical Component Summary</w:t>
      </w:r>
    </w:p>
    <w:p>
      <w:pPr>
        <w:pStyle w:val="FirstParagraph"/>
      </w:pPr>
      <w:r>
        <w:t xml:space="preserve">The component system should make the game legible through state.</w:t>
      </w:r>
    </w:p>
    <w:p>
      <w:pPr>
        <w:pStyle w:val="BodyText"/>
      </w:pPr>
      <w:r>
        <w:t xml:space="preserve">The player card owns immediate personal orientation.</w:t>
      </w:r>
    </w:p>
    <w:p>
      <w:pPr>
        <w:pStyle w:val="BodyText"/>
      </w:pPr>
      <w:r>
        <w:t xml:space="preserve">The summons owns weekly return urgency.</w:t>
      </w:r>
    </w:p>
    <w:p>
      <w:pPr>
        <w:pStyle w:val="BodyText"/>
      </w:pPr>
      <w:r>
        <w:t xml:space="preserve">The pick card and pick controls own the decision.</w:t>
      </w:r>
    </w:p>
    <w:p>
      <w:pPr>
        <w:pStyle w:val="BodyText"/>
      </w:pPr>
      <w:r>
        <w:t xml:space="preserve">The deadline owns temporal consequence.</w:t>
      </w:r>
    </w:p>
    <w:p>
      <w:pPr>
        <w:pStyle w:val="BodyText"/>
      </w:pPr>
      <w:r>
        <w:t xml:space="preserve">The life indicator owns survival permission.</w:t>
      </w:r>
    </w:p>
    <w:p>
      <w:pPr>
        <w:pStyle w:val="BodyText"/>
      </w:pPr>
      <w:r>
        <w:t xml:space="preserve">The used-team ledger owns strategic sacrifice.</w:t>
      </w:r>
    </w:p>
    <w:p>
      <w:pPr>
        <w:pStyle w:val="BodyText"/>
      </w:pPr>
      <w:r>
        <w:t xml:space="preserve">The standings own complete field comparison.</w:t>
      </w:r>
    </w:p>
    <w:p>
      <w:pPr>
        <w:pStyle w:val="BodyText"/>
      </w:pPr>
      <w:r>
        <w:t xml:space="preserve">Who’s Left owns aggregate field awareness.</w:t>
      </w:r>
    </w:p>
    <w:p>
      <w:pPr>
        <w:pStyle w:val="BodyText"/>
      </w:pPr>
      <w:r>
        <w:t xml:space="preserve">The verdict owns consequence.</w:t>
      </w:r>
    </w:p>
    <w:p>
      <w:pPr>
        <w:pStyle w:val="BodyText"/>
      </w:pPr>
      <w:r>
        <w:t xml:space="preserve">Elimination owns finality.</w:t>
      </w:r>
    </w:p>
    <w:p>
      <w:pPr>
        <w:pStyle w:val="BodyText"/>
      </w:pPr>
      <w:r>
        <w:t xml:space="preserve">The champion state owns ceremony.</w:t>
      </w:r>
    </w:p>
    <w:p>
      <w:pPr>
        <w:pStyle w:val="BodyText"/>
      </w:pPr>
      <w:r>
        <w:t xml:space="preserve">Components may overlap in information.</w:t>
      </w:r>
    </w:p>
    <w:p>
      <w:pPr>
        <w:pStyle w:val="BodyText"/>
      </w:pPr>
      <w:r>
        <w:t xml:space="preserve">They should not overlap in purpose without reason.</w:t>
      </w:r>
    </w:p>
    <w:p>
      <w:pPr>
        <w:pStyle w:val="BodyText"/>
      </w:pPr>
      <w:r>
        <w:t xml:space="preserve">Every component should help the player:</w:t>
      </w:r>
    </w:p>
    <w:p>
      <w:pPr>
        <w:pStyle w:val="Compact"/>
        <w:numPr>
          <w:ilvl w:val="0"/>
          <w:numId w:val="1116"/>
        </w:numPr>
      </w:pPr>
      <w:r>
        <w:t xml:space="preserve">understand,</w:t>
      </w:r>
    </w:p>
    <w:p>
      <w:pPr>
        <w:pStyle w:val="Compact"/>
        <w:numPr>
          <w:ilvl w:val="0"/>
          <w:numId w:val="1116"/>
        </w:numPr>
      </w:pPr>
      <w:r>
        <w:t xml:space="preserve">act,</w:t>
      </w:r>
    </w:p>
    <w:p>
      <w:pPr>
        <w:pStyle w:val="Compact"/>
        <w:numPr>
          <w:ilvl w:val="0"/>
          <w:numId w:val="1116"/>
        </w:numPr>
      </w:pPr>
      <w:r>
        <w:t xml:space="preserve">compare,</w:t>
      </w:r>
    </w:p>
    <w:p>
      <w:pPr>
        <w:pStyle w:val="Compact"/>
        <w:numPr>
          <w:ilvl w:val="0"/>
          <w:numId w:val="1116"/>
        </w:numPr>
      </w:pPr>
      <w:r>
        <w:t xml:space="preserve">verify,</w:t>
      </w:r>
    </w:p>
    <w:p>
      <w:pPr>
        <w:pStyle w:val="Compact"/>
        <w:numPr>
          <w:ilvl w:val="0"/>
          <w:numId w:val="1116"/>
        </w:numPr>
      </w:pPr>
      <w:r>
        <w:t xml:space="preserve">or feel the season narrowing.</w:t>
      </w:r>
    </w:p>
    <w:p>
      <w:pPr>
        <w:pStyle w:val="FirstParagraph"/>
      </w:pPr>
      <w:r>
        <w:t xml:space="preserve">As the stakes increase, components should simplify.</w:t>
      </w:r>
    </w:p>
    <w:p>
      <w:pPr>
        <w:pStyle w:val="BodyText"/>
      </w:pPr>
      <w:r>
        <w:t xml:space="preserve">As the field contracts, modules should disappear.</w:t>
      </w:r>
    </w:p>
    <w:p>
      <w:pPr>
        <w:pStyle w:val="BodyText"/>
      </w:pPr>
      <w:r>
        <w:t xml:space="preserve">When only one survivor remains, the interface should need very little to explain why.</w:t>
      </w:r>
    </w:p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2026-07-20T17:56:12Z</dcterms:created>
  <dcterms:modified xsi:type="dcterms:W3CDTF">2026-07-20T17:56:12Z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