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F40863" w:rsidRDefault="00F40863" w:rsidP="00F40863">
      <w:pPr>
        <w:pStyle w:val="P-Regular"/>
        <w:rPr>
          <w:lang w:val="en-US"/>
        </w:rPr>
      </w:pPr>
      <w: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t>dance</w:t>
      </w:r>
      <w:r>
        <w:t xml:space="preserve">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Pr="00E7735C" w:rsidRDefault="00F40863" w:rsidP="00F40863">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173ABD">
          <w:rPr>
            <w:rStyle w:val="P-URL"/>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4F94C267" w:rsidR="00767BA9" w:rsidRPr="00767BA9" w:rsidRDefault="0042049C" w:rsidP="00767BA9">
      <w:pPr>
        <w:pStyle w:val="H2-Heading"/>
      </w:pPr>
      <w:r>
        <w:lastRenderedPageBreak/>
        <w:br/>
        <w:t xml:space="preserve">What is a </w:t>
      </w:r>
      <w:r w:rsidR="00767BA9" w:rsidRPr="00767BA9">
        <w:t>Network Protocol</w:t>
      </w:r>
      <w:r>
        <w:t>?</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63D83984" w:rsidR="00767BA9" w:rsidRPr="00767BA9" w:rsidRDefault="0042049C" w:rsidP="00767BA9">
      <w:pPr>
        <w:pStyle w:val="H2-Heading"/>
      </w:pPr>
      <w:r>
        <w:t>Where is Network Programming Used?</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Cloud-based systems leverage network programming to provide scalable, on-demand services to users across the globe.</w:t>
      </w:r>
    </w:p>
    <w:p w14:paraId="5EB1751A" w14:textId="648AFCD2" w:rsidR="00767BA9" w:rsidRPr="00767BA9" w:rsidRDefault="00767BA9" w:rsidP="00767BA9">
      <w:pPr>
        <w:pStyle w:val="H2-Heading"/>
      </w:pPr>
      <w:r w:rsidRPr="00767BA9">
        <w:t>Key Concepts</w:t>
      </w:r>
      <w:r w:rsidR="00BD19E4">
        <w:t xml:space="preserve"> to Understand</w:t>
      </w:r>
    </w:p>
    <w:p w14:paraId="58E65F4E" w14:textId="77777777" w:rsidR="00767BA9" w:rsidRPr="00767BA9" w:rsidRDefault="00767BA9" w:rsidP="00767BA9">
      <w:pPr>
        <w:pStyle w:val="P-Regular"/>
        <w:rPr>
          <w:lang w:val="en-US"/>
        </w:rPr>
      </w:pPr>
      <w:r w:rsidRPr="00767BA9">
        <w:rPr>
          <w:lang w:val="en-US"/>
        </w:rPr>
        <w:t xml:space="preserve">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w:t>
      </w:r>
      <w:r w:rsidRPr="00767BA9">
        <w:rPr>
          <w:lang w:val="en-US"/>
        </w:rPr>
        <w:lastRenderedPageBreak/>
        <w:t>reassembling them at the destination. Data serialization ensures data consistency during transmission, allowing different platforms and languages to exchange information seamlessly.</w:t>
      </w:r>
    </w:p>
    <w:p w14:paraId="7C6E46D7" w14:textId="77777777" w:rsidR="0042049C" w:rsidRDefault="0042049C" w:rsidP="00767BA9">
      <w:pPr>
        <w:pStyle w:val="P-Regular"/>
        <w:rPr>
          <w:rFonts w:eastAsiaTheme="minorHAnsi"/>
          <w:b/>
          <w:sz w:val="28"/>
          <w:szCs w:val="32"/>
          <w:lang w:val="en-US"/>
        </w:rPr>
      </w:pPr>
      <w:r w:rsidRPr="0042049C">
        <w:rPr>
          <w:rFonts w:eastAsiaTheme="minorHAnsi"/>
          <w:b/>
          <w:sz w:val="28"/>
          <w:szCs w:val="32"/>
          <w:lang w:val="en-US"/>
        </w:rPr>
        <w:t>Empowering Network Programming with .NET and C#</w:t>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7E7FCCF4" w:rsidR="00767BA9" w:rsidRDefault="00767BA9" w:rsidP="00767BA9">
      <w:pPr>
        <w:pStyle w:val="P-Regula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59B07ACD" w:rsidR="00767BA9" w:rsidRPr="00C43FE0" w:rsidRDefault="00767BA9" w:rsidP="00767BA9">
      <w:pPr>
        <w:pStyle w:val="H2-Heading"/>
      </w:pPr>
      <w:r w:rsidRPr="00C43FE0">
        <w:t>Network Protocols</w:t>
      </w:r>
      <w:r w:rsidR="0042049C">
        <w:t xml:space="preserve"> from 10,000 Feet</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5C29E68A" w:rsidR="00894698" w:rsidRDefault="00894698" w:rsidP="00894698">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77777777" w:rsidR="00894698" w:rsidRDefault="00894698" w:rsidP="00894698">
      <w:pPr>
        <w:pStyle w:val="H3-Subheading"/>
      </w:pPr>
      <w:r>
        <w:lastRenderedPageBreak/>
        <w:t>How Do Protocols Facilitate Communication?</w:t>
      </w:r>
    </w:p>
    <w:p w14:paraId="0379037C" w14:textId="2230B6D8" w:rsidR="00894698" w:rsidRDefault="00894698" w:rsidP="00894698">
      <w:r>
        <w:t>Imagine the simple act of accessing a webpage. This action involves multiple layers of communication, each governed by its own protocol:</w:t>
      </w:r>
    </w:p>
    <w:p w14:paraId="695CBE5B" w14:textId="26FC2586" w:rsidR="00894698" w:rsidRDefault="00894698" w:rsidP="00554FA9">
      <w:pPr>
        <w:pStyle w:val="L-Bullets"/>
      </w:pPr>
      <w:r>
        <w:t>Addressing: Your computer must know where to send the request. The Internet Protocol (IP) provides an addressing system, assigning a unique IP address to each device on the network.</w:t>
      </w:r>
    </w:p>
    <w:p w14:paraId="5B3B6A73" w14:textId="039CD2A1" w:rsidR="00894698" w:rsidRDefault="00894698" w:rsidP="00554FA9">
      <w:pPr>
        <w:pStyle w:val="L-Bullets"/>
      </w:pPr>
      <w:r>
        <w:t>Data Transfer: The Transmission Control Protocol (TCP) breaks down your request into smaller data packets, ensures their correct and timely delivery, and assembles them back at the receiving end.</w:t>
      </w:r>
    </w:p>
    <w:p w14:paraId="05DE031C" w14:textId="691E55A3" w:rsidR="00894698" w:rsidRDefault="00894698" w:rsidP="00554FA9">
      <w:pPr>
        <w:pStyle w:val="L-Bullets"/>
      </w:pPr>
      <w:r>
        <w:t>Application Interaction: The HyperText Transfer Protocol (HTTP)</w:t>
      </w:r>
      <w:r w:rsidR="00431C81">
        <w:t>,</w:t>
      </w:r>
      <w:r>
        <w:t xml:space="preserve"> or its secure variant HTTPS, defines how web servers and browsers communicate, ensuring your browser can fetch and display the webpage.</w:t>
      </w:r>
    </w:p>
    <w:p w14:paraId="34B9C7DD" w14:textId="50EFD348" w:rsidR="00894698" w:rsidRDefault="00894698" w:rsidP="00894698">
      <w:r>
        <w:t xml:space="preserve">Each of these protocols works at a different </w:t>
      </w:r>
      <w:r w:rsidR="00431C81">
        <w:t>network layer</w:t>
      </w:r>
      <w:r>
        <w:t>, and each has its own rules to ensure data is handled correctly at that layer.</w:t>
      </w:r>
    </w:p>
    <w:p w14:paraId="56353483" w14:textId="77777777" w:rsidR="00894698" w:rsidRDefault="00894698" w:rsidP="00894698">
      <w:pPr>
        <w:pStyle w:val="H3-Subheading"/>
      </w:pPr>
      <w:r>
        <w:t>Why Are There So Many Protocols?</w:t>
      </w:r>
    </w:p>
    <w:p w14:paraId="0D723853" w14:textId="4BC8480C" w:rsidR="00894698" w:rsidRDefault="00894698" w:rsidP="00894698">
      <w:r>
        <w:t>Different communication scenarios require different sets of rules. For instance:</w:t>
      </w:r>
    </w:p>
    <w:p w14:paraId="574DEEDE" w14:textId="7DEFBD59" w:rsidR="00894698" w:rsidRDefault="00894698" w:rsidP="00554FA9">
      <w:pPr>
        <w:pStyle w:val="L-Bullets"/>
      </w:pPr>
      <w:r>
        <w:t>File transfers need protocols that ensure complete and error-free data transfer, like the File Transfer Protocol (FTP).</w:t>
      </w:r>
    </w:p>
    <w:p w14:paraId="7C623840" w14:textId="11E98D60" w:rsidR="00894698" w:rsidRDefault="00894698" w:rsidP="00554FA9">
      <w:pPr>
        <w:pStyle w:val="L-Bullets"/>
      </w:pPr>
      <w:r>
        <w:t xml:space="preserve">Streaming live video, where a minor data loss might be </w:t>
      </w:r>
      <w:proofErr w:type="gramStart"/>
      <w:r>
        <w:t>acceptable</w:t>
      </w:r>
      <w:proofErr w:type="gramEnd"/>
      <w:r>
        <w:t xml:space="preserve"> but speed is crucial, might use the User Datagram Protocol (UDP).</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lastRenderedPageBreak/>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367B24E5" w:rsidR="00DB4088" w:rsidRDefault="00DB4088" w:rsidP="00DB4088">
      <w:r>
        <w:t>In the late 1960s, the U.S. Department of Defense's Advanced Research Projects Agency (DARPA)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42049C">
        <w:t xml:space="preserve">the </w:t>
      </w:r>
      <w:r w:rsidR="00C50B8C">
        <w:t>developing</w:t>
      </w:r>
      <w:r>
        <w:t xml:space="preserve"> </w:t>
      </w:r>
      <w:r w:rsidR="0042049C">
        <w:t xml:space="preserve">of </w:t>
      </w:r>
      <w:r>
        <w:t>the first iteration of what we know today as TCP/IP.</w:t>
      </w:r>
    </w:p>
    <w:p w14:paraId="1B86F543" w14:textId="094FE04D" w:rsidR="00DB4088" w:rsidRDefault="00DB4088" w:rsidP="00DB4088">
      <w:pPr>
        <w:pStyle w:val="H3-Subheading"/>
      </w:pPr>
      <w:r>
        <w:t>Protocol Layers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554FA9">
      <w:pPr>
        <w:pStyle w:val="L-Bullets"/>
      </w:pPr>
      <w:r w:rsidRPr="0042049C">
        <w:rPr>
          <w:rStyle w:val="P-Bold"/>
        </w:rPr>
        <w:lastRenderedPageBreak/>
        <w:t>Physical Layer</w:t>
      </w:r>
      <w:r>
        <w:t xml:space="preserve">: </w:t>
      </w:r>
      <w:r w:rsidRPr="008C7B0D">
        <w:t>It deals with data in the form of bits. This layer mainly handles the host-to-host communication in the network. It defines the transmission medium and mode of communication between two devices.</w:t>
      </w:r>
    </w:p>
    <w:p w14:paraId="041DFFAD" w14:textId="1100067B" w:rsidR="00DB4088" w:rsidRDefault="00DB4088" w:rsidP="00554FA9">
      <w:pPr>
        <w:pStyle w:val="L-Bullets"/>
      </w:pPr>
      <w:r w:rsidRPr="0042049C">
        <w:rPr>
          <w:rStyle w:val="P-Bold"/>
        </w:rPr>
        <w:t>Link Layer (or Network Interface Layer)</w:t>
      </w:r>
      <w:r>
        <w:t>: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42049C">
        <w:rPr>
          <w:rStyle w:val="P-Bold"/>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42049C">
        <w:rPr>
          <w:rStyle w:val="P-Bold"/>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42049C">
        <w:rPr>
          <w:rStyle w:val="P-Bold"/>
        </w:rPr>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p w14:paraId="46CA7576" w14:textId="77777777" w:rsidR="004F0415" w:rsidRDefault="00CE2F70" w:rsidP="004F0415">
      <w:pPr>
        <w:keepNext/>
      </w:pPr>
      <w:r w:rsidRPr="00CE2F70">
        <w:rPr>
          <w:noProof/>
          <w14:ligatures w14:val="none"/>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28.7pt;height:214.8pt;mso-width-percent:0;mso-height-percent:0;mso-width-percent:0;mso-height-percent:0" o:ole="">
            <v:imagedata r:id="rId10" o:title=""/>
          </v:shape>
          <o:OLEObject Type="Embed" ProgID="Visio.Drawing.15" ShapeID="_x0000_i1026" DrawAspect="Content" ObjectID="_1754449170" r:id="rId11"/>
        </w:object>
      </w:r>
    </w:p>
    <w:p w14:paraId="5B644903" w14:textId="778DD1B6" w:rsidR="004F0415" w:rsidRDefault="004F0415" w:rsidP="004F0415">
      <w:pPr>
        <w:pStyle w:val="Caption"/>
      </w:pPr>
      <w:r>
        <w:t xml:space="preserve">Figure </w:t>
      </w:r>
      <w:r w:rsidR="00000000">
        <w:fldChar w:fldCharType="begin"/>
      </w:r>
      <w:r w:rsidR="00000000">
        <w:instrText xml:space="preserve"> SEQ Figure \* ARABIC </w:instrText>
      </w:r>
      <w:r w:rsidR="00000000">
        <w:fldChar w:fldCharType="separate"/>
      </w:r>
      <w:r w:rsidR="005A1983">
        <w:rPr>
          <w:noProof/>
        </w:rPr>
        <w:t>1</w:t>
      </w:r>
      <w:r w:rsidR="00000000">
        <w:rPr>
          <w:noProof/>
        </w:rPr>
        <w:fldChar w:fldCharType="end"/>
      </w:r>
      <w:r>
        <w:t>TCP/IP Protocol Layers</w:t>
      </w:r>
    </w:p>
    <w:p w14:paraId="7B70ADEF" w14:textId="5F137906" w:rsidR="00DB4088" w:rsidRDefault="00DB4088" w:rsidP="00DB4088">
      <w:pPr>
        <w:pStyle w:val="H3-Subheading"/>
      </w:pPr>
      <w:r>
        <w:t>TCP and IP: The Dynamic Duo</w:t>
      </w:r>
    </w:p>
    <w:p w14:paraId="660122BE" w14:textId="76244EA7" w:rsidR="00DB4088" w:rsidRDefault="00DB4088" w:rsidP="00DB4088">
      <w:r>
        <w:t>TCP and IP are two distinct but intertwined protocols within the suite</w:t>
      </w:r>
      <w:r w:rsidR="000D4684">
        <w:t xml:space="preserve"> of TCP/IP</w:t>
      </w:r>
      <w:r>
        <w:t xml:space="preserv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A345F99" w14:textId="2901E8D5" w:rsidR="00DB4088" w:rsidRDefault="00DB4088" w:rsidP="00DB4088">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5BFD1E15" w:rsidR="00DB4088" w:rsidRDefault="00DB4088" w:rsidP="00DB4088">
      <w:pPr>
        <w:pStyle w:val="H3-Subheading"/>
      </w:pPr>
      <w:r>
        <w:t>Significance in Today’s World</w:t>
      </w:r>
    </w:p>
    <w:p w14:paraId="310CE9C4" w14:textId="28CF7ACB" w:rsidR="00DB4088" w:rsidRDefault="00DB4088" w:rsidP="00DB4088">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DB4088">
      <w:r>
        <w:t xml:space="preserve">As the world becomes more interconnected, the importance of understanding the intricacies of TCP/IP becomes even more paramount. It’s not just the </w:t>
      </w:r>
      <w:r>
        <w:lastRenderedPageBreak/>
        <w:t>backbone of the Internet but also an embodiment of the principles of open communication, interoperability, and resilience.</w:t>
      </w:r>
    </w:p>
    <w:p w14:paraId="67E0C8D6" w14:textId="4A0A56C5" w:rsidR="00767BA9" w:rsidRPr="00C43FE0" w:rsidRDefault="000D4684" w:rsidP="00767BA9">
      <w:pPr>
        <w:pStyle w:val="H2-Heading"/>
      </w:pPr>
      <w:r>
        <w:t xml:space="preserve">What other Network Protocols </w:t>
      </w:r>
      <w:r w:rsidR="00554FA9">
        <w:t>are used Today?</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06C10780" w14:textId="60166175" w:rsidR="00CC67E4" w:rsidRDefault="00CC67E4" w:rsidP="00554FA9">
      <w:pPr>
        <w:pStyle w:val="L-Bullets"/>
      </w:pPr>
      <w:r w:rsidRPr="00554FA9">
        <w:rPr>
          <w:rStyle w:val="P-Bold"/>
        </w:rPr>
        <w:t>SCTP (Stream Control Transmission Protocol)</w:t>
      </w:r>
      <w:r>
        <w:t>: Combining the best of TCP and UDP, SCTP can send multiple streams of data at once, making it particularly effective for transporting multimedia data. It's both reliable and preserves message boundaries, unlike TCP.</w:t>
      </w:r>
    </w:p>
    <w:p w14:paraId="3CA3E4F0" w14:textId="1C843BA7" w:rsidR="00CC67E4" w:rsidRDefault="00CC67E4" w:rsidP="00554FA9">
      <w:pPr>
        <w:pStyle w:val="L-Bullets"/>
      </w:pPr>
      <w:r w:rsidRPr="00554FA9">
        <w:rPr>
          <w:rStyle w:val="P-Bold"/>
        </w:rPr>
        <w:lastRenderedPageBreak/>
        <w:t>DCCP (Datagram Congestion Control Protocol)</w:t>
      </w:r>
      <w:r>
        <w:t>: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5AAC22D5" w14:textId="55A5BF7C"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3B19F164" w:rsidR="00BD19E4" w:rsidRPr="00BD19E4" w:rsidRDefault="00CC67E4" w:rsidP="00BD19E4">
      <w:pPr>
        <w:pStyle w:val="H3-Subheading"/>
      </w:pPr>
      <w:r>
        <w:lastRenderedPageBreak/>
        <w:t xml:space="preserve">Some </w:t>
      </w:r>
      <w:r w:rsidR="00BD19E4">
        <w:t>Prominent</w:t>
      </w:r>
      <w:r>
        <w:t xml:space="preserve"> Protocols of the Application Layer</w:t>
      </w:r>
    </w:p>
    <w:p w14:paraId="67BAEE0B" w14:textId="1D1EF619" w:rsidR="00CC67E4" w:rsidRDefault="00CC67E4" w:rsidP="00554FA9">
      <w:pPr>
        <w:pStyle w:val="L-Bullets"/>
      </w:pPr>
      <w:r w:rsidRPr="00BD19E4">
        <w:rPr>
          <w:rStyle w:val="P-Bold"/>
        </w:rPr>
        <w:t>HTTP/HTTPS (HyperText Transfer Protocol/Secure)</w:t>
      </w:r>
      <w:r>
        <w:t xml:space="preserve">: These </w:t>
      </w:r>
      <w:r w:rsidR="00431C81">
        <w:t>rules govern</w:t>
      </w:r>
      <w:r>
        <w:t xml:space="preserve"> web browsers and servers, making websites accessible. HTTP fetches web pages, while HTTPS does the same with added encryption for security.</w:t>
      </w:r>
    </w:p>
    <w:p w14:paraId="219F810A" w14:textId="25D07054" w:rsidR="00CC67E4" w:rsidRDefault="00CC67E4" w:rsidP="00554FA9">
      <w:pPr>
        <w:pStyle w:val="L-Bullets"/>
      </w:pPr>
      <w:r w:rsidRPr="00BD19E4">
        <w:rPr>
          <w:rStyle w:val="P-Bold"/>
        </w:rPr>
        <w:t>FTP (File Transfer Protocol)</w:t>
      </w:r>
      <w:r>
        <w:t>: As the name suggests, FTP is about transferring files between a client and a server, allowing for uploads and downloads.</w:t>
      </w:r>
    </w:p>
    <w:p w14:paraId="7264726B" w14:textId="394FF7D9" w:rsidR="00CC67E4" w:rsidRDefault="00CC67E4" w:rsidP="00554FA9">
      <w:pPr>
        <w:pStyle w:val="L-Bullets"/>
      </w:pPr>
      <w:r w:rsidRPr="00BD19E4">
        <w:rPr>
          <w:rStyle w:val="P-Bold"/>
        </w:rPr>
        <w:t>SMTP (Simple Mail Transfer Protocol) and POP/IMAP</w:t>
      </w:r>
      <w:r>
        <w:t>: While SMTP is used for sending emails, POP (Post Office Protocol) and IMAP (Internet Message Access Protocol) are for receiving. They ensure your emails find their way to the right inboxes.</w:t>
      </w:r>
    </w:p>
    <w:p w14:paraId="49DFBE53" w14:textId="789C0402" w:rsidR="00CC67E4" w:rsidRDefault="00CC67E4" w:rsidP="00554FA9">
      <w:pPr>
        <w:pStyle w:val="L-Bullets"/>
      </w:pPr>
      <w:r w:rsidRPr="00BD19E4">
        <w:rPr>
          <w:rStyle w:val="P-Bold"/>
        </w:rPr>
        <w:t>DNS (Domain Name System)</w:t>
      </w:r>
      <w:r>
        <w:t>: Ever wondered how website names (like www.example.com) translate to IP addresses? That's DNS in action, resolving domain names into IPs.</w:t>
      </w:r>
    </w:p>
    <w:p w14:paraId="246D08FE" w14:textId="78694AA5" w:rsidR="00CC67E4" w:rsidRDefault="00CC67E4" w:rsidP="00554FA9">
      <w:pPr>
        <w:pStyle w:val="L-Bullets"/>
      </w:pPr>
      <w:r w:rsidRPr="00BD19E4">
        <w:rPr>
          <w:rStyle w:val="P-Bold"/>
        </w:rPr>
        <w:t>DHCP (Dynamic Host Configuration Protocol)</w:t>
      </w:r>
      <w:r>
        <w:t>: DHCP automatically assigns IP addresses to devices on a network, making network management more efficient.</w:t>
      </w:r>
    </w:p>
    <w:p w14:paraId="05FEC441" w14:textId="77777777" w:rsidR="00CC67E4" w:rsidRDefault="00CC67E4" w:rsidP="00CC67E4">
      <w:pPr>
        <w:pStyle w:val="H3-Subheading"/>
      </w:pPr>
      <w:r>
        <w:t>Why are Application Layer Protocols Crucial?</w:t>
      </w:r>
    </w:p>
    <w:p w14:paraId="4FC768DF" w14:textId="52AFED29"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lastRenderedPageBreak/>
        <w:t>Communication Models</w:t>
      </w:r>
    </w:p>
    <w:p w14:paraId="54A2ACF7" w14:textId="422A1410" w:rsidR="00767BA9" w:rsidRDefault="00767BA9" w:rsidP="00767BA9">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1370F1ED" w14:textId="77777777" w:rsidR="00554FA9" w:rsidRDefault="00554FA9" w:rsidP="00767BA9"/>
    <w:p w14:paraId="7CA702AE" w14:textId="07E6B397" w:rsidR="00767BA9" w:rsidRDefault="00767BA9" w:rsidP="00767BA9">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CE2F70" w:rsidP="005A1983">
      <w:pPr>
        <w:keepNext/>
      </w:pPr>
      <w:r w:rsidRPr="00CE2F70">
        <w:rPr>
          <w:noProof/>
          <w14:ligatures w14:val="none"/>
        </w:rPr>
        <w:object w:dxaOrig="7830" w:dyaOrig="5446" w14:anchorId="61A5C732">
          <v:shape id="_x0000_i1025" type="#_x0000_t75" alt="" style="width:391.85pt;height:272.05pt;mso-width-percent:0;mso-height-percent:0;mso-width-percent:0;mso-height-percent:0" o:ole="">
            <v:imagedata r:id="rId12" o:title=""/>
          </v:shape>
          <o:OLEObject Type="Embed" ProgID="Visio.Drawing.15" ShapeID="_x0000_i1025" DrawAspect="Content" ObjectID="_1754449171" r:id="rId13"/>
        </w:object>
      </w:r>
    </w:p>
    <w:p w14:paraId="08D8DDCA" w14:textId="0B7A3161" w:rsidR="005A1983" w:rsidRDefault="005A1983" w:rsidP="005A1983">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Client-Server Model</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60F45B7D" w:rsidR="00767BA9" w:rsidRPr="004C7E52" w:rsidRDefault="00554FA9" w:rsidP="00767BA9">
      <w:pPr>
        <w:pStyle w:val="H2-Heading"/>
      </w:pPr>
      <w:r>
        <w:lastRenderedPageBreak/>
        <w:t xml:space="preserve">The Connection of Client and Server: </w:t>
      </w:r>
      <w:r w:rsidR="00767BA9" w:rsidRPr="004C7E52">
        <w:t>Request-Response Model</w:t>
      </w:r>
    </w:p>
    <w:p w14:paraId="671FA0C7" w14:textId="77777777" w:rsidR="00767BA9" w:rsidRDefault="00767BA9" w:rsidP="00767BA9">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6D4E1A9" w:rsidR="00767BA9" w:rsidRDefault="00554FA9" w:rsidP="00767BA9">
      <w:r>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1F7D50DE"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the virtual conduits connecting </w:t>
      </w:r>
      <w:r>
        <w:lastRenderedPageBreak/>
        <w:t xml:space="preserve">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 xml:space="preserve">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387DBF1D" w:rsidR="00767BA9" w:rsidRDefault="00767BA9" w:rsidP="00767BA9">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surgical precision. These APIs </w:t>
      </w:r>
      <w:r w:rsidR="00554FA9">
        <w:t xml:space="preserve">from .NET 8 </w:t>
      </w:r>
      <w:r>
        <w:t xml:space="preserve">encapsulate the intricate </w:t>
      </w:r>
      <w:r w:rsidR="00554FA9">
        <w:t>details</w:t>
      </w:r>
      <w:r>
        <w:t>,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 xml:space="preserve">Much like life itself, sockets have their own lifecycle. Birthed through creation, they establish connections to fulfill their purpose. They live their lives transmitting data, embodying the core of network communication. As time </w:t>
      </w:r>
      <w:r>
        <w:lastRenderedPageBreak/>
        <w:t>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10E13428" w:rsidR="00767BA9" w:rsidRDefault="00767BA9" w:rsidP="00767BA9">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479D4FCC" w:rsidR="00767BA9" w:rsidRPr="001A0140" w:rsidRDefault="00554FA9" w:rsidP="00767BA9">
      <w:pPr>
        <w:pStyle w:val="H2-Heading"/>
      </w:pPr>
      <w:r>
        <w:t>What will We use to Code in this Book?</w:t>
      </w:r>
    </w:p>
    <w:p w14:paraId="0C93B0CF" w14:textId="3A9DE2BA" w:rsidR="00767BA9" w:rsidRDefault="00767BA9" w:rsidP="00767BA9">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0C7A6523" w:rsidR="00767BA9" w:rsidRPr="001A0140" w:rsidRDefault="00767BA9" w:rsidP="00767BA9">
      <w:pPr>
        <w:pStyle w:val="H2-Heading"/>
      </w:pPr>
      <w:r w:rsidRPr="001A0140">
        <w:t>Network Libraries in .NET</w:t>
      </w:r>
      <w:r w:rsidR="00554FA9">
        <w:t xml:space="preserve"> That We Will Use</w:t>
      </w:r>
    </w:p>
    <w:p w14:paraId="32B909F1" w14:textId="573D79F1" w:rsidR="00767BA9" w:rsidRDefault="00767BA9" w:rsidP="00767BA9">
      <w:r>
        <w:t xml:space="preserve">.NET houses an array of specialized libraries tailored to different network programming scenarios. The </w:t>
      </w:r>
      <w:r w:rsidRPr="00554FA9">
        <w:rPr>
          <w:rStyle w:val="P-Italics"/>
        </w:rPr>
        <w:t>System.Net.Sockets</w:t>
      </w:r>
      <w:r>
        <w:t xml:space="preserve"> library lays the foundation for low-level socket programming, enabling precise control over data transmission. For those seeking higher-level abstractions, the </w:t>
      </w:r>
      <w:r w:rsidRPr="00554FA9">
        <w:rPr>
          <w:rStyle w:val="P-Italics"/>
        </w:rPr>
        <w:t>System.Net</w:t>
      </w:r>
      <w:r>
        <w:t xml:space="preserve"> library offers a more user-friendly interface for network interactions. Further, the </w:t>
      </w:r>
      <w:r w:rsidRPr="00554FA9">
        <w:rPr>
          <w:rStyle w:val="P-Italics"/>
        </w:rPr>
        <w:t>System.Net.Http</w:t>
      </w:r>
      <w:r>
        <w:t xml:space="preserve">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4BB621FA" w:rsidR="00767BA9" w:rsidRPr="001A0140" w:rsidRDefault="00767BA9" w:rsidP="00767BA9">
      <w:pPr>
        <w:pStyle w:val="H2-Heading"/>
      </w:pPr>
      <w:r w:rsidRPr="001A0140">
        <w:lastRenderedPageBreak/>
        <w:t>Asynchronous Programming with Async/Await</w:t>
      </w:r>
      <w:r w:rsidR="00554FA9">
        <w:t xml:space="preserve"> in C#</w:t>
      </w:r>
    </w:p>
    <w:p w14:paraId="6229EBCA" w14:textId="0E94EBDD" w:rsidR="00767BA9" w:rsidRDefault="00767BA9" w:rsidP="00767BA9">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589157AA" w:rsidR="00767BA9" w:rsidRPr="001A0140" w:rsidRDefault="00554FA9" w:rsidP="00767BA9">
      <w:pPr>
        <w:pStyle w:val="H2-Heading"/>
      </w:pPr>
      <w:r w:rsidRPr="001A0140">
        <w:t>Control</w:t>
      </w:r>
      <w:r w:rsidR="00767BA9" w:rsidRPr="001A0140">
        <w:t xml:space="preserve"> </w:t>
      </w:r>
      <w:r>
        <w:t xml:space="preserve">of </w:t>
      </w:r>
      <w:r w:rsidR="00767BA9" w:rsidRPr="001A0140">
        <w:t>Protocols and Formats</w:t>
      </w:r>
      <w:r w:rsidR="00AF70D7">
        <w:t xml:space="preserve"> using C#</w:t>
      </w:r>
    </w:p>
    <w:p w14:paraId="3CC1CB5C" w14:textId="77777777" w:rsidR="00767BA9" w:rsidRDefault="00767BA9" w:rsidP="00767BA9">
      <w:r>
        <w:t xml:space="preserve">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w:t>
      </w:r>
      <w:proofErr w:type="gramStart"/>
      <w:r>
        <w:t>C#</w:t>
      </w:r>
      <w:proofErr w:type="gramEnd"/>
      <w:r>
        <w:t xml:space="preserve"> and .NET offer support for handling these protocols and formats seamlessly. This ability ensures that network applications can communicate effectively with a wide range of devices and systems.</w:t>
      </w:r>
    </w:p>
    <w:p w14:paraId="71A35D2A" w14:textId="58D36A1A" w:rsidR="00767BA9" w:rsidRPr="001A0140" w:rsidRDefault="00AF70D7" w:rsidP="00767BA9">
      <w:pPr>
        <w:pStyle w:val="H2-Heading"/>
      </w:pPr>
      <w:r>
        <w:t xml:space="preserve">What </w:t>
      </w:r>
      <w:r w:rsidR="00767BA9" w:rsidRPr="001A0140">
        <w:t>Frameworks and Libraries</w:t>
      </w:r>
      <w:r>
        <w:t xml:space="preserve"> do .NET Developers Use?</w:t>
      </w:r>
    </w:p>
    <w:p w14:paraId="02F109EB" w14:textId="63507F4E"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essential for distributed systems. MQTT, designed for the Internet of Things, provides a seamless communication channel for IoT devices. These frameworks exemplify the extensibility of C# and .NET in catering to diverse network programming scenarios.</w:t>
      </w:r>
    </w:p>
    <w:p w14:paraId="21FDA663" w14:textId="77777777" w:rsidR="00554FA9" w:rsidRDefault="00554FA9" w:rsidP="00767BA9"/>
    <w:p w14:paraId="7416311E" w14:textId="3D7FB339" w:rsidR="00767BA9" w:rsidRDefault="00767BA9" w:rsidP="00767BA9">
      <w:r>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A1426E8"/>
    <w:multiLevelType w:val="hybridMultilevel"/>
    <w:tmpl w:val="A31A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4071F"/>
    <w:multiLevelType w:val="hybridMultilevel"/>
    <w:tmpl w:val="E28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E75326"/>
    <w:multiLevelType w:val="hybridMultilevel"/>
    <w:tmpl w:val="4BFE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1"/>
  </w:num>
  <w:num w:numId="3" w16cid:durableId="1838693099">
    <w:abstractNumId w:val="24"/>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3"/>
  </w:num>
  <w:num w:numId="16" w16cid:durableId="1561208181">
    <w:abstractNumId w:val="18"/>
  </w:num>
  <w:num w:numId="17" w16cid:durableId="1363677389">
    <w:abstractNumId w:val="31"/>
  </w:num>
  <w:num w:numId="18" w16cid:durableId="1056391860">
    <w:abstractNumId w:val="30"/>
  </w:num>
  <w:num w:numId="19" w16cid:durableId="1022047604">
    <w:abstractNumId w:val="26"/>
  </w:num>
  <w:num w:numId="20" w16cid:durableId="645553275">
    <w:abstractNumId w:val="17"/>
  </w:num>
  <w:num w:numId="21" w16cid:durableId="1364479168">
    <w:abstractNumId w:val="25"/>
  </w:num>
  <w:num w:numId="22" w16cid:durableId="1449812707">
    <w:abstractNumId w:val="29"/>
  </w:num>
  <w:num w:numId="23" w16cid:durableId="1272978133">
    <w:abstractNumId w:val="19"/>
  </w:num>
  <w:num w:numId="24" w16cid:durableId="1580871009">
    <w:abstractNumId w:val="22"/>
  </w:num>
  <w:num w:numId="25" w16cid:durableId="2129278747">
    <w:abstractNumId w:val="27"/>
  </w:num>
  <w:num w:numId="26" w16cid:durableId="2076975057">
    <w:abstractNumId w:val="13"/>
  </w:num>
  <w:num w:numId="27" w16cid:durableId="1159154371">
    <w:abstractNumId w:val="24"/>
    <w:lvlOverride w:ilvl="0">
      <w:startOverride w:val="1"/>
    </w:lvlOverride>
  </w:num>
  <w:num w:numId="28" w16cid:durableId="602108199">
    <w:abstractNumId w:val="24"/>
    <w:lvlOverride w:ilvl="0">
      <w:startOverride w:val="1"/>
    </w:lvlOverride>
  </w:num>
  <w:num w:numId="29" w16cid:durableId="1399980753">
    <w:abstractNumId w:val="24"/>
    <w:lvlOverride w:ilvl="0">
      <w:startOverride w:val="1"/>
    </w:lvlOverride>
  </w:num>
  <w:num w:numId="30" w16cid:durableId="2129082674">
    <w:abstractNumId w:val="28"/>
  </w:num>
  <w:num w:numId="31" w16cid:durableId="1208950024">
    <w:abstractNumId w:val="24"/>
    <w:lvlOverride w:ilvl="0">
      <w:startOverride w:val="1"/>
    </w:lvlOverride>
  </w:num>
  <w:num w:numId="32" w16cid:durableId="1627394435">
    <w:abstractNumId w:val="24"/>
    <w:lvlOverride w:ilvl="0">
      <w:startOverride w:val="1"/>
    </w:lvlOverride>
  </w:num>
  <w:num w:numId="33" w16cid:durableId="223680864">
    <w:abstractNumId w:val="21"/>
  </w:num>
  <w:num w:numId="34" w16cid:durableId="1164976269">
    <w:abstractNumId w:val="24"/>
    <w:lvlOverride w:ilvl="0">
      <w:startOverride w:val="1"/>
    </w:lvlOverride>
  </w:num>
  <w:num w:numId="35" w16cid:durableId="663751709">
    <w:abstractNumId w:val="24"/>
    <w:lvlOverride w:ilvl="0">
      <w:startOverride w:val="1"/>
    </w:lvlOverride>
  </w:num>
  <w:num w:numId="36" w16cid:durableId="1910386255">
    <w:abstractNumId w:val="24"/>
    <w:lvlOverride w:ilvl="0">
      <w:startOverride w:val="1"/>
    </w:lvlOverride>
  </w:num>
  <w:num w:numId="37" w16cid:durableId="703364360">
    <w:abstractNumId w:val="24"/>
    <w:lvlOverride w:ilvl="0">
      <w:startOverride w:val="1"/>
    </w:lvlOverride>
  </w:num>
  <w:num w:numId="38" w16cid:durableId="657268431">
    <w:abstractNumId w:val="24"/>
    <w:lvlOverride w:ilvl="0">
      <w:startOverride w:val="1"/>
    </w:lvlOverride>
  </w:num>
  <w:num w:numId="39" w16cid:durableId="2096896165">
    <w:abstractNumId w:val="24"/>
    <w:lvlOverride w:ilvl="0">
      <w:startOverride w:val="1"/>
    </w:lvlOverride>
  </w:num>
  <w:num w:numId="40" w16cid:durableId="770395854">
    <w:abstractNumId w:val="24"/>
    <w:lvlOverride w:ilvl="0">
      <w:startOverride w:val="1"/>
    </w:lvlOverride>
  </w:num>
  <w:num w:numId="41" w16cid:durableId="2104446547">
    <w:abstractNumId w:val="24"/>
    <w:lvlOverride w:ilvl="0">
      <w:startOverride w:val="1"/>
    </w:lvlOverride>
  </w:num>
  <w:num w:numId="42" w16cid:durableId="621810957">
    <w:abstractNumId w:val="24"/>
    <w:lvlOverride w:ilvl="0">
      <w:startOverride w:val="1"/>
    </w:lvlOverride>
  </w:num>
  <w:num w:numId="43" w16cid:durableId="251361244">
    <w:abstractNumId w:val="24"/>
    <w:lvlOverride w:ilvl="0">
      <w:startOverride w:val="1"/>
    </w:lvlOverride>
  </w:num>
  <w:num w:numId="44" w16cid:durableId="1561594144">
    <w:abstractNumId w:val="24"/>
    <w:lvlOverride w:ilvl="0">
      <w:startOverride w:val="1"/>
    </w:lvlOverride>
  </w:num>
  <w:num w:numId="45" w16cid:durableId="47921951">
    <w:abstractNumId w:val="24"/>
    <w:lvlOverride w:ilvl="0">
      <w:startOverride w:val="1"/>
    </w:lvlOverride>
  </w:num>
  <w:num w:numId="46" w16cid:durableId="8884217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 w:numId="48" w16cid:durableId="452870021">
    <w:abstractNumId w:val="12"/>
  </w:num>
  <w:num w:numId="49" w16cid:durableId="1983121285">
    <w:abstractNumId w:val="14"/>
  </w:num>
  <w:num w:numId="50" w16cid:durableId="214357227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D4684"/>
    <w:rsid w:val="000E393D"/>
    <w:rsid w:val="000F673A"/>
    <w:rsid w:val="00123A1A"/>
    <w:rsid w:val="00173ABD"/>
    <w:rsid w:val="001B1A8B"/>
    <w:rsid w:val="0020073A"/>
    <w:rsid w:val="00204BA3"/>
    <w:rsid w:val="00212253"/>
    <w:rsid w:val="00217116"/>
    <w:rsid w:val="00217A7E"/>
    <w:rsid w:val="00235DDE"/>
    <w:rsid w:val="0025053C"/>
    <w:rsid w:val="00251F34"/>
    <w:rsid w:val="00281E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2049C"/>
    <w:rsid w:val="0043035F"/>
    <w:rsid w:val="00431C81"/>
    <w:rsid w:val="0047308D"/>
    <w:rsid w:val="004C0374"/>
    <w:rsid w:val="004E11BB"/>
    <w:rsid w:val="004F0415"/>
    <w:rsid w:val="00511551"/>
    <w:rsid w:val="00526D7C"/>
    <w:rsid w:val="00554FA9"/>
    <w:rsid w:val="00570370"/>
    <w:rsid w:val="00571709"/>
    <w:rsid w:val="005A1983"/>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0228"/>
    <w:rsid w:val="00887581"/>
    <w:rsid w:val="0089201C"/>
    <w:rsid w:val="00894698"/>
    <w:rsid w:val="008C7B0D"/>
    <w:rsid w:val="008D0B73"/>
    <w:rsid w:val="008E5B6C"/>
    <w:rsid w:val="008E6CD1"/>
    <w:rsid w:val="008F38E0"/>
    <w:rsid w:val="008F7FC4"/>
    <w:rsid w:val="0090482A"/>
    <w:rsid w:val="00924CC6"/>
    <w:rsid w:val="009258DE"/>
    <w:rsid w:val="00940E1A"/>
    <w:rsid w:val="00956561"/>
    <w:rsid w:val="00967DCC"/>
    <w:rsid w:val="009A1AEA"/>
    <w:rsid w:val="00A14F90"/>
    <w:rsid w:val="00A42540"/>
    <w:rsid w:val="00A55F8D"/>
    <w:rsid w:val="00A617F7"/>
    <w:rsid w:val="00A6433C"/>
    <w:rsid w:val="00A833A5"/>
    <w:rsid w:val="00AA1BDD"/>
    <w:rsid w:val="00AF70D7"/>
    <w:rsid w:val="00B34934"/>
    <w:rsid w:val="00B62217"/>
    <w:rsid w:val="00B72559"/>
    <w:rsid w:val="00BA7F42"/>
    <w:rsid w:val="00BB12A8"/>
    <w:rsid w:val="00BB155C"/>
    <w:rsid w:val="00BD0C70"/>
    <w:rsid w:val="00BD19E4"/>
    <w:rsid w:val="00C0079E"/>
    <w:rsid w:val="00C31FE9"/>
    <w:rsid w:val="00C50B8C"/>
    <w:rsid w:val="00CA1874"/>
    <w:rsid w:val="00CA6204"/>
    <w:rsid w:val="00CA6394"/>
    <w:rsid w:val="00CB75DA"/>
    <w:rsid w:val="00CC53DA"/>
    <w:rsid w:val="00CC67E4"/>
    <w:rsid w:val="00CD7433"/>
    <w:rsid w:val="00CE2F70"/>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42049C"/>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4204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49C"/>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vsdx"/><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4568</Words>
  <Characters>26038</Characters>
  <Application>Microsoft Office Word</Application>
  <DocSecurity>2</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29</cp:revision>
  <dcterms:created xsi:type="dcterms:W3CDTF">2023-08-19T14:25:00Z</dcterms:created>
  <dcterms:modified xsi:type="dcterms:W3CDTF">2023-08-25T10:13:00Z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