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7BB97A" w14:textId="048485BA" w:rsidR="00EE00E8" w:rsidRDefault="00EE00E8" w:rsidP="00EE00E8">
      <w:r>
        <w:t>Experiences and Strengths:</w:t>
      </w:r>
    </w:p>
    <w:p w14:paraId="60EEEDB4" w14:textId="77777777" w:rsidR="00EE00E8" w:rsidRDefault="00EE00E8" w:rsidP="00EE00E8">
      <w:pPr>
        <w:ind w:firstLine="720"/>
      </w:pPr>
      <w:r>
        <w:t>Throughout this course, I've immersed myself in serverless computing and AWS, honing my skills to confidently implement web applications. My hands-on experience with the AWS ecosystem has empowered me to navigate its functions with ease, particularly in utilizing CRUD operations to modify databases efficiently.</w:t>
      </w:r>
    </w:p>
    <w:p w14:paraId="3889C16A" w14:textId="77777777" w:rsidR="00EE00E8" w:rsidRDefault="00EE00E8" w:rsidP="00EE00E8">
      <w:pPr>
        <w:ind w:firstLine="720"/>
      </w:pPr>
      <w:proofErr w:type="gramStart"/>
      <w:r>
        <w:t>As a programmer, my strengths</w:t>
      </w:r>
      <w:proofErr w:type="gramEnd"/>
      <w:r>
        <w:t xml:space="preserve"> lie in meticulous attention to detail and unwavering perseverance. When confronted with challenges, I adopt a methodical approach, meticulously analyzing the underlying issues before seeking solutions through resources like Stack Overflow or Reddit. This meticulousness extends to my keen ability to discern subtle nuances within code bases, ensuring robust development practices.</w:t>
      </w:r>
    </w:p>
    <w:p w14:paraId="4B4C68B7" w14:textId="0BC85696" w:rsidR="00EE00E8" w:rsidRDefault="00F87E46" w:rsidP="00EE00E8">
      <w:pPr>
        <w:ind w:firstLine="720"/>
      </w:pPr>
      <w:r>
        <w:t>Regarding</w:t>
      </w:r>
      <w:r w:rsidR="00EE00E8">
        <w:t xml:space="preserve"> career readiness, I've equipped myself for roles spanning data analysis, computer programming, and full-stack development. However, my personal ambition lies in becoming a data scientist. The prospect of unraveling intricate datasets and extracting meaningful insights holds </w:t>
      </w:r>
      <w:r>
        <w:t xml:space="preserve">an </w:t>
      </w:r>
      <w:r w:rsidR="00EE00E8">
        <w:t>immense fascination for me, driving my aspirations in this field.</w:t>
      </w:r>
    </w:p>
    <w:p w14:paraId="14991DCE" w14:textId="77777777" w:rsidR="00EE00E8" w:rsidRDefault="00EE00E8" w:rsidP="00EE00E8">
      <w:r>
        <w:t>Planning for Growth:</w:t>
      </w:r>
    </w:p>
    <w:p w14:paraId="4F053206" w14:textId="1FAE715D" w:rsidR="00EE00E8" w:rsidRDefault="00EE00E8" w:rsidP="00EE00E8">
      <w:pPr>
        <w:ind w:firstLine="720"/>
      </w:pPr>
      <w:r>
        <w:t xml:space="preserve">Looking ahead, I envision leveraging microservices as a key strategy for accommodating scalability in my projects. Breaking down applications into smaller, deployable units not only facilitates flexible scaling based on demand but also streamlines error management through self-checking capabilities inherent in </w:t>
      </w:r>
      <w:r w:rsidR="00F87E46">
        <w:t xml:space="preserve">a </w:t>
      </w:r>
      <w:r>
        <w:t>microservices architecture.</w:t>
      </w:r>
    </w:p>
    <w:p w14:paraId="26B328B3" w14:textId="77777777" w:rsidR="00EE00E8" w:rsidRDefault="00EE00E8" w:rsidP="00EE00E8">
      <w:pPr>
        <w:ind w:firstLine="720"/>
      </w:pPr>
      <w:r>
        <w:t xml:space="preserve">In terms of cost prediction, I recognize the importance of utilizing available tools, such as the cost calculators provided by serverless services, to estimate expenses. While fluctuations may occur, having a clear understanding of cost projections is essential for informed decision-making. </w:t>
      </w:r>
      <w:r>
        <w:lastRenderedPageBreak/>
        <w:t>Conversely, containers offer a more straightforward cost estimation model, with expenses covered upfront, providing greater predictability in budget planning.</w:t>
      </w:r>
    </w:p>
    <w:p w14:paraId="5A705D27" w14:textId="590D5471" w:rsidR="00956DF8" w:rsidRPr="00EE00E8" w:rsidRDefault="00EE00E8" w:rsidP="00EE00E8">
      <w:pPr>
        <w:ind w:firstLine="720"/>
      </w:pPr>
      <w:r>
        <w:t xml:space="preserve">In summary, my journey through this course has not only equipped me with technical prowess in serverless computing and AWS but has also reinforced my core strengths as a programmer. Looking ahead, I'm poised to apply these skills and strategies, particularly in embracing microservices and navigating cost considerations, as I continue to pursue my aspirations in the realm of data </w:t>
      </w:r>
      <w:proofErr w:type="gramStart"/>
      <w:r>
        <w:t>science</w:t>
      </w:r>
      <w:proofErr w:type="gramEnd"/>
    </w:p>
    <w:sectPr w:rsidR="00956DF8" w:rsidRPr="00EE00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hideSpellingErrors/>
  <w:hideGrammaticalError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15402"/>
    <w:rsid w:val="00005B40"/>
    <w:rsid w:val="0001398C"/>
    <w:rsid w:val="00066A5F"/>
    <w:rsid w:val="00067AC5"/>
    <w:rsid w:val="00092A77"/>
    <w:rsid w:val="000F156C"/>
    <w:rsid w:val="001027FE"/>
    <w:rsid w:val="001479F5"/>
    <w:rsid w:val="001A1BC7"/>
    <w:rsid w:val="001A6E0E"/>
    <w:rsid w:val="001D5DBE"/>
    <w:rsid w:val="00204943"/>
    <w:rsid w:val="00224A7C"/>
    <w:rsid w:val="00264422"/>
    <w:rsid w:val="002A64E2"/>
    <w:rsid w:val="002B2A07"/>
    <w:rsid w:val="002C65F9"/>
    <w:rsid w:val="002E3004"/>
    <w:rsid w:val="002E465D"/>
    <w:rsid w:val="002E6EEA"/>
    <w:rsid w:val="0033100A"/>
    <w:rsid w:val="00331491"/>
    <w:rsid w:val="00360EE2"/>
    <w:rsid w:val="003C6F40"/>
    <w:rsid w:val="003E3D57"/>
    <w:rsid w:val="003F468B"/>
    <w:rsid w:val="00482060"/>
    <w:rsid w:val="00483A47"/>
    <w:rsid w:val="004B2FA4"/>
    <w:rsid w:val="004C7534"/>
    <w:rsid w:val="004F65F1"/>
    <w:rsid w:val="00551275"/>
    <w:rsid w:val="005732ED"/>
    <w:rsid w:val="005B034E"/>
    <w:rsid w:val="005D488C"/>
    <w:rsid w:val="006224E3"/>
    <w:rsid w:val="00637E60"/>
    <w:rsid w:val="006673BA"/>
    <w:rsid w:val="00737F6F"/>
    <w:rsid w:val="00742113"/>
    <w:rsid w:val="0075746F"/>
    <w:rsid w:val="0076130F"/>
    <w:rsid w:val="00762AD7"/>
    <w:rsid w:val="007D5B49"/>
    <w:rsid w:val="007F55C0"/>
    <w:rsid w:val="0086132F"/>
    <w:rsid w:val="00886E06"/>
    <w:rsid w:val="008D1F95"/>
    <w:rsid w:val="00914173"/>
    <w:rsid w:val="00956DF8"/>
    <w:rsid w:val="009E1B54"/>
    <w:rsid w:val="00A068F5"/>
    <w:rsid w:val="00A7672C"/>
    <w:rsid w:val="00B11A2B"/>
    <w:rsid w:val="00B15402"/>
    <w:rsid w:val="00B778D1"/>
    <w:rsid w:val="00BF2825"/>
    <w:rsid w:val="00CA0F56"/>
    <w:rsid w:val="00CF1593"/>
    <w:rsid w:val="00D05F6D"/>
    <w:rsid w:val="00D3490F"/>
    <w:rsid w:val="00DC4D9A"/>
    <w:rsid w:val="00DC6EB7"/>
    <w:rsid w:val="00DE134F"/>
    <w:rsid w:val="00E5329B"/>
    <w:rsid w:val="00E76BA1"/>
    <w:rsid w:val="00E8682E"/>
    <w:rsid w:val="00EA35E4"/>
    <w:rsid w:val="00EE00E8"/>
    <w:rsid w:val="00EF376B"/>
    <w:rsid w:val="00F3190C"/>
    <w:rsid w:val="00F61C3B"/>
    <w:rsid w:val="00F87E46"/>
    <w:rsid w:val="00FF6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6C39E1"/>
  <w15:chartTrackingRefBased/>
  <w15:docId w15:val="{28672147-6DFC-42FA-90A3-9A053DDFA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54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54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540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540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1540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1540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1540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1540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1540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4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54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540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540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1540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1540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1540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1540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1540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154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54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540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540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15402"/>
    <w:pPr>
      <w:spacing w:before="160"/>
      <w:jc w:val="center"/>
    </w:pPr>
    <w:rPr>
      <w:i/>
      <w:iCs/>
      <w:color w:val="404040" w:themeColor="text1" w:themeTint="BF"/>
    </w:rPr>
  </w:style>
  <w:style w:type="character" w:customStyle="1" w:styleId="QuoteChar">
    <w:name w:val="Quote Char"/>
    <w:basedOn w:val="DefaultParagraphFont"/>
    <w:link w:val="Quote"/>
    <w:uiPriority w:val="29"/>
    <w:rsid w:val="00B15402"/>
    <w:rPr>
      <w:i/>
      <w:iCs/>
      <w:color w:val="404040" w:themeColor="text1" w:themeTint="BF"/>
    </w:rPr>
  </w:style>
  <w:style w:type="paragraph" w:styleId="ListParagraph">
    <w:name w:val="List Paragraph"/>
    <w:basedOn w:val="Normal"/>
    <w:uiPriority w:val="34"/>
    <w:qFormat/>
    <w:rsid w:val="00B15402"/>
    <w:pPr>
      <w:ind w:left="720"/>
      <w:contextualSpacing/>
    </w:pPr>
  </w:style>
  <w:style w:type="character" w:styleId="IntenseEmphasis">
    <w:name w:val="Intense Emphasis"/>
    <w:basedOn w:val="DefaultParagraphFont"/>
    <w:uiPriority w:val="21"/>
    <w:qFormat/>
    <w:rsid w:val="00B15402"/>
    <w:rPr>
      <w:i/>
      <w:iCs/>
      <w:color w:val="0F4761" w:themeColor="accent1" w:themeShade="BF"/>
    </w:rPr>
  </w:style>
  <w:style w:type="paragraph" w:styleId="IntenseQuote">
    <w:name w:val="Intense Quote"/>
    <w:basedOn w:val="Normal"/>
    <w:next w:val="Normal"/>
    <w:link w:val="IntenseQuoteChar"/>
    <w:uiPriority w:val="30"/>
    <w:qFormat/>
    <w:rsid w:val="00B154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5402"/>
    <w:rPr>
      <w:i/>
      <w:iCs/>
      <w:color w:val="0F4761" w:themeColor="accent1" w:themeShade="BF"/>
    </w:rPr>
  </w:style>
  <w:style w:type="character" w:styleId="IntenseReference">
    <w:name w:val="Intense Reference"/>
    <w:basedOn w:val="DefaultParagraphFont"/>
    <w:uiPriority w:val="32"/>
    <w:qFormat/>
    <w:rsid w:val="00B154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783</TotalTime>
  <Pages>2</Pages>
  <Words>319</Words>
  <Characters>1990</Characters>
  <Application>Microsoft Office Word</Application>
  <DocSecurity>0</DocSecurity>
  <Lines>29</Lines>
  <Paragraphs>9</Paragraphs>
  <ScaleCrop>false</ScaleCrop>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Goerke</dc:creator>
  <cp:keywords/>
  <dc:description/>
  <cp:lastModifiedBy>Adam Goerke</cp:lastModifiedBy>
  <cp:revision>71</cp:revision>
  <dcterms:created xsi:type="dcterms:W3CDTF">2024-04-22T12:08:00Z</dcterms:created>
  <dcterms:modified xsi:type="dcterms:W3CDTF">2024-04-23T01:11:00Z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7ab35e78-45d5-4371-8e38-6e0c2afcbcd2</vt:lpwstr>
  </property>
</Properties>
</file>