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5AF8" w14:textId="77777777" w:rsidR="00CE79AA" w:rsidRDefault="00CE79AA"/>
    <w:sectPr w:rsidR="00CE7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AA"/>
    <w:rsid w:val="00CE79AA"/>
    <w:rsid w:val="00EA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A35F"/>
  <w15:chartTrackingRefBased/>
  <w15:docId w15:val="{069A6D2A-5E89-4958-8ADA-B7387E78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Bradley (student)</dc:creator>
  <cp:keywords/>
  <dc:description/>
  <cp:lastModifiedBy>Nathan Bradley (student)</cp:lastModifiedBy>
  <cp:revision>1</cp:revision>
  <dcterms:created xsi:type="dcterms:W3CDTF">2026-01-17T17:37:00Z</dcterms:created>
  <dcterms:modified xsi:type="dcterms:W3CDTF">2026-01-17T17:37:00Z</dcterms:modified>
</cp:coreProperties>
</file>