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left="360" w:leftChars="0"/>
        <w:rPr>
          <w:rFonts w:ascii="宋体" w:hAnsi="宋体" w:eastAsia="宋体"/>
          <w:sz w:val="28"/>
          <w:szCs w:val="28"/>
        </w:rPr>
      </w:pPr>
      <w:bookmarkStart w:id="0" w:name="_GoBack"/>
      <w:bookmarkEnd w:id="0"/>
      <w:r>
        <w:rPr>
          <w:rFonts w:hint="eastAsia" w:ascii="宋体" w:hAnsi="宋体" w:eastAsia="宋体"/>
          <w:b/>
          <w:bCs/>
          <w:sz w:val="28"/>
          <w:szCs w:val="28"/>
        </w:rPr>
        <w:t>导论</w:t>
      </w:r>
    </w:p>
    <w:p>
      <w:pPr>
        <w:numPr>
          <w:ilvl w:val="0"/>
          <w:numId w:val="0"/>
        </w:numPr>
        <w:rPr>
          <w:rFonts w:hint="eastAsia" w:ascii="宋体" w:hAnsi="宋体" w:eastAsia="宋体"/>
          <w:sz w:val="22"/>
          <w:szCs w:val="22"/>
        </w:rPr>
      </w:pPr>
      <w:r>
        <w:rPr>
          <w:rFonts w:hint="eastAsia" w:ascii="宋体" w:hAnsi="宋体"/>
          <w:b/>
          <w:bCs/>
          <w:sz w:val="28"/>
          <w:szCs w:val="28"/>
          <w:lang w:val="en-US" w:eastAsia="zh-CN"/>
        </w:rPr>
        <w:t>一、</w:t>
      </w:r>
      <w:r>
        <w:rPr>
          <w:rFonts w:ascii="宋体" w:hAnsi="宋体" w:eastAsia="宋体"/>
          <w:b/>
          <w:bCs/>
          <w:sz w:val="28"/>
          <w:szCs w:val="28"/>
        </w:rPr>
        <w:t>如何理解习近平新时代中国特色社会主义思想实现了马克</w:t>
      </w:r>
      <w:r>
        <w:rPr>
          <w:rFonts w:hint="eastAsia" w:ascii="宋体" w:hAnsi="宋体"/>
          <w:b/>
          <w:bCs/>
          <w:sz w:val="28"/>
          <w:szCs w:val="28"/>
          <w:lang w:val="en-US" w:eastAsia="zh-CN"/>
        </w:rPr>
        <w:t xml:space="preserve">   </w:t>
      </w:r>
      <w:r>
        <w:rPr>
          <w:rFonts w:ascii="宋体" w:hAnsi="宋体" w:eastAsia="宋体"/>
          <w:b/>
          <w:bCs/>
          <w:sz w:val="28"/>
          <w:szCs w:val="28"/>
        </w:rPr>
        <w:t>思主义中国化新的飞跃？</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numPr>
          <w:ilvl w:val="0"/>
          <w:numId w:val="0"/>
        </w:numPr>
        <w:rPr>
          <w:rFonts w:hint="default" w:ascii="宋体" w:hAnsi="宋体" w:eastAsia="宋体"/>
          <w:sz w:val="24"/>
          <w:szCs w:val="24"/>
          <w:lang w:val="en-US"/>
        </w:rPr>
      </w:pPr>
      <w:r>
        <w:rPr>
          <w:rFonts w:hint="eastAsia" w:ascii="宋体" w:hAnsi="宋体" w:cs="宋体"/>
          <w:b w:val="0"/>
          <w:bCs w:val="0"/>
          <w:i w:val="0"/>
          <w:iCs w:val="0"/>
          <w:color w:val="auto"/>
          <w:sz w:val="24"/>
          <w:szCs w:val="24"/>
          <w:highlight w:val="none"/>
          <w:vertAlign w:val="baseline"/>
          <w:lang w:val="en-US" w:eastAsia="zh-CN" w:bidi="zh-TW"/>
        </w:rPr>
        <w:t>（1）</w:t>
      </w:r>
      <w:r>
        <w:rPr>
          <w:rFonts w:hint="default" w:ascii="宋体" w:hAnsi="宋体" w:eastAsia="宋体"/>
          <w:sz w:val="24"/>
          <w:szCs w:val="24"/>
          <w:lang w:val="en-US"/>
        </w:rPr>
        <w:t>从社会主要矛盾的变化看，党的十八大以来，中国特色社会主义进入新时代,这是我国发展新的历史方位。我国社会主要矛盾已经转化为人民日益增长的美好生活需要和不平衡不充分的发展之间的矛盾。但我国仍处于并将长期处于社会主义初级阶段，我国仍然是世界最大的发展中国家。新时代中国特色社会主义是社会主义初级阶段的新发展阶段，从社会形态演变看，是量变中的质变，是一种新的飞跃。</w:t>
      </w:r>
    </w:p>
    <w:p>
      <w:pPr>
        <w:numPr>
          <w:ilvl w:val="0"/>
          <w:numId w:val="0"/>
        </w:numPr>
        <w:rPr>
          <w:rFonts w:hint="default" w:ascii="宋体" w:hAnsi="宋体" w:eastAsia="宋体"/>
          <w:sz w:val="24"/>
          <w:szCs w:val="24"/>
          <w:lang w:val="en-US"/>
        </w:rPr>
      </w:pPr>
      <w:r>
        <w:rPr>
          <w:rFonts w:hint="eastAsia" w:ascii="宋体" w:hAnsi="宋体" w:cs="宋体"/>
          <w:b w:val="0"/>
          <w:bCs w:val="0"/>
          <w:i w:val="0"/>
          <w:iCs w:val="0"/>
          <w:color w:val="auto"/>
          <w:sz w:val="24"/>
          <w:szCs w:val="24"/>
          <w:highlight w:val="none"/>
          <w:vertAlign w:val="baseline"/>
          <w:lang w:val="en-US" w:eastAsia="zh-CN" w:bidi="zh-TW"/>
        </w:rPr>
        <w:t>（2）</w:t>
      </w:r>
      <w:r>
        <w:rPr>
          <w:rFonts w:hint="default" w:ascii="宋体" w:hAnsi="宋体" w:eastAsia="宋体"/>
          <w:sz w:val="24"/>
          <w:szCs w:val="24"/>
          <w:lang w:val="en-US"/>
        </w:rPr>
        <w:t>从时代课题的演进看，习近平新时代中国特色社会主义思想回答的是：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从新的实践和时代特征出发坚持和发展马克思主义，实现了马克思主义中国化新的飞跃。</w:t>
      </w:r>
    </w:p>
    <w:p>
      <w:pPr>
        <w:numPr>
          <w:ilvl w:val="0"/>
          <w:numId w:val="0"/>
        </w:numPr>
        <w:rPr>
          <w:rFonts w:hint="default" w:ascii="宋体" w:hAnsi="宋体" w:eastAsia="宋体"/>
          <w:sz w:val="24"/>
          <w:szCs w:val="24"/>
          <w:lang w:val="en-US"/>
        </w:rPr>
      </w:pPr>
      <w:r>
        <w:rPr>
          <w:rFonts w:hint="eastAsia" w:ascii="宋体" w:hAnsi="宋体" w:cs="宋体"/>
          <w:b w:val="0"/>
          <w:bCs w:val="0"/>
          <w:i w:val="0"/>
          <w:iCs w:val="0"/>
          <w:color w:val="auto"/>
          <w:sz w:val="24"/>
          <w:szCs w:val="24"/>
          <w:highlight w:val="none"/>
          <w:vertAlign w:val="baseline"/>
          <w:lang w:val="en-US" w:eastAsia="zh-CN" w:bidi="zh-TW"/>
        </w:rPr>
        <w:t>（3）</w:t>
      </w:r>
      <w:r>
        <w:rPr>
          <w:rFonts w:hint="default" w:ascii="宋体" w:hAnsi="宋体" w:eastAsia="宋体"/>
          <w:sz w:val="24"/>
          <w:szCs w:val="24"/>
          <w:lang w:val="en-US"/>
        </w:rPr>
        <w:t>从中华文明的发展看，我们在马克思主义基本原理同中国具体实际相结合的基础上，进一步实现了马克思主义基本原理同中华优秀传统文化的深度结合，创造了人类文明新形态，有效激活了中华优秀传统文化的生命力，使马克思主义在中国大地焕发出新的勃勃生机。</w:t>
      </w:r>
    </w:p>
    <w:p>
      <w:pPr>
        <w:numPr>
          <w:ilvl w:val="0"/>
          <w:numId w:val="0"/>
        </w:numPr>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奋进新时代，走好新征程的根本要求及其重要意义？</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numPr>
          <w:ilvl w:val="0"/>
          <w:numId w:val="0"/>
        </w:numPr>
        <w:rPr>
          <w:rFonts w:hint="eastAsia" w:ascii="宋体" w:hAnsi="宋体" w:cs="宋体"/>
          <w:b w:val="0"/>
          <w:bCs w:val="0"/>
          <w:i w:val="0"/>
          <w:iCs w:val="0"/>
          <w:color w:val="auto"/>
          <w:sz w:val="24"/>
          <w:szCs w:val="24"/>
          <w:highlight w:val="none"/>
          <w:vertAlign w:val="baseline"/>
          <w:lang w:val="en-US" w:eastAsia="zh-CN" w:bidi="zh-TW"/>
        </w:rPr>
      </w:pPr>
      <w:r>
        <w:rPr>
          <w:rFonts w:hint="eastAsia" w:ascii="宋体" w:hAnsi="宋体" w:cs="宋体"/>
          <w:b w:val="0"/>
          <w:bCs w:val="0"/>
          <w:i w:val="0"/>
          <w:iCs w:val="0"/>
          <w:color w:val="auto"/>
          <w:sz w:val="24"/>
          <w:szCs w:val="24"/>
          <w:highlight w:val="none"/>
          <w:vertAlign w:val="baseline"/>
          <w:lang w:val="en-US" w:eastAsia="zh-CN" w:bidi="zh-TW"/>
        </w:rPr>
        <w:t>（1）根本要求：习近平强调，以史为鉴、开创未来，必须坚持中国共产党坚强领导，必须团结带领中国人民不断为美好生活而奋斗，必须继续推进马克思主义中国化，必须坚持和发展中国特色社会主义，必须加快国防和军队现代化，必须不断推动构建人类命运共同体，必须进行具有许多新的历史特点的伟大斗争，必须加强中华儿女大团结，必须不断推进党的建设新的伟大工程。这“九个必须”是相互联系、辩证统一的整体，揭示了过去我们为什么能够成功、未来我们怎样才能继续成功的深刻道理，把我们党对共产党执政规律、社会主义建设规律、人类社会发展规律的认识提升到了新高度，是对习近平新时代中国特色社会主义思想的丰富和发展。</w:t>
      </w:r>
    </w:p>
    <w:p>
      <w:pPr>
        <w:numPr>
          <w:ilvl w:val="0"/>
          <w:numId w:val="0"/>
        </w:numPr>
        <w:rPr>
          <w:rFonts w:ascii="宋体" w:hAnsi="宋体" w:eastAsia="宋体"/>
          <w:color w:val="auto"/>
          <w:sz w:val="28"/>
          <w:szCs w:val="28"/>
          <w:highlight w:val="none"/>
        </w:rPr>
      </w:pPr>
      <w:r>
        <w:rPr>
          <w:rFonts w:hint="eastAsia" w:ascii="宋体" w:hAnsi="宋体" w:cs="宋体"/>
          <w:b w:val="0"/>
          <w:bCs w:val="0"/>
          <w:i w:val="0"/>
          <w:iCs w:val="0"/>
          <w:color w:val="auto"/>
          <w:sz w:val="24"/>
          <w:szCs w:val="24"/>
          <w:highlight w:val="none"/>
          <w:vertAlign w:val="baseline"/>
          <w:lang w:val="en-US" w:eastAsia="zh-CN" w:bidi="zh-TW"/>
        </w:rPr>
        <w:t>(2）重要意义：“九个必须”的认识，源于我们党百年波澜壮阔的奋斗历程，不仅属于过去而且属于未来，是党和人民弥足珍贵的精神财富，对新时代坚持和发展中国特色社会主义有着极为重要的指导意义。它科学回答了党和国家事业发展的领导核心、价值追求、理论指导、战略支撑、外部环境、力量来源等一系列重大问题，具有很强的思想性、针对性和指导性。置身民族复兴的关键阶段和世界百年未有之大变局，奋进新时代、再创新辉煌，需要把握其精髓要义，明确其实践要求，不断增强贯彻践行的思想自觉和行动自觉。</w:t>
      </w: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第一章</w:t>
      </w:r>
    </w:p>
    <w:p>
      <w:pPr>
        <w:numPr>
          <w:ilvl w:val="0"/>
          <w:numId w:val="0"/>
        </w:numPr>
        <w:ind w:left="360" w:leftChars="0"/>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中国特色社会主义进入新时代的依据及其意义？</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numPr>
          <w:ilvl w:val="0"/>
          <w:numId w:val="0"/>
        </w:numPr>
        <w:spacing w:line="401" w:lineRule="exact"/>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1.依据：(1) 实践依据：发生了历史性成就和历史性变革，解决了过去长期想解决的而没有解决的难题，办成了过去想办而没有办成的大事，比如：</w:t>
      </w:r>
    </w:p>
    <w:p>
      <w:pPr>
        <w:numPr>
          <w:ilvl w:val="0"/>
          <w:numId w:val="0"/>
        </w:numPr>
        <w:spacing w:line="401" w:lineRule="exact"/>
        <w:ind w:firstLine="480" w:firstLineChars="200"/>
        <w:jc w:val="both"/>
        <w:rPr>
          <w:rFonts w:hint="default"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反腐斗争的显著成效、脱贫攻坚战的全面胜利、国防和军队改革的历史性突破等。</w:t>
      </w:r>
    </w:p>
    <w:p>
      <w:pPr>
        <w:numPr>
          <w:ilvl w:val="0"/>
          <w:numId w:val="1"/>
        </w:numPr>
        <w:spacing w:line="401" w:lineRule="exact"/>
        <w:ind w:firstLine="240" w:firstLineChars="100"/>
        <w:jc w:val="both"/>
        <w:rPr>
          <w:rFonts w:hint="default"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理论依据：社会主要矛盾的变化。新时代中国社会主要矛盾已经转化为人民日益增长的美好生活需要和不平衡不充分的发展之间的矛盾。</w:t>
      </w:r>
    </w:p>
    <w:p>
      <w:pPr>
        <w:numPr>
          <w:ilvl w:val="0"/>
          <w:numId w:val="0"/>
        </w:numPr>
        <w:spacing w:line="401" w:lineRule="exact"/>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2.意义：（1）意味着近代以来久经磨难的中华民族迎来了从站起来、富起来到</w:t>
      </w:r>
    </w:p>
    <w:p>
      <w:pPr>
        <w:numPr>
          <w:ilvl w:val="0"/>
          <w:numId w:val="0"/>
        </w:numPr>
        <w:spacing w:line="401" w:lineRule="exact"/>
        <w:jc w:val="both"/>
        <w:rPr>
          <w:rFonts w:hint="default"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强起来的伟大飞跃，迎来了实现中华民族伟大复兴的光明前景。（2）意味着科学社会主义在21世纪的中国焕发出强大生机活力，在世界上高高举起了中国特色社会主义伟大旗帜。（3）意味着中国特色社会主义道路、理论、制度、文化不断发展，拓展了发展中国家走向现代化的途径。</w:t>
      </w:r>
    </w:p>
    <w:p>
      <w:pPr>
        <w:numPr>
          <w:ilvl w:val="0"/>
          <w:numId w:val="0"/>
        </w:numPr>
        <w:ind w:left="360" w:leftChars="0"/>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中国特色社会主义进入新时代，新在哪里？</w:t>
      </w:r>
    </w:p>
    <w:p>
      <w:pPr>
        <w:numPr>
          <w:ilvl w:val="0"/>
          <w:numId w:val="0"/>
        </w:numPr>
        <w:spacing w:line="401" w:lineRule="exact"/>
        <w:ind w:firstLine="480" w:firstLineChars="20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新阶段：中国特色社会主义进入了全面建设社会主义现代化国家新的发展阶段。这意味着中国需要以全面建设社会主义现代化国家为奋斗目标，努力建设全面建成小康社会、加快推进社会主义现代化、不断促进人的全面发展的现代化国家。</w:t>
      </w:r>
    </w:p>
    <w:p>
      <w:pPr>
        <w:numPr>
          <w:ilvl w:val="0"/>
          <w:numId w:val="0"/>
        </w:numPr>
        <w:spacing w:line="401" w:lineRule="exact"/>
        <w:ind w:firstLine="480" w:firstLineChars="20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2.新矛盾：新时代中国社会主要矛盾已经转化为人民日益增长的美好生活需要和不平衡不充分的发展之间的矛盾。这意味着中国需要更加注重人民对美好生活的向往，解决好发展不平衡不充分问题，努力建设更加公平、更可持续的发展格局。</w:t>
      </w:r>
    </w:p>
    <w:p>
      <w:pPr>
        <w:numPr>
          <w:ilvl w:val="0"/>
          <w:numId w:val="0"/>
        </w:numPr>
        <w:spacing w:line="401" w:lineRule="exact"/>
        <w:ind w:firstLine="480" w:firstLineChars="20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3.新目标：中国在新时代提出了一系列新目标，如实现国家富强、民族振兴、人民幸福、实现各项事业更加全面、更高质量、更有效率等。这意味着中国需要不断完善现代化建设目标，努力实现国家富强、民族振兴和人民幸福的宏伟目标。</w:t>
      </w:r>
    </w:p>
    <w:p>
      <w:pPr>
        <w:numPr>
          <w:ilvl w:val="0"/>
          <w:numId w:val="0"/>
        </w:numPr>
        <w:spacing w:line="401" w:lineRule="exact"/>
        <w:ind w:firstLine="480" w:firstLineChars="200"/>
        <w:jc w:val="both"/>
        <w:rPr>
          <w:lang w:bidi="zh-TW"/>
        </w:rPr>
      </w:pPr>
      <w:r>
        <w:rPr>
          <w:rFonts w:hint="eastAsia" w:ascii="宋体" w:hAnsi="宋体" w:cs="宋体"/>
          <w:b w:val="0"/>
          <w:bCs w:val="0"/>
          <w:i w:val="0"/>
          <w:iCs w:val="0"/>
          <w:color w:val="000000"/>
          <w:sz w:val="24"/>
          <w:szCs w:val="24"/>
          <w:highlight w:val="none"/>
          <w:vertAlign w:val="baseline"/>
          <w:lang w:val="en-US" w:eastAsia="zh-CN" w:bidi="zh-TW"/>
        </w:rPr>
        <w:t>因此，中国特色社会主义进入新时代的新特点体现在着三个方面，新时代给中国社会主义发展带来了全新的历史任务和新的发展要求。</w:t>
      </w: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第二章</w:t>
      </w:r>
    </w:p>
    <w:p>
      <w:pPr>
        <w:numPr>
          <w:ilvl w:val="0"/>
          <w:numId w:val="0"/>
        </w:numPr>
        <w:ind w:left="360" w:leftChars="0"/>
        <w:jc w:val="left"/>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为什么说中国特色社会主义是科学社会主义，而不是其他什么主义？</w:t>
      </w:r>
    </w:p>
    <w:p>
      <w:pPr>
        <w:spacing w:line="401" w:lineRule="exact"/>
        <w:ind w:firstLine="480" w:firstLineChars="200"/>
        <w:jc w:val="both"/>
        <w:rPr>
          <w:rFonts w:hint="eastAsia" w:ascii="宋体" w:hAnsi="宋体" w:eastAsia="宋体"/>
          <w:sz w:val="24"/>
          <w:szCs w:val="24"/>
        </w:rPr>
      </w:pPr>
      <w:r>
        <w:rPr>
          <w:rFonts w:hint="default" w:ascii="宋体" w:hAnsi="宋体" w:eastAsia="宋体" w:cs="宋体"/>
          <w:b w:val="0"/>
          <w:bCs w:val="0"/>
          <w:i w:val="0"/>
          <w:iCs w:val="0"/>
          <w:color w:val="000000"/>
          <w:sz w:val="24"/>
          <w:szCs w:val="24"/>
          <w:highlight w:val="none"/>
          <w:vertAlign w:val="baseline"/>
          <w:lang w:val="zh-TW" w:eastAsia="zh-TW" w:bidi="zh-TW"/>
        </w:rPr>
        <w:t>中国特色社会主义为什么</w:t>
      </w:r>
      <w:r>
        <w:rPr>
          <w:rFonts w:hint="default" w:ascii="宋体" w:hAnsi="宋体" w:eastAsia="宋体" w:cs="宋体"/>
          <w:b w:val="0"/>
          <w:bCs w:val="0"/>
          <w:i w:val="0"/>
          <w:iCs w:val="0"/>
          <w:color w:val="000000"/>
          <w:sz w:val="24"/>
          <w:szCs w:val="24"/>
          <w:highlight w:val="none"/>
          <w:vertAlign w:val="baseline"/>
          <w:lang w:val="zh-CN" w:eastAsia="zh-CN" w:bidi="zh-CN"/>
        </w:rPr>
        <w:t>“好”，归</w:t>
      </w:r>
      <w:r>
        <w:rPr>
          <w:rFonts w:hint="default" w:ascii="宋体" w:hAnsi="宋体" w:eastAsia="宋体" w:cs="宋体"/>
          <w:b w:val="0"/>
          <w:bCs w:val="0"/>
          <w:i w:val="0"/>
          <w:iCs w:val="0"/>
          <w:color w:val="000000"/>
          <w:sz w:val="24"/>
          <w:szCs w:val="24"/>
          <w:highlight w:val="none"/>
          <w:vertAlign w:val="baseline"/>
          <w:lang w:val="zh-TW" w:eastAsia="zh-TW" w:bidi="zh-TW"/>
        </w:rPr>
        <w:t xml:space="preserve">根到底是因为马克思主义“行”，是因为科学社会主义 </w:t>
      </w:r>
      <w:r>
        <w:rPr>
          <w:rFonts w:hint="default" w:ascii="宋体" w:hAnsi="宋体" w:eastAsia="宋体" w:cs="宋体"/>
          <w:b w:val="0"/>
          <w:bCs w:val="0"/>
          <w:i w:val="0"/>
          <w:iCs w:val="0"/>
          <w:color w:val="000000"/>
          <w:sz w:val="24"/>
          <w:szCs w:val="24"/>
          <w:highlight w:val="none"/>
          <w:vertAlign w:val="baseline"/>
          <w:lang w:val="zh-CN" w:eastAsia="zh-CN" w:bidi="zh-CN"/>
        </w:rPr>
        <w:t>“真</w:t>
      </w:r>
      <w:r>
        <w:rPr>
          <w:rFonts w:hint="default" w:ascii="宋体" w:hAnsi="宋体" w:eastAsia="宋体" w:cs="宋体"/>
          <w:b w:val="0"/>
          <w:bCs w:val="0"/>
          <w:i w:val="0"/>
          <w:iCs w:val="0"/>
          <w:color w:val="000000"/>
          <w:sz w:val="24"/>
          <w:szCs w:val="24"/>
          <w:highlight w:val="none"/>
          <w:vertAlign w:val="baseline"/>
          <w:lang w:val="zh-TW" w:eastAsia="zh-TW" w:bidi="zh-TW"/>
        </w:rPr>
        <w:t>”。中国特色社会主义，既坚持了科学社会主义基本原则，又根据时代条件赋予其鲜明的中 国特色，是科学社会主义理论逻辑和中国社会发展历史逻辑的辩证统一。这就是说，中国特色 社会是科学社会主义，而不是别的什么主义。马克思、恩格斯曾对未来社会主义社会的发展过 程、发展方向、一般特征作过科学预测和设想，这些观点为中国特色社会主义奠定了思想前提。</w:t>
      </w:r>
    </w:p>
    <w:p>
      <w:pPr>
        <w:spacing w:after="120" w:line="401" w:lineRule="exact"/>
        <w:ind w:firstLine="480" w:firstLineChars="200"/>
        <w:jc w:val="both"/>
        <w:rPr>
          <w:rFonts w:hint="eastAsia" w:ascii="宋体" w:hAnsi="宋体" w:eastAsia="宋体"/>
          <w:sz w:val="24"/>
          <w:szCs w:val="24"/>
        </w:rPr>
      </w:pPr>
      <w:r>
        <w:rPr>
          <w:rFonts w:hint="default" w:ascii="宋体" w:hAnsi="宋体" w:eastAsia="宋体" w:cs="宋体"/>
          <w:b w:val="0"/>
          <w:bCs w:val="0"/>
          <w:i w:val="0"/>
          <w:iCs w:val="0"/>
          <w:color w:val="000000"/>
          <w:sz w:val="24"/>
          <w:szCs w:val="24"/>
          <w:highlight w:val="none"/>
          <w:vertAlign w:val="baseline"/>
          <w:lang w:val="zh-TW" w:eastAsia="zh-TW" w:bidi="zh-TW"/>
        </w:rPr>
        <w:t>中国特色社会主义在新的历史条件下廢续了科学社会主义基血脉，开创了科学社会主义的</w:t>
      </w:r>
      <w:r>
        <w:rPr>
          <w:rFonts w:hint="default" w:ascii="宋体" w:hAnsi="宋体" w:eastAsia="宋体" w:cs="宋体"/>
          <w:b w:val="0"/>
          <w:bCs w:val="0"/>
          <w:i w:val="0"/>
          <w:iCs w:val="0"/>
          <w:color w:val="000000"/>
          <w:sz w:val="24"/>
          <w:szCs w:val="24"/>
          <w:highlight w:val="none"/>
          <w:vertAlign w:val="baseline"/>
          <w:lang w:val="zh-CN" w:eastAsia="zh-CN" w:bidi="zh-CN"/>
        </w:rPr>
        <w:t>“中</w:t>
      </w:r>
      <w:r>
        <w:rPr>
          <w:rFonts w:hint="default" w:ascii="宋体" w:hAnsi="宋体" w:eastAsia="宋体" w:cs="宋体"/>
          <w:b w:val="0"/>
          <w:bCs w:val="0"/>
          <w:i w:val="0"/>
          <w:iCs w:val="0"/>
          <w:color w:val="000000"/>
          <w:sz w:val="24"/>
          <w:szCs w:val="24"/>
          <w:highlight w:val="none"/>
          <w:vertAlign w:val="baseline"/>
          <w:lang w:val="zh-TW" w:eastAsia="zh-TW" w:bidi="zh-TW"/>
        </w:rPr>
        <w:t>国版本”。当代中国的伟大社会变革，不是简单延续我国历史文化的</w:t>
      </w:r>
      <w:r>
        <w:rPr>
          <w:rFonts w:hint="default" w:ascii="宋体" w:hAnsi="宋体" w:eastAsia="宋体" w:cs="宋体"/>
          <w:b w:val="0"/>
          <w:bCs w:val="0"/>
          <w:i w:val="0"/>
          <w:iCs w:val="0"/>
          <w:color w:val="000000"/>
          <w:sz w:val="24"/>
          <w:szCs w:val="24"/>
          <w:highlight w:val="none"/>
          <w:vertAlign w:val="baseline"/>
          <w:lang w:val="zh-CN" w:eastAsia="zh-CN" w:bidi="zh-CN"/>
        </w:rPr>
        <w:t>“母</w:t>
      </w:r>
      <w:r>
        <w:rPr>
          <w:rFonts w:hint="default" w:ascii="宋体" w:hAnsi="宋体" w:eastAsia="宋体" w:cs="宋体"/>
          <w:b w:val="0"/>
          <w:bCs w:val="0"/>
          <w:i w:val="0"/>
          <w:iCs w:val="0"/>
          <w:color w:val="000000"/>
          <w:sz w:val="24"/>
          <w:szCs w:val="24"/>
          <w:highlight w:val="none"/>
          <w:vertAlign w:val="baseline"/>
          <w:lang w:val="zh-TW" w:eastAsia="zh-TW" w:bidi="zh-TW"/>
        </w:rPr>
        <w:t>版”，不是简单套 用马克思主义经典作家设想的模板，不是其他国家社会主义实践的“再版”，也不是国外现代化 发展的</w:t>
      </w:r>
      <w:r>
        <w:rPr>
          <w:rFonts w:hint="default" w:ascii="宋体" w:hAnsi="宋体" w:eastAsia="宋体" w:cs="宋体"/>
          <w:b w:val="0"/>
          <w:bCs w:val="0"/>
          <w:i w:val="0"/>
          <w:iCs w:val="0"/>
          <w:color w:val="000000"/>
          <w:sz w:val="24"/>
          <w:szCs w:val="24"/>
          <w:highlight w:val="none"/>
          <w:vertAlign w:val="baseline"/>
          <w:lang w:val="zh-CN" w:eastAsia="zh-CN" w:bidi="zh-CN"/>
        </w:rPr>
        <w:t>“翻</w:t>
      </w:r>
      <w:r>
        <w:rPr>
          <w:rFonts w:hint="default" w:ascii="宋体" w:hAnsi="宋体" w:eastAsia="宋体" w:cs="宋体"/>
          <w:b w:val="0"/>
          <w:bCs w:val="0"/>
          <w:i w:val="0"/>
          <w:iCs w:val="0"/>
          <w:color w:val="000000"/>
          <w:sz w:val="24"/>
          <w:szCs w:val="24"/>
          <w:highlight w:val="none"/>
          <w:vertAlign w:val="baseline"/>
          <w:lang w:val="zh-TW" w:eastAsia="zh-TW" w:bidi="zh-TW"/>
        </w:rPr>
        <w:t>版”。中国特色社会主义是根植于中国大地、反映中国人民意愿、适应中国和时代发 展进步要求的科学社会主义。在领导制度上，强调中国共产党领导是中国特色社会主义最本质 的特征，是中国特色社会主义制度的最大优势，党是最高政治领导力量；在国体和攻体上，实 行人民民主专政和人民代表大会制度；在经济制度上，坚持公有制为主体、多种所有制经济共 同发展，坚持按劳分配为主体、多种分配方式并存，实行社会主义市场经济体制；在意识形态 上，坚持马克思主义指导地位不动摇，培育和践行社会主义核心价值观；在根本立场上，坚持 以人民为中心，不断促进人的全面发展，实现全体人民共同富裕；等等。这些都是在新的历史条件下体现科学社会主义基本原则的内容。</w:t>
      </w:r>
    </w:p>
    <w:p>
      <w:pPr>
        <w:numPr>
          <w:ilvl w:val="0"/>
          <w:numId w:val="0"/>
        </w:numPr>
        <w:ind w:left="360" w:leftChars="0"/>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实现中华民族伟大复兴何以构成中国共产党百年奋斗的主题？</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spacing w:line="400" w:lineRule="exact"/>
        <w:ind w:firstLine="480" w:firstLineChars="200"/>
        <w:jc w:val="both"/>
        <w:rPr>
          <w:rFonts w:ascii="宋体" w:hAnsi="宋体" w:eastAsia="宋体"/>
          <w:sz w:val="24"/>
          <w:szCs w:val="24"/>
        </w:rPr>
      </w:pPr>
      <w:r>
        <w:rPr>
          <w:rFonts w:hint="default" w:ascii="宋体" w:hAnsi="宋体" w:eastAsia="宋体" w:cs="宋体"/>
          <w:b w:val="0"/>
          <w:bCs w:val="0"/>
          <w:i w:val="0"/>
          <w:iCs w:val="0"/>
          <w:color w:val="000000"/>
          <w:sz w:val="24"/>
          <w:szCs w:val="24"/>
          <w:highlight w:val="none"/>
          <w:vertAlign w:val="baseline"/>
          <w:lang w:val="zh-TW" w:eastAsia="zh-TW" w:bidi="zh-TW"/>
        </w:rPr>
        <w:t>一代人有一代人的责任。中华民族伟大复兴的中国梦，是党的创新理论中具有引领作用、 标志性意义的重要命题。这一命题深入洞察中华民族的历史命运及其背后的历史规律，深刻阐明当今时代中国共产党和中国人民的历史使命，彰显了我们党传承中华文明、投身民族复兴的责任担当，找到了中华民族团结奋斗的最大公约数和最大同心圆。</w:t>
      </w:r>
    </w:p>
    <w:p>
      <w:pPr>
        <w:spacing w:after="400" w:line="400" w:lineRule="exact"/>
        <w:ind w:firstLine="500"/>
        <w:jc w:val="both"/>
        <w:rPr>
          <w:rFonts w:ascii="宋体" w:hAnsi="宋体" w:eastAsia="宋体"/>
          <w:sz w:val="24"/>
          <w:szCs w:val="24"/>
        </w:rPr>
      </w:pPr>
      <w:r>
        <w:rPr>
          <w:rFonts w:hint="default" w:ascii="宋体" w:hAnsi="宋体" w:eastAsia="宋体" w:cs="宋体"/>
          <w:b w:val="0"/>
          <w:bCs w:val="0"/>
          <w:i w:val="0"/>
          <w:iCs w:val="0"/>
          <w:color w:val="000000"/>
          <w:sz w:val="24"/>
          <w:szCs w:val="24"/>
          <w:highlight w:val="none"/>
          <w:vertAlign w:val="baseline"/>
          <w:lang w:val="zh-TW" w:eastAsia="zh-TW" w:bidi="zh-TW"/>
        </w:rPr>
        <w:t>中国梦具有深厚的历史支撑，贯通中华民族的昨天、今天和明天。只有创造过辉煌的民族, 才懂得复兴的意义；只有经历过苦难的民族，才对复兴有如此深切的渴望。中华民族的昨天， 可以说是“雄关漫道真如铁”。近代以后，中华民族遭受的苦难之重、付出的牺性之大，在世界历史上都是罕见的。但是，中国人民从不屈服，不断奋起抗争，终于掌握了自己的命运，开始了建设自己国家的伟大进程，充分展示了以爱国主义为核心的伟大民族精神。中华民族的今天, 正可谓</w:t>
      </w:r>
      <w:r>
        <w:rPr>
          <w:rFonts w:hint="default" w:ascii="宋体" w:hAnsi="宋体" w:eastAsia="宋体" w:cs="宋体"/>
          <w:b w:val="0"/>
          <w:bCs w:val="0"/>
          <w:i w:val="0"/>
          <w:iCs w:val="0"/>
          <w:color w:val="000000"/>
          <w:sz w:val="24"/>
          <w:szCs w:val="24"/>
          <w:highlight w:val="none"/>
          <w:vertAlign w:val="baseline"/>
          <w:lang w:val="zh-CN" w:eastAsia="zh-CN" w:bidi="zh-CN"/>
        </w:rPr>
        <w:t>“人</w:t>
      </w:r>
      <w:r>
        <w:rPr>
          <w:rFonts w:hint="default" w:ascii="宋体" w:hAnsi="宋体" w:eastAsia="宋体" w:cs="宋体"/>
          <w:b w:val="0"/>
          <w:bCs w:val="0"/>
          <w:i w:val="0"/>
          <w:iCs w:val="0"/>
          <w:color w:val="000000"/>
          <w:sz w:val="24"/>
          <w:szCs w:val="24"/>
          <w:highlight w:val="none"/>
          <w:vertAlign w:val="baseline"/>
          <w:lang w:val="zh-TW" w:eastAsia="zh-TW" w:bidi="zh-TW"/>
        </w:rPr>
        <w:t>间正道是沧桑”。改革开放以来，我们总结历史经验，不断艰辛探索，终于找到了实现中华民族伟大复兴的正确道路，取得了举世瞩目的成果。中华民族的明天，可以说是</w:t>
      </w:r>
      <w:r>
        <w:rPr>
          <w:rFonts w:hint="default" w:ascii="宋体" w:hAnsi="宋体" w:eastAsia="宋体" w:cs="宋体"/>
          <w:b w:val="0"/>
          <w:bCs w:val="0"/>
          <w:i w:val="0"/>
          <w:iCs w:val="0"/>
          <w:color w:val="000000"/>
          <w:sz w:val="24"/>
          <w:szCs w:val="24"/>
          <w:highlight w:val="none"/>
          <w:vertAlign w:val="baseline"/>
          <w:lang w:val="zh-CN" w:eastAsia="zh-CN" w:bidi="zh-CN"/>
        </w:rPr>
        <w:t xml:space="preserve">“长风 </w:t>
      </w:r>
      <w:r>
        <w:rPr>
          <w:rFonts w:hint="default" w:ascii="宋体" w:hAnsi="宋体" w:eastAsia="宋体" w:cs="宋体"/>
          <w:b w:val="0"/>
          <w:bCs w:val="0"/>
          <w:i w:val="0"/>
          <w:iCs w:val="0"/>
          <w:color w:val="000000"/>
          <w:sz w:val="24"/>
          <w:szCs w:val="24"/>
          <w:highlight w:val="none"/>
          <w:vertAlign w:val="baseline"/>
          <w:lang w:val="zh-TW" w:eastAsia="zh-TW" w:bidi="zh-TW"/>
        </w:rPr>
        <w:t>破浪会有时”。一百年来，不管形势和任务如何变化，不管遇到什么样的惊涛骇浪，我们党都始终把握历史主动、锚定奋斗目标，沿着正确方向坚定前行。现在，中华民族伟大复兴曙光在前、前途光明，我们正前所未有地接近这个目标。</w:t>
      </w: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第三章</w:t>
      </w:r>
    </w:p>
    <w:p>
      <w:pPr>
        <w:numPr>
          <w:ilvl w:val="0"/>
          <w:numId w:val="0"/>
        </w:numPr>
        <w:ind w:left="360" w:leftChars="0"/>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为什么要把发展经济的着力点放在实体经济上？</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spacing w:line="401" w:lineRule="exact"/>
        <w:ind w:firstLine="460"/>
        <w:jc w:val="both"/>
        <w:rPr>
          <w:rFonts w:hint="default" w:ascii="宋体" w:hAnsi="宋体" w:eastAsia="宋体" w:cs="宋体"/>
          <w:b w:val="0"/>
          <w:bCs w:val="0"/>
          <w:i w:val="0"/>
          <w:iCs w:val="0"/>
          <w:color w:val="000000"/>
          <w:sz w:val="24"/>
          <w:szCs w:val="24"/>
          <w:highlight w:val="none"/>
          <w:vertAlign w:val="baseline"/>
          <w:lang w:val="zh-TW" w:eastAsia="zh-TW" w:bidi="zh-TW"/>
        </w:rPr>
      </w:pPr>
      <w:r>
        <w:rPr>
          <w:rFonts w:hint="eastAsia" w:ascii="宋体" w:hAnsi="宋体" w:eastAsia="宋体" w:cs="宋体"/>
          <w:b w:val="0"/>
          <w:bCs w:val="0"/>
          <w:i w:val="0"/>
          <w:iCs w:val="0"/>
          <w:color w:val="000000"/>
          <w:sz w:val="24"/>
          <w:szCs w:val="24"/>
          <w:highlight w:val="none"/>
          <w:vertAlign w:val="baseline"/>
          <w:lang w:val="en-US" w:eastAsia="zh-CN" w:bidi="zh-TW"/>
        </w:rPr>
        <w:t>1.</w:t>
      </w:r>
      <w:r>
        <w:rPr>
          <w:rFonts w:hint="default" w:ascii="宋体" w:hAnsi="宋体" w:eastAsia="宋体" w:cs="宋体"/>
          <w:b w:val="0"/>
          <w:bCs w:val="0"/>
          <w:i w:val="0"/>
          <w:iCs w:val="0"/>
          <w:color w:val="000000"/>
          <w:sz w:val="24"/>
          <w:szCs w:val="24"/>
          <w:highlight w:val="none"/>
          <w:vertAlign w:val="baseline"/>
          <w:lang w:val="zh-TW" w:eastAsia="zh-TW" w:bidi="zh-TW"/>
        </w:rPr>
        <w:t>实体经济是一国经济的立身之术，是财富创造的根本源泉，是国家强盛的重要支柱。实体经济对于经济发展、就业和人民实际生活水平有着重要影响。大力发展实体经济，是党中央立足全局、面向未来作出的重大战略抉择，是激发经济发展新动能、实现稳中求进的关键性政策部署。</w:t>
      </w:r>
    </w:p>
    <w:p>
      <w:pPr>
        <w:spacing w:line="401" w:lineRule="exact"/>
        <w:ind w:firstLine="460"/>
        <w:jc w:val="both"/>
        <w:rPr>
          <w:rFonts w:hint="default" w:ascii="宋体" w:hAnsi="宋体" w:eastAsia="宋体" w:cs="宋体"/>
          <w:b w:val="0"/>
          <w:bCs w:val="0"/>
          <w:i w:val="0"/>
          <w:iCs w:val="0"/>
          <w:color w:val="000000"/>
          <w:sz w:val="24"/>
          <w:szCs w:val="24"/>
          <w:highlight w:val="none"/>
          <w:vertAlign w:val="baseline"/>
          <w:lang w:val="en-US" w:eastAsia="zh-CN" w:bidi="zh-TW"/>
        </w:rPr>
      </w:pPr>
      <w:r>
        <w:rPr>
          <w:rFonts w:hint="eastAsia" w:ascii="宋体" w:hAnsi="宋体" w:eastAsia="宋体" w:cs="宋体"/>
          <w:b w:val="0"/>
          <w:bCs w:val="0"/>
          <w:i w:val="0"/>
          <w:iCs w:val="0"/>
          <w:color w:val="000000"/>
          <w:sz w:val="24"/>
          <w:szCs w:val="24"/>
          <w:highlight w:val="none"/>
          <w:vertAlign w:val="baseline"/>
          <w:lang w:val="en-US" w:eastAsia="zh-CN" w:bidi="zh-TW"/>
        </w:rPr>
        <w:t>2.</w:t>
      </w:r>
      <w:r>
        <w:rPr>
          <w:rFonts w:hint="default" w:ascii="宋体" w:hAnsi="宋体" w:eastAsia="宋体" w:cs="宋体"/>
          <w:b w:val="0"/>
          <w:bCs w:val="0"/>
          <w:i w:val="0"/>
          <w:iCs w:val="0"/>
          <w:color w:val="000000"/>
          <w:sz w:val="24"/>
          <w:szCs w:val="24"/>
          <w:highlight w:val="none"/>
          <w:vertAlign w:val="baseline"/>
          <w:lang w:val="zh-TW" w:eastAsia="zh-TW" w:bidi="zh-TW"/>
        </w:rPr>
        <w:t>深刻认识</w:t>
      </w:r>
      <w:r>
        <w:rPr>
          <w:rFonts w:hint="eastAsia" w:ascii="宋体" w:hAnsi="宋体" w:cs="宋体"/>
          <w:b w:val="0"/>
          <w:bCs w:val="0"/>
          <w:i w:val="0"/>
          <w:iCs w:val="0"/>
          <w:color w:val="000000"/>
          <w:sz w:val="24"/>
          <w:szCs w:val="24"/>
          <w:highlight w:val="none"/>
          <w:vertAlign w:val="baseline"/>
          <w:lang w:val="en-US" w:eastAsia="zh-CN" w:bidi="zh-TW"/>
        </w:rPr>
        <w:t>到</w:t>
      </w:r>
      <w:r>
        <w:rPr>
          <w:rFonts w:hint="default" w:ascii="宋体" w:hAnsi="宋体" w:eastAsia="宋体" w:cs="宋体"/>
          <w:b w:val="0"/>
          <w:bCs w:val="0"/>
          <w:i w:val="0"/>
          <w:iCs w:val="0"/>
          <w:color w:val="000000"/>
          <w:sz w:val="24"/>
          <w:szCs w:val="24"/>
          <w:highlight w:val="none"/>
          <w:vertAlign w:val="baseline"/>
          <w:lang w:val="zh-TW" w:eastAsia="zh-TW" w:bidi="zh-TW"/>
        </w:rPr>
        <w:t>实体经济发展环境</w:t>
      </w:r>
      <w:r>
        <w:rPr>
          <w:rFonts w:hint="eastAsia" w:ascii="宋体" w:hAnsi="宋体" w:cs="宋体"/>
          <w:b w:val="0"/>
          <w:bCs w:val="0"/>
          <w:i w:val="0"/>
          <w:iCs w:val="0"/>
          <w:color w:val="000000"/>
          <w:sz w:val="24"/>
          <w:szCs w:val="24"/>
          <w:highlight w:val="none"/>
          <w:vertAlign w:val="baseline"/>
          <w:lang w:val="en-US" w:eastAsia="zh-CN" w:bidi="zh-TW"/>
        </w:rPr>
        <w:t>的</w:t>
      </w:r>
      <w:r>
        <w:rPr>
          <w:rFonts w:hint="default" w:ascii="宋体" w:hAnsi="宋体" w:eastAsia="宋体" w:cs="宋体"/>
          <w:b w:val="0"/>
          <w:bCs w:val="0"/>
          <w:i w:val="0"/>
          <w:iCs w:val="0"/>
          <w:color w:val="000000"/>
          <w:sz w:val="24"/>
          <w:szCs w:val="24"/>
          <w:highlight w:val="none"/>
          <w:vertAlign w:val="baseline"/>
          <w:lang w:val="zh-TW" w:eastAsia="zh-TW" w:bidi="zh-TW"/>
        </w:rPr>
        <w:t>新变化。首先，切实降低实体经济企业成本，其次，着力构建国家制造业创新体系，再次，强化金融服务实体经济的功能，最后，加快建设多层次制造业人才队伍</w:t>
      </w:r>
      <w:r>
        <w:rPr>
          <w:rFonts w:hint="eastAsia" w:ascii="宋体" w:hAnsi="宋体" w:cs="宋体"/>
          <w:b w:val="0"/>
          <w:bCs w:val="0"/>
          <w:i w:val="0"/>
          <w:iCs w:val="0"/>
          <w:color w:val="000000"/>
          <w:sz w:val="24"/>
          <w:szCs w:val="24"/>
          <w:highlight w:val="none"/>
          <w:vertAlign w:val="baseline"/>
          <w:lang w:val="zh-TW" w:eastAsia="zh-CN" w:bidi="zh-TW"/>
        </w:rPr>
        <w:t>，</w:t>
      </w:r>
      <w:r>
        <w:rPr>
          <w:rFonts w:hint="eastAsia" w:ascii="宋体" w:hAnsi="宋体" w:cs="宋体"/>
          <w:b w:val="0"/>
          <w:bCs w:val="0"/>
          <w:i w:val="0"/>
          <w:iCs w:val="0"/>
          <w:color w:val="000000"/>
          <w:sz w:val="24"/>
          <w:szCs w:val="24"/>
          <w:highlight w:val="none"/>
          <w:vertAlign w:val="baseline"/>
          <w:lang w:val="en-US" w:eastAsia="zh-CN" w:bidi="zh-TW"/>
        </w:rPr>
        <w:t>从而优化实体经济的发展环境。</w:t>
      </w:r>
    </w:p>
    <w:p>
      <w:pPr>
        <w:numPr>
          <w:ilvl w:val="0"/>
          <w:numId w:val="0"/>
        </w:numPr>
        <w:ind w:left="360" w:leftChars="0"/>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如何理解用新发展理念统领发展全局？</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spacing w:line="401" w:lineRule="exact"/>
        <w:ind w:firstLine="460"/>
        <w:jc w:val="both"/>
        <w:rPr>
          <w:rFonts w:hint="default" w:ascii="宋体" w:hAnsi="宋体" w:eastAsia="宋体" w:cs="宋体"/>
          <w:b w:val="0"/>
          <w:bCs w:val="0"/>
          <w:i w:val="0"/>
          <w:iCs w:val="0"/>
          <w:color w:val="000000"/>
          <w:sz w:val="24"/>
          <w:szCs w:val="24"/>
          <w:highlight w:val="none"/>
          <w:vertAlign w:val="baseline"/>
          <w:lang w:val="zh-TW" w:eastAsia="zh-TW" w:bidi="zh-TW"/>
        </w:rPr>
      </w:pPr>
      <w:r>
        <w:rPr>
          <w:rFonts w:hint="eastAsia" w:ascii="宋体" w:hAnsi="宋体" w:eastAsia="宋体" w:cs="宋体"/>
          <w:b w:val="0"/>
          <w:bCs w:val="0"/>
          <w:i w:val="0"/>
          <w:iCs w:val="0"/>
          <w:color w:val="000000"/>
          <w:sz w:val="24"/>
          <w:szCs w:val="24"/>
          <w:highlight w:val="none"/>
          <w:vertAlign w:val="baseline"/>
          <w:lang w:val="en-US" w:eastAsia="zh-CN" w:bidi="zh-TW"/>
        </w:rPr>
        <w:t>1.</w:t>
      </w:r>
      <w:r>
        <w:rPr>
          <w:rFonts w:hint="eastAsia" w:ascii="宋体" w:hAnsi="宋体" w:cs="宋体"/>
          <w:b w:val="0"/>
          <w:bCs w:val="0"/>
          <w:i w:val="0"/>
          <w:iCs w:val="0"/>
          <w:color w:val="000000"/>
          <w:sz w:val="24"/>
          <w:szCs w:val="24"/>
          <w:highlight w:val="none"/>
          <w:vertAlign w:val="baseline"/>
          <w:lang w:val="en-US" w:eastAsia="zh-CN" w:bidi="zh-TW"/>
        </w:rPr>
        <w:t>深刻理解</w:t>
      </w:r>
      <w:r>
        <w:rPr>
          <w:rFonts w:hint="default" w:ascii="宋体" w:hAnsi="宋体" w:eastAsia="宋体" w:cs="宋体"/>
          <w:b w:val="0"/>
          <w:bCs w:val="0"/>
          <w:i w:val="0"/>
          <w:iCs w:val="0"/>
          <w:color w:val="000000"/>
          <w:sz w:val="24"/>
          <w:szCs w:val="24"/>
          <w:highlight w:val="none"/>
          <w:vertAlign w:val="baseline"/>
          <w:lang w:val="zh-TW" w:eastAsia="zh-TW" w:bidi="zh-TW"/>
        </w:rPr>
        <w:t>新发展理念</w:t>
      </w:r>
      <w:r>
        <w:rPr>
          <w:rFonts w:hint="eastAsia" w:ascii="宋体" w:hAnsi="宋体" w:cs="宋体"/>
          <w:b w:val="0"/>
          <w:bCs w:val="0"/>
          <w:i w:val="0"/>
          <w:iCs w:val="0"/>
          <w:color w:val="000000"/>
          <w:sz w:val="24"/>
          <w:szCs w:val="24"/>
          <w:highlight w:val="none"/>
          <w:vertAlign w:val="baseline"/>
          <w:lang w:val="en-US" w:eastAsia="zh-CN" w:bidi="zh-TW"/>
        </w:rPr>
        <w:t>的丰富内涵。</w:t>
      </w:r>
      <w:r>
        <w:rPr>
          <w:rFonts w:hint="default" w:ascii="宋体" w:hAnsi="宋体" w:eastAsia="宋体" w:cs="宋体"/>
          <w:b w:val="0"/>
          <w:bCs w:val="0"/>
          <w:i w:val="0"/>
          <w:iCs w:val="0"/>
          <w:color w:val="000000"/>
          <w:sz w:val="24"/>
          <w:szCs w:val="24"/>
          <w:highlight w:val="none"/>
          <w:vertAlign w:val="baseline"/>
          <w:lang w:val="zh-TW" w:eastAsia="zh-TW" w:bidi="zh-TW"/>
        </w:rPr>
        <w:t>新发展理念是针对我国经济发展进入新常态、世界经济复苏乏力形势提出的治本之策</w:t>
      </w:r>
      <w:r>
        <w:rPr>
          <w:rFonts w:hint="eastAsia" w:ascii="宋体" w:hAnsi="宋体" w:cs="宋体"/>
          <w:b w:val="0"/>
          <w:bCs w:val="0"/>
          <w:i w:val="0"/>
          <w:iCs w:val="0"/>
          <w:color w:val="000000"/>
          <w:sz w:val="24"/>
          <w:szCs w:val="24"/>
          <w:highlight w:val="none"/>
          <w:vertAlign w:val="baseline"/>
          <w:lang w:val="zh-TW" w:eastAsia="zh-CN" w:bidi="zh-TW"/>
        </w:rPr>
        <w:t>，</w:t>
      </w:r>
      <w:r>
        <w:rPr>
          <w:rFonts w:hint="default" w:ascii="宋体" w:hAnsi="宋体" w:eastAsia="宋体" w:cs="宋体"/>
          <w:b w:val="0"/>
          <w:bCs w:val="0"/>
          <w:i w:val="0"/>
          <w:iCs w:val="0"/>
          <w:color w:val="000000"/>
          <w:sz w:val="24"/>
          <w:szCs w:val="24"/>
          <w:highlight w:val="none"/>
          <w:vertAlign w:val="baseline"/>
          <w:lang w:val="zh-TW" w:eastAsia="zh-TW" w:bidi="zh-TW"/>
        </w:rPr>
        <w:t>是针对我国发展面临的突出问题和挑战提出的战略指引。</w:t>
      </w:r>
    </w:p>
    <w:p>
      <w:pPr>
        <w:spacing w:line="401" w:lineRule="exact"/>
        <w:ind w:firstLine="765" w:firstLineChars="319"/>
        <w:jc w:val="both"/>
        <w:rPr>
          <w:rFonts w:hint="eastAsia" w:ascii="宋体" w:hAnsi="宋体" w:eastAsia="宋体" w:cs="宋体"/>
          <w:b w:val="0"/>
          <w:bCs w:val="0"/>
          <w:i w:val="0"/>
          <w:iCs w:val="0"/>
          <w:color w:val="000000"/>
          <w:sz w:val="24"/>
          <w:szCs w:val="24"/>
          <w:highlight w:val="none"/>
          <w:vertAlign w:val="baseline"/>
          <w:lang w:val="zh-TW" w:eastAsia="zh-CN" w:bidi="zh-TW"/>
        </w:rPr>
      </w:pPr>
      <w:r>
        <w:rPr>
          <w:rFonts w:hint="eastAsia" w:ascii="宋体" w:hAnsi="宋体" w:cs="宋体"/>
          <w:b w:val="0"/>
          <w:bCs w:val="0"/>
          <w:i w:val="0"/>
          <w:iCs w:val="0"/>
          <w:color w:val="000000"/>
          <w:sz w:val="24"/>
          <w:szCs w:val="24"/>
          <w:highlight w:val="none"/>
          <w:vertAlign w:val="baseline"/>
          <w:lang w:val="en-US" w:eastAsia="zh-CN" w:bidi="zh-TW"/>
        </w:rPr>
        <w:t>创新</w:t>
      </w:r>
      <w:r>
        <w:rPr>
          <w:rFonts w:hint="default" w:ascii="宋体" w:hAnsi="宋体" w:eastAsia="宋体" w:cs="宋体"/>
          <w:b w:val="0"/>
          <w:bCs w:val="0"/>
          <w:i w:val="0"/>
          <w:iCs w:val="0"/>
          <w:color w:val="000000"/>
          <w:sz w:val="24"/>
          <w:szCs w:val="24"/>
          <w:highlight w:val="none"/>
          <w:vertAlign w:val="baseline"/>
          <w:lang w:val="zh-TW" w:eastAsia="zh-TW" w:bidi="zh-TW"/>
        </w:rPr>
        <w:t>是引领发展的第一动力</w:t>
      </w:r>
      <w:r>
        <w:rPr>
          <w:rFonts w:hint="eastAsia" w:ascii="宋体" w:hAnsi="宋体" w:cs="宋体"/>
          <w:b w:val="0"/>
          <w:bCs w:val="0"/>
          <w:i w:val="0"/>
          <w:iCs w:val="0"/>
          <w:color w:val="000000"/>
          <w:sz w:val="24"/>
          <w:szCs w:val="24"/>
          <w:highlight w:val="none"/>
          <w:vertAlign w:val="baseline"/>
          <w:lang w:val="zh-TW" w:eastAsia="zh-CN" w:bidi="zh-TW"/>
        </w:rPr>
        <w:t>，</w:t>
      </w:r>
      <w:r>
        <w:rPr>
          <w:rFonts w:hint="default" w:ascii="宋体" w:hAnsi="宋体" w:eastAsia="宋体" w:cs="宋体"/>
          <w:b w:val="0"/>
          <w:bCs w:val="0"/>
          <w:i w:val="0"/>
          <w:iCs w:val="0"/>
          <w:color w:val="000000"/>
          <w:sz w:val="24"/>
          <w:szCs w:val="24"/>
          <w:highlight w:val="none"/>
          <w:vertAlign w:val="baseline"/>
          <w:lang w:val="zh-TW" w:eastAsia="zh-TW" w:bidi="zh-TW"/>
        </w:rPr>
        <w:t>注重解决动力问题</w:t>
      </w:r>
      <w:r>
        <w:rPr>
          <w:rFonts w:hint="eastAsia" w:ascii="宋体" w:hAnsi="宋体" w:cs="宋体"/>
          <w:b w:val="0"/>
          <w:bCs w:val="0"/>
          <w:i w:val="0"/>
          <w:iCs w:val="0"/>
          <w:color w:val="000000"/>
          <w:sz w:val="24"/>
          <w:szCs w:val="24"/>
          <w:highlight w:val="none"/>
          <w:vertAlign w:val="baseline"/>
          <w:lang w:val="zh-TW" w:eastAsia="zh-CN" w:bidi="zh-TW"/>
        </w:rPr>
        <w:t>。</w:t>
      </w:r>
    </w:p>
    <w:p>
      <w:pPr>
        <w:spacing w:line="401" w:lineRule="exact"/>
        <w:ind w:firstLine="765" w:firstLineChars="319"/>
        <w:jc w:val="both"/>
        <w:rPr>
          <w:rFonts w:hint="eastAsia" w:ascii="宋体" w:hAnsi="宋体" w:eastAsia="宋体" w:cs="宋体"/>
          <w:b w:val="0"/>
          <w:bCs w:val="0"/>
          <w:i w:val="0"/>
          <w:iCs w:val="0"/>
          <w:color w:val="000000"/>
          <w:sz w:val="24"/>
          <w:szCs w:val="24"/>
          <w:highlight w:val="none"/>
          <w:vertAlign w:val="baseline"/>
          <w:lang w:val="zh-TW" w:eastAsia="zh-CN" w:bidi="zh-TW"/>
        </w:rPr>
      </w:pPr>
      <w:r>
        <w:rPr>
          <w:rFonts w:hint="eastAsia" w:ascii="宋体" w:hAnsi="宋体" w:cs="宋体"/>
          <w:b w:val="0"/>
          <w:bCs w:val="0"/>
          <w:i w:val="0"/>
          <w:iCs w:val="0"/>
          <w:color w:val="000000"/>
          <w:sz w:val="24"/>
          <w:szCs w:val="24"/>
          <w:highlight w:val="none"/>
          <w:vertAlign w:val="baseline"/>
          <w:lang w:val="en-US" w:eastAsia="zh-CN" w:bidi="zh-TW"/>
        </w:rPr>
        <w:t>协调</w:t>
      </w:r>
      <w:r>
        <w:rPr>
          <w:rFonts w:hint="default" w:ascii="宋体" w:hAnsi="宋体" w:eastAsia="宋体" w:cs="宋体"/>
          <w:b w:val="0"/>
          <w:bCs w:val="0"/>
          <w:i w:val="0"/>
          <w:iCs w:val="0"/>
          <w:color w:val="000000"/>
          <w:sz w:val="24"/>
          <w:szCs w:val="24"/>
          <w:highlight w:val="none"/>
          <w:vertAlign w:val="baseline"/>
          <w:lang w:val="zh-TW" w:eastAsia="zh-TW" w:bidi="zh-TW"/>
        </w:rPr>
        <w:t>是持续健康发展的内在要求</w:t>
      </w:r>
      <w:r>
        <w:rPr>
          <w:rFonts w:hint="eastAsia" w:ascii="宋体" w:hAnsi="宋体" w:cs="宋体"/>
          <w:b w:val="0"/>
          <w:bCs w:val="0"/>
          <w:i w:val="0"/>
          <w:iCs w:val="0"/>
          <w:color w:val="000000"/>
          <w:sz w:val="24"/>
          <w:szCs w:val="24"/>
          <w:highlight w:val="none"/>
          <w:vertAlign w:val="baseline"/>
          <w:lang w:val="zh-TW" w:eastAsia="zh-CN" w:bidi="zh-TW"/>
        </w:rPr>
        <w:t>，</w:t>
      </w:r>
      <w:r>
        <w:rPr>
          <w:rFonts w:hint="default" w:ascii="宋体" w:hAnsi="宋体" w:eastAsia="宋体" w:cs="宋体"/>
          <w:b w:val="0"/>
          <w:bCs w:val="0"/>
          <w:i w:val="0"/>
          <w:iCs w:val="0"/>
          <w:color w:val="000000"/>
          <w:sz w:val="24"/>
          <w:szCs w:val="24"/>
          <w:highlight w:val="none"/>
          <w:vertAlign w:val="baseline"/>
          <w:lang w:val="zh-TW" w:eastAsia="zh-TW" w:bidi="zh-TW"/>
        </w:rPr>
        <w:t>注重解决发展不平衡问题</w:t>
      </w:r>
      <w:r>
        <w:rPr>
          <w:rFonts w:hint="eastAsia" w:ascii="宋体" w:hAnsi="宋体" w:cs="宋体"/>
          <w:b w:val="0"/>
          <w:bCs w:val="0"/>
          <w:i w:val="0"/>
          <w:iCs w:val="0"/>
          <w:color w:val="000000"/>
          <w:sz w:val="24"/>
          <w:szCs w:val="24"/>
          <w:highlight w:val="none"/>
          <w:vertAlign w:val="baseline"/>
          <w:lang w:val="zh-TW" w:eastAsia="zh-CN" w:bidi="zh-TW"/>
        </w:rPr>
        <w:t>。</w:t>
      </w:r>
    </w:p>
    <w:p>
      <w:pPr>
        <w:spacing w:line="401" w:lineRule="exact"/>
        <w:ind w:firstLine="765" w:firstLineChars="319"/>
        <w:jc w:val="both"/>
        <w:rPr>
          <w:rFonts w:hint="eastAsia" w:ascii="宋体" w:hAnsi="宋体" w:eastAsia="宋体" w:cs="宋体"/>
          <w:b w:val="0"/>
          <w:bCs w:val="0"/>
          <w:i w:val="0"/>
          <w:iCs w:val="0"/>
          <w:color w:val="000000"/>
          <w:sz w:val="24"/>
          <w:szCs w:val="24"/>
          <w:highlight w:val="none"/>
          <w:vertAlign w:val="baseline"/>
          <w:lang w:val="zh-TW" w:eastAsia="zh-CN" w:bidi="zh-TW"/>
        </w:rPr>
      </w:pPr>
      <w:r>
        <w:rPr>
          <w:rFonts w:hint="eastAsia" w:ascii="宋体" w:hAnsi="宋体" w:cs="宋体"/>
          <w:b w:val="0"/>
          <w:bCs w:val="0"/>
          <w:i w:val="0"/>
          <w:iCs w:val="0"/>
          <w:color w:val="000000"/>
          <w:sz w:val="24"/>
          <w:szCs w:val="24"/>
          <w:highlight w:val="none"/>
          <w:vertAlign w:val="baseline"/>
          <w:lang w:val="en-US" w:eastAsia="zh-CN" w:bidi="zh-TW"/>
        </w:rPr>
        <w:t>绿色</w:t>
      </w:r>
      <w:r>
        <w:rPr>
          <w:rFonts w:hint="default" w:ascii="宋体" w:hAnsi="宋体" w:eastAsia="宋体" w:cs="宋体"/>
          <w:b w:val="0"/>
          <w:bCs w:val="0"/>
          <w:i w:val="0"/>
          <w:iCs w:val="0"/>
          <w:color w:val="000000"/>
          <w:sz w:val="24"/>
          <w:szCs w:val="24"/>
          <w:highlight w:val="none"/>
          <w:vertAlign w:val="baseline"/>
          <w:lang w:val="zh-TW" w:eastAsia="zh-TW" w:bidi="zh-TW"/>
        </w:rPr>
        <w:t>是永续发展的必要条件</w:t>
      </w:r>
      <w:r>
        <w:rPr>
          <w:rFonts w:hint="eastAsia" w:ascii="宋体" w:hAnsi="宋体" w:cs="宋体"/>
          <w:b w:val="0"/>
          <w:bCs w:val="0"/>
          <w:i w:val="0"/>
          <w:iCs w:val="0"/>
          <w:color w:val="000000"/>
          <w:sz w:val="24"/>
          <w:szCs w:val="24"/>
          <w:highlight w:val="none"/>
          <w:vertAlign w:val="baseline"/>
          <w:lang w:val="zh-TW" w:eastAsia="zh-CN" w:bidi="zh-TW"/>
        </w:rPr>
        <w:t>，</w:t>
      </w:r>
      <w:r>
        <w:rPr>
          <w:rFonts w:hint="default" w:ascii="宋体" w:hAnsi="宋体" w:eastAsia="宋体" w:cs="宋体"/>
          <w:b w:val="0"/>
          <w:bCs w:val="0"/>
          <w:i w:val="0"/>
          <w:iCs w:val="0"/>
          <w:color w:val="000000"/>
          <w:sz w:val="24"/>
          <w:szCs w:val="24"/>
          <w:highlight w:val="none"/>
          <w:vertAlign w:val="baseline"/>
          <w:lang w:val="zh-TW" w:eastAsia="zh-TW" w:bidi="zh-TW"/>
        </w:rPr>
        <w:t>注重解决人与自然和谐共生问题</w:t>
      </w:r>
      <w:r>
        <w:rPr>
          <w:rFonts w:hint="eastAsia" w:ascii="宋体" w:hAnsi="宋体" w:cs="宋体"/>
          <w:b w:val="0"/>
          <w:bCs w:val="0"/>
          <w:i w:val="0"/>
          <w:iCs w:val="0"/>
          <w:color w:val="000000"/>
          <w:sz w:val="24"/>
          <w:szCs w:val="24"/>
          <w:highlight w:val="none"/>
          <w:vertAlign w:val="baseline"/>
          <w:lang w:val="zh-TW" w:eastAsia="zh-CN" w:bidi="zh-TW"/>
        </w:rPr>
        <w:t>。</w:t>
      </w:r>
    </w:p>
    <w:p>
      <w:pPr>
        <w:spacing w:line="401" w:lineRule="exact"/>
        <w:ind w:firstLine="765" w:firstLineChars="319"/>
        <w:jc w:val="both"/>
        <w:rPr>
          <w:rFonts w:hint="eastAsia" w:ascii="宋体" w:hAnsi="宋体" w:eastAsia="宋体" w:cs="宋体"/>
          <w:b w:val="0"/>
          <w:bCs w:val="0"/>
          <w:i w:val="0"/>
          <w:iCs w:val="0"/>
          <w:color w:val="000000"/>
          <w:sz w:val="24"/>
          <w:szCs w:val="24"/>
          <w:highlight w:val="none"/>
          <w:vertAlign w:val="baseline"/>
          <w:lang w:val="zh-TW" w:eastAsia="zh-CN" w:bidi="zh-TW"/>
        </w:rPr>
      </w:pPr>
      <w:r>
        <w:rPr>
          <w:rFonts w:hint="eastAsia" w:ascii="宋体" w:hAnsi="宋体" w:cs="宋体"/>
          <w:b w:val="0"/>
          <w:bCs w:val="0"/>
          <w:i w:val="0"/>
          <w:iCs w:val="0"/>
          <w:color w:val="000000"/>
          <w:sz w:val="24"/>
          <w:szCs w:val="24"/>
          <w:highlight w:val="none"/>
          <w:vertAlign w:val="baseline"/>
          <w:lang w:val="en-US" w:eastAsia="zh-CN" w:bidi="zh-TW"/>
        </w:rPr>
        <w:t>开放</w:t>
      </w:r>
      <w:r>
        <w:rPr>
          <w:rFonts w:hint="default" w:ascii="宋体" w:hAnsi="宋体" w:eastAsia="宋体" w:cs="宋体"/>
          <w:b w:val="0"/>
          <w:bCs w:val="0"/>
          <w:i w:val="0"/>
          <w:iCs w:val="0"/>
          <w:color w:val="000000"/>
          <w:sz w:val="24"/>
          <w:szCs w:val="24"/>
          <w:highlight w:val="none"/>
          <w:vertAlign w:val="baseline"/>
          <w:lang w:val="zh-TW" w:eastAsia="zh-TW" w:bidi="zh-TW"/>
        </w:rPr>
        <w:t>是国家繁荣发展的必由之路</w:t>
      </w:r>
      <w:r>
        <w:rPr>
          <w:rFonts w:hint="eastAsia" w:ascii="宋体" w:hAnsi="宋体" w:cs="宋体"/>
          <w:b w:val="0"/>
          <w:bCs w:val="0"/>
          <w:i w:val="0"/>
          <w:iCs w:val="0"/>
          <w:color w:val="000000"/>
          <w:sz w:val="24"/>
          <w:szCs w:val="24"/>
          <w:highlight w:val="none"/>
          <w:vertAlign w:val="baseline"/>
          <w:lang w:val="zh-TW" w:eastAsia="zh-CN" w:bidi="zh-TW"/>
        </w:rPr>
        <w:t>，</w:t>
      </w:r>
      <w:r>
        <w:rPr>
          <w:rFonts w:hint="default" w:ascii="宋体" w:hAnsi="宋体" w:eastAsia="宋体" w:cs="宋体"/>
          <w:b w:val="0"/>
          <w:bCs w:val="0"/>
          <w:i w:val="0"/>
          <w:iCs w:val="0"/>
          <w:color w:val="000000"/>
          <w:sz w:val="24"/>
          <w:szCs w:val="24"/>
          <w:highlight w:val="none"/>
          <w:vertAlign w:val="baseline"/>
          <w:lang w:val="zh-TW" w:eastAsia="zh-TW" w:bidi="zh-TW"/>
        </w:rPr>
        <w:t>注重解决发展内外联动问题</w:t>
      </w:r>
      <w:r>
        <w:rPr>
          <w:rFonts w:hint="eastAsia" w:ascii="宋体" w:hAnsi="宋体" w:cs="宋体"/>
          <w:b w:val="0"/>
          <w:bCs w:val="0"/>
          <w:i w:val="0"/>
          <w:iCs w:val="0"/>
          <w:color w:val="000000"/>
          <w:sz w:val="24"/>
          <w:szCs w:val="24"/>
          <w:highlight w:val="none"/>
          <w:vertAlign w:val="baseline"/>
          <w:lang w:val="zh-TW" w:eastAsia="zh-CN" w:bidi="zh-TW"/>
        </w:rPr>
        <w:t>。</w:t>
      </w:r>
    </w:p>
    <w:p>
      <w:pPr>
        <w:spacing w:line="401" w:lineRule="exact"/>
        <w:ind w:firstLine="765" w:firstLineChars="319"/>
        <w:jc w:val="both"/>
        <w:rPr>
          <w:rFonts w:hint="eastAsia" w:ascii="宋体" w:hAnsi="宋体" w:cs="宋体"/>
          <w:b w:val="0"/>
          <w:bCs w:val="0"/>
          <w:i w:val="0"/>
          <w:iCs w:val="0"/>
          <w:color w:val="000000"/>
          <w:sz w:val="24"/>
          <w:szCs w:val="24"/>
          <w:highlight w:val="none"/>
          <w:vertAlign w:val="baseline"/>
          <w:lang w:val="zh-TW" w:eastAsia="zh-CN" w:bidi="zh-TW"/>
        </w:rPr>
      </w:pPr>
      <w:r>
        <w:rPr>
          <w:rFonts w:hint="eastAsia" w:ascii="宋体" w:hAnsi="宋体" w:cs="宋体"/>
          <w:b w:val="0"/>
          <w:bCs w:val="0"/>
          <w:i w:val="0"/>
          <w:iCs w:val="0"/>
          <w:color w:val="000000"/>
          <w:sz w:val="24"/>
          <w:szCs w:val="24"/>
          <w:highlight w:val="none"/>
          <w:vertAlign w:val="baseline"/>
          <w:lang w:val="en-US" w:eastAsia="zh-CN" w:bidi="zh-TW"/>
        </w:rPr>
        <w:t>共享</w:t>
      </w:r>
      <w:r>
        <w:rPr>
          <w:rFonts w:hint="default" w:ascii="宋体" w:hAnsi="宋体" w:eastAsia="宋体" w:cs="宋体"/>
          <w:b w:val="0"/>
          <w:bCs w:val="0"/>
          <w:i w:val="0"/>
          <w:iCs w:val="0"/>
          <w:color w:val="000000"/>
          <w:sz w:val="24"/>
          <w:szCs w:val="24"/>
          <w:highlight w:val="none"/>
          <w:vertAlign w:val="baseline"/>
          <w:lang w:val="zh-TW" w:eastAsia="zh-TW" w:bidi="zh-TW"/>
        </w:rPr>
        <w:t>是中国特色社会主义的本质要求注重解决社会公平正义问题</w:t>
      </w:r>
      <w:r>
        <w:rPr>
          <w:rFonts w:hint="eastAsia" w:ascii="宋体" w:hAnsi="宋体" w:cs="宋体"/>
          <w:b w:val="0"/>
          <w:bCs w:val="0"/>
          <w:i w:val="0"/>
          <w:iCs w:val="0"/>
          <w:color w:val="000000"/>
          <w:sz w:val="24"/>
          <w:szCs w:val="24"/>
          <w:highlight w:val="none"/>
          <w:vertAlign w:val="baseline"/>
          <w:lang w:val="zh-TW" w:eastAsia="zh-CN" w:bidi="zh-TW"/>
        </w:rPr>
        <w:t>。</w:t>
      </w:r>
    </w:p>
    <w:p>
      <w:pPr>
        <w:spacing w:line="401" w:lineRule="exact"/>
        <w:ind w:firstLine="460"/>
        <w:jc w:val="both"/>
        <w:rPr>
          <w:rFonts w:hint="default"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2.全面贯彻新发展理念的要求。贯彻新发展理念必须完整、准确、全面。（1）从根本宗旨把握新发展理念。为人民谋幸福、为民族谋复兴，是新发展理念的“根”和“魂”。（2）从问题导向把握新发展理念。切实解决好发展不平衡不充分的问题，推动高质量发展。（3）从忧患意识把握新发展理念。当前我国发展面临的内外风险空前上升，要有忧患意识、坚持底线思维。</w:t>
      </w: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第四章</w:t>
      </w:r>
    </w:p>
    <w:p>
      <w:pPr>
        <w:numPr>
          <w:ilvl w:val="0"/>
          <w:numId w:val="0"/>
        </w:numPr>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如何理解人民民主是一种全过程民主？</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numPr>
          <w:ilvl w:val="0"/>
          <w:numId w:val="2"/>
        </w:numPr>
        <w:spacing w:line="401" w:lineRule="exact"/>
        <w:ind w:firstLine="46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全过程民主的主要体现（践行以人民为中心的发展思想，发展全过程人民民主，是新时代中国共产党对社会主义民主政治理论的重大创新。）</w:t>
      </w:r>
    </w:p>
    <w:p>
      <w:pPr>
        <w:numPr>
          <w:ilvl w:val="0"/>
          <w:numId w:val="2"/>
        </w:numPr>
        <w:spacing w:line="401" w:lineRule="exact"/>
        <w:ind w:firstLine="46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根本政治保证——中国共产党的领导（中国共产党始终坚持以人民为中心，坚持人民主体地位，支持和保证人民当家作主，坚持从群众中来、到群众中去，善于集中人民群众的意志和智慧，善于将人民群众的利益要求通过民主程序转变为国家意志，有力地维护了最广大人民的根本利益。）</w:t>
      </w:r>
    </w:p>
    <w:p>
      <w:pPr>
        <w:numPr>
          <w:ilvl w:val="0"/>
          <w:numId w:val="2"/>
        </w:numPr>
        <w:spacing w:line="401" w:lineRule="exact"/>
        <w:ind w:firstLine="460"/>
        <w:jc w:val="both"/>
        <w:rPr>
          <w:rFonts w:hint="eastAsia" w:ascii="宋体" w:hAnsi="宋体" w:eastAsia="宋体"/>
          <w:sz w:val="28"/>
          <w:szCs w:val="28"/>
        </w:rPr>
      </w:pPr>
      <w:r>
        <w:rPr>
          <w:rFonts w:hint="eastAsia" w:ascii="宋体" w:hAnsi="宋体" w:cs="宋体"/>
          <w:b w:val="0"/>
          <w:bCs w:val="0"/>
          <w:i w:val="0"/>
          <w:iCs w:val="0"/>
          <w:color w:val="000000"/>
          <w:sz w:val="24"/>
          <w:szCs w:val="24"/>
          <w:highlight w:val="none"/>
          <w:vertAlign w:val="baseline"/>
          <w:lang w:val="en-US" w:eastAsia="zh-CN" w:bidi="zh-TW"/>
        </w:rPr>
        <w:t>发展全过程人民民主基本要求（坚定不移地走中国特色社会主义政治发展道路；坚持党的领导、人民当家作主、依法治国的有机统一；完善我国的根本政治制度和基本政治制度；推进协商民主广泛多层制度化发展；完善民主选举、民主协商、民主决策、民主管理、民主监督各环节的体制机制；巩固和发展最广泛的爱国统一战线）</w:t>
      </w:r>
    </w:p>
    <w:p>
      <w:pPr>
        <w:numPr>
          <w:ilvl w:val="0"/>
          <w:numId w:val="0"/>
        </w:numPr>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人民民主是一种全过程民主，如何发展全过程人民民主？</w:t>
      </w:r>
      <w:r>
        <w:rPr>
          <w:rFonts w:hint="eastAsia" w:ascii="宋体" w:hAnsi="宋体"/>
          <w:b/>
          <w:bCs/>
          <w:sz w:val="28"/>
          <w:szCs w:val="28"/>
          <w:u w:val="single"/>
          <w:lang w:eastAsia="zh-CN"/>
        </w:rPr>
        <w:t>（</w:t>
      </w:r>
      <w:r>
        <w:rPr>
          <w:rFonts w:hint="eastAsia" w:ascii="宋体" w:hAnsi="宋体"/>
          <w:b/>
          <w:bCs/>
          <w:sz w:val="28"/>
          <w:szCs w:val="28"/>
          <w:u w:val="single"/>
          <w:lang w:val="en-US" w:eastAsia="zh-CN"/>
        </w:rPr>
        <w:t>重点</w:t>
      </w:r>
      <w:r>
        <w:rPr>
          <w:rFonts w:hint="eastAsia" w:ascii="宋体" w:hAnsi="宋体"/>
          <w:b/>
          <w:bCs/>
          <w:sz w:val="28"/>
          <w:szCs w:val="28"/>
          <w:u w:val="single"/>
          <w:lang w:eastAsia="zh-CN"/>
        </w:rPr>
        <w:t>）</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eastAsia="宋体" w:cs="宋体"/>
          <w:b w:val="0"/>
          <w:bCs w:val="0"/>
          <w:i w:val="0"/>
          <w:iCs w:val="0"/>
          <w:color w:val="000000"/>
          <w:kern w:val="2"/>
          <w:sz w:val="24"/>
          <w:szCs w:val="24"/>
          <w:vertAlign w:val="baseline"/>
          <w:lang w:val="en-US" w:eastAsia="zh-CN" w:bidi="zh-TW"/>
        </w:rPr>
        <w:t>1</w:t>
      </w:r>
      <w:r>
        <w:rPr>
          <w:rFonts w:hint="eastAsia" w:ascii="宋体" w:hAnsi="宋体" w:cs="宋体"/>
          <w:b w:val="0"/>
          <w:bCs w:val="0"/>
          <w:i w:val="0"/>
          <w:iCs w:val="0"/>
          <w:color w:val="000000"/>
          <w:kern w:val="2"/>
          <w:sz w:val="24"/>
          <w:szCs w:val="24"/>
          <w:vertAlign w:val="baseline"/>
          <w:lang w:val="en-US" w:eastAsia="zh-CN" w:bidi="zh-TW"/>
        </w:rPr>
        <w:t>.</w:t>
      </w:r>
      <w:r>
        <w:rPr>
          <w:rFonts w:hint="eastAsia" w:ascii="宋体" w:hAnsi="宋体" w:cs="宋体"/>
          <w:b w:val="0"/>
          <w:bCs w:val="0"/>
          <w:i w:val="0"/>
          <w:iCs w:val="0"/>
          <w:color w:val="000000"/>
          <w:sz w:val="24"/>
          <w:szCs w:val="24"/>
          <w:highlight w:val="none"/>
          <w:vertAlign w:val="baseline"/>
          <w:lang w:val="en-US" w:eastAsia="zh-CN" w:bidi="zh-TW"/>
        </w:rPr>
        <w:t>坚持走中国特色社会主义政治发展道路</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eastAsia="宋体" w:cs="宋体"/>
          <w:b w:val="0"/>
          <w:bCs w:val="0"/>
          <w:i w:val="0"/>
          <w:iCs w:val="0"/>
          <w:color w:val="000000"/>
          <w:kern w:val="2"/>
          <w:sz w:val="24"/>
          <w:szCs w:val="24"/>
          <w:vertAlign w:val="baseline"/>
          <w:lang w:val="en-US" w:eastAsia="zh-CN" w:bidi="zh-TW"/>
        </w:rPr>
        <w:t>2</w:t>
      </w:r>
      <w:r>
        <w:rPr>
          <w:rFonts w:hint="eastAsia" w:ascii="宋体" w:hAnsi="宋体" w:cs="宋体"/>
          <w:b w:val="0"/>
          <w:bCs w:val="0"/>
          <w:i w:val="0"/>
          <w:iCs w:val="0"/>
          <w:color w:val="000000"/>
          <w:kern w:val="2"/>
          <w:sz w:val="24"/>
          <w:szCs w:val="24"/>
          <w:vertAlign w:val="baseline"/>
          <w:lang w:val="en-US" w:eastAsia="zh-CN" w:bidi="zh-TW"/>
        </w:rPr>
        <w:t>.</w:t>
      </w:r>
      <w:r>
        <w:rPr>
          <w:rFonts w:hint="eastAsia" w:ascii="宋体" w:hAnsi="宋体" w:cs="宋体"/>
          <w:b w:val="0"/>
          <w:bCs w:val="0"/>
          <w:i w:val="0"/>
          <w:iCs w:val="0"/>
          <w:color w:val="000000"/>
          <w:sz w:val="24"/>
          <w:szCs w:val="24"/>
          <w:highlight w:val="none"/>
          <w:vertAlign w:val="baseline"/>
          <w:lang w:val="en-US" w:eastAsia="zh-CN" w:bidi="zh-TW"/>
        </w:rPr>
        <w:t>健全人民当家作主制度体系</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eastAsia="宋体" w:cs="宋体"/>
          <w:b w:val="0"/>
          <w:bCs w:val="0"/>
          <w:i w:val="0"/>
          <w:iCs w:val="0"/>
          <w:color w:val="000000"/>
          <w:kern w:val="2"/>
          <w:sz w:val="24"/>
          <w:szCs w:val="24"/>
          <w:vertAlign w:val="baseline"/>
          <w:lang w:val="en-US" w:eastAsia="zh-CN" w:bidi="zh-TW"/>
        </w:rPr>
        <w:t>3</w:t>
      </w:r>
      <w:r>
        <w:rPr>
          <w:rFonts w:hint="eastAsia" w:ascii="宋体" w:hAnsi="宋体" w:cs="宋体"/>
          <w:b w:val="0"/>
          <w:bCs w:val="0"/>
          <w:i w:val="0"/>
          <w:iCs w:val="0"/>
          <w:color w:val="000000"/>
          <w:kern w:val="2"/>
          <w:sz w:val="24"/>
          <w:szCs w:val="24"/>
          <w:vertAlign w:val="baseline"/>
          <w:lang w:val="en-US" w:eastAsia="zh-CN" w:bidi="zh-TW"/>
        </w:rPr>
        <w:t>.</w:t>
      </w:r>
      <w:r>
        <w:rPr>
          <w:rFonts w:hint="eastAsia" w:ascii="宋体" w:hAnsi="宋体" w:cs="宋体"/>
          <w:b w:val="0"/>
          <w:bCs w:val="0"/>
          <w:i w:val="0"/>
          <w:iCs w:val="0"/>
          <w:color w:val="000000"/>
          <w:sz w:val="24"/>
          <w:szCs w:val="24"/>
          <w:highlight w:val="none"/>
          <w:vertAlign w:val="baseline"/>
          <w:lang w:val="en-US" w:eastAsia="zh-CN" w:bidi="zh-TW"/>
        </w:rPr>
        <w:t>推进社会主义协商民主广泛多层制度化发展</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eastAsia="宋体" w:cs="宋体"/>
          <w:b w:val="0"/>
          <w:bCs w:val="0"/>
          <w:i w:val="0"/>
          <w:iCs w:val="0"/>
          <w:color w:val="000000"/>
          <w:kern w:val="2"/>
          <w:sz w:val="24"/>
          <w:szCs w:val="24"/>
          <w:vertAlign w:val="baseline"/>
          <w:lang w:val="en-US" w:eastAsia="zh-CN" w:bidi="zh-TW"/>
        </w:rPr>
        <w:t>4</w:t>
      </w:r>
      <w:r>
        <w:rPr>
          <w:rFonts w:hint="eastAsia" w:ascii="宋体" w:hAnsi="宋体" w:cs="宋体"/>
          <w:b w:val="0"/>
          <w:bCs w:val="0"/>
          <w:i w:val="0"/>
          <w:iCs w:val="0"/>
          <w:color w:val="000000"/>
          <w:kern w:val="2"/>
          <w:sz w:val="24"/>
          <w:szCs w:val="24"/>
          <w:vertAlign w:val="baseline"/>
          <w:lang w:val="en-US" w:eastAsia="zh-CN" w:bidi="zh-TW"/>
        </w:rPr>
        <w:t>.</w:t>
      </w:r>
      <w:r>
        <w:rPr>
          <w:rFonts w:hint="eastAsia" w:ascii="宋体" w:hAnsi="宋体" w:cs="宋体"/>
          <w:b w:val="0"/>
          <w:bCs w:val="0"/>
          <w:i w:val="0"/>
          <w:iCs w:val="0"/>
          <w:color w:val="000000"/>
          <w:sz w:val="24"/>
          <w:szCs w:val="24"/>
          <w:highlight w:val="none"/>
          <w:vertAlign w:val="baseline"/>
          <w:lang w:val="en-US" w:eastAsia="zh-CN" w:bidi="zh-TW"/>
        </w:rPr>
        <w:t>把人民当家作主具体地、现实地体现出来：（1）从政策上来说，建立和完善民主制度。这包括推进政治体制改革，加强基层民主建设，确保人民通过选举和其他形式参与国家重大决策的权利，建立健全完善的法治体系，保障人民的权利和自由。政策制定需要更多地考虑到人民的利益和意见，通过广泛征求民意和参与，真正反映人民的意志。（2）从工作上来说，需要加强社会治理体系建设，推动依法治国和从严治党，加强政府机构和公职人员的问责制度，让人民能够更加直接地参与社会管理和公共事务的决策。同时，对基层服务和管理工作要更加注重人民的需求和意见，促进“民生工程”项目的开展，改善人民的生活条件。（3） 在人民生活方面，要关注教育、医疗、就业、社会保障等方面的改善。政府可以通过提高教育资源的公平分配、加强医疗卫生改革、促进就业机会的增加、建立完善的社会保障体系等方式，来更好地保障人民的合法权益，提高人民的获得感和幸福感。</w:t>
      </w:r>
    </w:p>
    <w:p>
      <w:pPr>
        <w:numPr>
          <w:ilvl w:val="0"/>
          <w:numId w:val="0"/>
        </w:numPr>
        <w:ind w:firstLine="562" w:firstLineChars="200"/>
        <w:rPr>
          <w:rFonts w:ascii="宋体" w:hAnsi="宋体" w:eastAsia="宋体"/>
          <w:sz w:val="28"/>
          <w:szCs w:val="28"/>
        </w:rPr>
      </w:pPr>
      <w:r>
        <w:rPr>
          <w:rFonts w:hint="eastAsia" w:ascii="宋体" w:hAnsi="宋体" w:eastAsia="宋体"/>
          <w:b/>
          <w:bCs/>
          <w:sz w:val="28"/>
          <w:szCs w:val="28"/>
        </w:rPr>
        <w:t>第五章</w:t>
      </w:r>
    </w:p>
    <w:p>
      <w:pPr>
        <w:numPr>
          <w:ilvl w:val="0"/>
          <w:numId w:val="0"/>
        </w:numPr>
        <w:jc w:val="both"/>
        <w:rPr>
          <w:rFonts w:hint="eastAsia" w:ascii="宋体" w:hAnsi="宋体" w:eastAsia="宋体"/>
          <w:b/>
          <w:bCs/>
          <w:sz w:val="28"/>
          <w:szCs w:val="28"/>
        </w:rPr>
      </w:pPr>
      <w:r>
        <w:rPr>
          <w:rFonts w:hint="eastAsia" w:ascii="宋体" w:hAnsi="宋体"/>
          <w:b/>
          <w:bCs/>
          <w:sz w:val="28"/>
          <w:szCs w:val="28"/>
          <w:lang w:val="en-US" w:eastAsia="zh-CN"/>
        </w:rPr>
        <w:t>一、</w:t>
      </w:r>
      <w:r>
        <w:rPr>
          <w:rFonts w:ascii="宋体" w:hAnsi="宋体" w:eastAsia="宋体"/>
          <w:b/>
          <w:bCs/>
          <w:sz w:val="28"/>
          <w:szCs w:val="28"/>
        </w:rPr>
        <w:t>如何理解中华优秀传统文化是中华民族的精神命脉？</w:t>
      </w:r>
    </w:p>
    <w:p>
      <w:pPr>
        <w:numPr>
          <w:ilvl w:val="0"/>
          <w:numId w:val="0"/>
        </w:numPr>
        <w:spacing w:line="401" w:lineRule="exact"/>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（1）中华优秀传统文化是我们民族的根和魂（2）中华优秀传统文化是涵养社会主义核心价值观的重要源泉（3）中华优秀传统文化是最深厚的文化软实力</w:t>
      </w:r>
    </w:p>
    <w:p>
      <w:pPr>
        <w:numPr>
          <w:ilvl w:val="0"/>
          <w:numId w:val="0"/>
        </w:numPr>
        <w:spacing w:line="401" w:lineRule="exact"/>
        <w:jc w:val="both"/>
        <w:rPr>
          <w:rFonts w:hint="default"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4）实现创造性转化：要按照时代特点和要求，对那些至今仍有借鉴价值的内涵和陈旧的表现形式加以改造，赋予其新的时代内涵和现代表达形式，激活其生命力；（5）实现创新性发展：要按照时代的新进步新进展，对中华优秀传统文化的内涵加以补充、拓展、完善，增强其影响力和感召力。</w:t>
      </w:r>
    </w:p>
    <w:p>
      <w:pPr>
        <w:numPr>
          <w:ilvl w:val="0"/>
          <w:numId w:val="0"/>
        </w:numPr>
        <w:jc w:val="both"/>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如何推进社会主义文化强国建设？</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1、坚定中国特色社会主义文化自信</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（1）深厚基础——中华优秀传统文化（2）根本所在——马克思主义指导下形成的革命文化和社会主义先进文化（3）不竭源泉——中国特色社会主义伟大实践</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2、不断繁荣发展社会主义文艺</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（1）坚持以人民为中心的创作导向（2）努力创造无愧于伟大民族伟大时代的优秀作品（3）尊重和遵循文艺规律（4）加强文艺队伍建设</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3、推动文化事业和文化产业发展</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（1）深化文化体制改革，解放和发展文化生产力（2）发展文化事业，完善公共文化服务体系（3）发展文化产业，健全现代文化产业体系</w:t>
      </w:r>
    </w:p>
    <w:p>
      <w:pPr>
        <w:numPr>
          <w:ilvl w:val="0"/>
          <w:numId w:val="0"/>
        </w:numPr>
        <w:spacing w:line="401" w:lineRule="exact"/>
        <w:ind w:firstLine="460" w:firstLineChars="0"/>
        <w:jc w:val="both"/>
        <w:rPr>
          <w:rFonts w:hint="eastAsia"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4、构建具有鲜明中国特色的战略传播体系</w:t>
      </w:r>
    </w:p>
    <w:p>
      <w:pPr>
        <w:numPr>
          <w:ilvl w:val="0"/>
          <w:numId w:val="0"/>
        </w:numPr>
        <w:spacing w:line="401" w:lineRule="exact"/>
        <w:ind w:firstLine="460" w:firstLineChars="0"/>
        <w:jc w:val="both"/>
        <w:rPr>
          <w:rFonts w:hint="default" w:ascii="宋体" w:hAnsi="宋体" w:cs="宋体"/>
          <w:b w:val="0"/>
          <w:bCs w:val="0"/>
          <w:i w:val="0"/>
          <w:iCs w:val="0"/>
          <w:color w:val="000000"/>
          <w:sz w:val="24"/>
          <w:szCs w:val="24"/>
          <w:highlight w:val="none"/>
          <w:vertAlign w:val="baseline"/>
          <w:lang w:val="en-US" w:eastAsia="zh-CN" w:bidi="zh-TW"/>
        </w:rPr>
      </w:pPr>
      <w:r>
        <w:rPr>
          <w:rFonts w:hint="eastAsia" w:ascii="宋体" w:hAnsi="宋体" w:cs="宋体"/>
          <w:b w:val="0"/>
          <w:bCs w:val="0"/>
          <w:i w:val="0"/>
          <w:iCs w:val="0"/>
          <w:color w:val="000000"/>
          <w:sz w:val="24"/>
          <w:szCs w:val="24"/>
          <w:highlight w:val="none"/>
          <w:vertAlign w:val="baseline"/>
          <w:lang w:val="en-US" w:eastAsia="zh-CN" w:bidi="zh-TW"/>
        </w:rPr>
        <w:t>（1）加快构建中国话语和中国叙事体系（2）广泛宣介中国主张、中国智慧、中国方案（3）深入开展各种形式的人文交流活动（4）全面提升国际传播效能</w:t>
      </w:r>
    </w:p>
    <w:p>
      <w:pPr>
        <w:rPr>
          <w:rFonts w:hint="eastAsia" w:ascii="宋体" w:hAnsi="宋体" w:eastAsia="宋体"/>
          <w:sz w:val="28"/>
          <w:szCs w:val="28"/>
        </w:rPr>
      </w:pP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第六章</w:t>
      </w:r>
    </w:p>
    <w:p>
      <w:pPr>
        <w:numPr>
          <w:ilvl w:val="0"/>
          <w:numId w:val="0"/>
        </w:numPr>
        <w:ind w:left="360" w:leftChars="0" w:firstLine="281" w:firstLineChars="100"/>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如何推动共同富裕取得实质性进展？</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第一，要紧扣推动共同富裕和促进人的全面发展，坚持以满足人民日益增长的美好生活需 要为根本目的，以改革创新为根本动力，以解决地区差距、城乡差距、收入差距问题为主攻方向，构建推动共同富裕的体制机制，着力激发人民群众的积极性、主动性、创造性。</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第二，提高发展质量效益，夯实共同富裕的物质基础。</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第三，深化收入分配制度改革，多渠道增加城乡居民收入。</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第四，缩小城乡区域发展差距，实现公共服务优质共享。</w:t>
      </w:r>
    </w:p>
    <w:p>
      <w:pPr>
        <w:shd w:val="clear" w:color="FFFFFF" w:fill="auto"/>
        <w:adjustRightInd/>
        <w:snapToGrid/>
        <w:spacing w:after="400"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共同富裕是民生建设的价值规定和根本目的。要始终贯彻</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CN" w:eastAsia="zh-CN" w:bidi="zh-CN"/>
        </w:rPr>
        <w:t>“以</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人民为中心”的发展理念，多谋民生之利，多解民生之忧，补齐民生短板，在全社会范围内努力实现幼有善育、学有优教、劳 有厚得、病有良医、老有颐养、住有宜居、弱有众扶，使人民获得感、幸福感、安全感更加充实、更有保障、更可持续。</w:t>
      </w:r>
    </w:p>
    <w:p>
      <w:pPr>
        <w:numPr>
          <w:ilvl w:val="0"/>
          <w:numId w:val="0"/>
        </w:numPr>
        <w:ind w:left="360" w:leftChars="0"/>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如何加强和创新社会治理，实现共建共治共享？</w:t>
      </w:r>
    </w:p>
    <w:p>
      <w:pPr>
        <w:shd w:val="clear" w:color="FFFFFF" w:fill="auto"/>
        <w:adjustRightInd/>
        <w:snapToGrid/>
        <w:spacing w:line="360" w:lineRule="auto"/>
        <w:ind w:firstLine="0"/>
        <w:jc w:val="both"/>
        <w:rPr>
          <w:rFonts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当前，我国社会结构正在发生深刻变化，社会矛盾多元多样多发，打造共建共治共享的社会治理新格局，实现社会治理现代化，是建设社会文明、促进社会和谐的必然要求。共建是基础，共治是关键，共享是目标。</w:t>
      </w:r>
    </w:p>
    <w:p>
      <w:pPr>
        <w:shd w:val="clear" w:color="FFFFFF" w:fill="auto"/>
        <w:adjustRightInd/>
        <w:snapToGrid/>
        <w:spacing w:line="360" w:lineRule="auto"/>
        <w:ind w:firstLine="0"/>
        <w:jc w:val="both"/>
        <w:rPr>
          <w:rFonts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一是加强预防和化解社会矛盾机制建设。要完善社会矛盾排査预警机制，努力做到早发现、早预防、早处置。要完善重大决策社会稳定风险评估机制，从源头上预防和减少矛盾。要完善矛盾纠纷多元化解机制，提高矛盾纠纷多元化解的整体效果和效力。</w:t>
      </w:r>
    </w:p>
    <w:p>
      <w:pPr>
        <w:shd w:val="clear" w:color="FFFFFF" w:fill="auto"/>
        <w:adjustRightInd/>
        <w:snapToGrid/>
        <w:spacing w:line="360" w:lineRule="auto"/>
        <w:ind w:firstLine="0"/>
        <w:jc w:val="both"/>
        <w:rPr>
          <w:rFonts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二是健全公共安全体系，加快社会治安防控体系建设。弘扬生命至上、安全第一的思想，时刻把人民群众生命安全放在第一位。进一步加快推进立体化、信息化社会治安防控体系建设，努力构建全方位的公共安全防控网络。</w:t>
      </w:r>
    </w:p>
    <w:p>
      <w:pPr>
        <w:shd w:val="clear" w:color="FFFFFF" w:fill="auto"/>
        <w:adjustRightInd/>
        <w:snapToGrid/>
        <w:spacing w:line="360" w:lineRule="auto"/>
        <w:ind w:firstLine="0"/>
        <w:jc w:val="both"/>
        <w:rPr>
          <w:rFonts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三是加强社会心理服务体系建设。要加快建立健全社会心理服务体系，加强和改进思想政治工作，更加注重人文关怀和心理疏导，以切实有效的措施，着力促进公民道德素质的提升。</w:t>
      </w:r>
    </w:p>
    <w:p>
      <w:pPr>
        <w:shd w:val="clear" w:color="FFFFFF" w:fill="auto"/>
        <w:adjustRightInd/>
        <w:snapToGrid/>
        <w:spacing w:line="360" w:lineRule="auto"/>
        <w:ind w:firstLine="0"/>
        <w:jc w:val="both"/>
        <w:rPr>
          <w:rFonts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四是加强社区治理体系建设。完善以基层党组织为核心、全社会共同参与的基层社会治理新格局，引导驻区单位、社会组织、群团组织等种类社会力量广泛参与，充分发挥社会各方面作用，健全城乡社区的服务功能和管理功能。</w:t>
      </w:r>
    </w:p>
    <w:p>
      <w:pPr>
        <w:shd w:val="clear" w:color="FFFFFF" w:fill="auto"/>
        <w:adjustRightInd/>
        <w:snapToGrid/>
        <w:spacing w:after="400" w:line="360" w:lineRule="auto"/>
        <w:ind w:firstLine="0"/>
        <w:jc w:val="both"/>
        <w:rPr>
          <w:rFonts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新时代，进一步加强和创新社会治理，必须坚持走中国特色社会主义社会治理道路，把党的领导和我国社会主义制度优势更好转化为社会治理效能，努力建设更高水平的平安中国。</w:t>
      </w: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第七章</w:t>
      </w:r>
    </w:p>
    <w:p>
      <w:pPr>
        <w:numPr>
          <w:ilvl w:val="0"/>
          <w:numId w:val="0"/>
        </w:numPr>
        <w:ind w:left="360" w:leftChars="0"/>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新时代中国特色社会主义生态文明理论的内容是什么？</w:t>
      </w:r>
    </w:p>
    <w:p>
      <w:pPr>
        <w:shd w:val="clear" w:color="FFFFFF" w:fill="auto"/>
        <w:adjustRightInd/>
        <w:snapToGrid/>
        <w:spacing w:line="360" w:lineRule="auto"/>
        <w:ind w:firstLine="0"/>
        <w:jc w:val="both"/>
        <w:rPr>
          <w:rFonts w:hint="eastAsia" w:ascii="宋体" w:hAnsi="宋体" w:eastAsia="宋体"/>
          <w:sz w:val="28"/>
          <w:szCs w:val="28"/>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1.</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坚持人与自然和谐共生的理论。</w:t>
      </w: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2.</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绿水青山就是金山银山的理论。</w:t>
      </w: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3.</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良好生态环境是最普惠的民生福祉的理论。</w:t>
      </w: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4.</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山水林田湖草沙是生命共同体的理论。</w:t>
      </w: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5.</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用最严格制度最严密法治保护生态环境的理论。</w:t>
      </w: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6.</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共建地球生命共同体的理论。</w:t>
      </w: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7.</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建立健全生态文明体系的理论。</w:t>
      </w:r>
    </w:p>
    <w:p>
      <w:pPr>
        <w:numPr>
          <w:ilvl w:val="0"/>
          <w:numId w:val="0"/>
        </w:numPr>
        <w:ind w:left="360" w:leftChars="0"/>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如何建设美丽中国？</w:t>
      </w:r>
    </w:p>
    <w:p>
      <w:pPr>
        <w:shd w:val="clear" w:color="FFFFFF" w:fill="auto"/>
        <w:adjustRightInd/>
        <w:snapToGrid/>
        <w:spacing w:line="360" w:lineRule="auto"/>
        <w:ind w:firstLine="0"/>
        <w:jc w:val="both"/>
        <w:rPr>
          <w:rFonts w:ascii="宋体" w:hAnsi="宋体" w:eastAsia="宋体"/>
          <w:sz w:val="28"/>
          <w:szCs w:val="28"/>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1.</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积极推进绿色发展。绿色发展是新发展理念的重要组成部分，推进绿色发展是生态文明建设的必然要求，也是建设美丽中国的重要基础和推进社会主义现代化建设的重大原则。加快建立绿色生产和消费的法律制度和政策导向；建立健全绿色低碳循环发展的经济体系；推进 能源生产和消费革命，构建清洁低碳、安全高效的能源体系；推进资源全面节约和循环利用，实施国家节水行动，降低能耗、物耗，实现生产系统和生活系统循环链接；倡导简约适度、绝色低碳的生活方式。</w:t>
      </w:r>
    </w:p>
    <w:p>
      <w:pPr>
        <w:shd w:val="clear" w:color="FFFFFF" w:fill="auto"/>
        <w:tabs>
          <w:tab w:val="left" w:pos="480"/>
        </w:tabs>
        <w:adjustRightInd/>
        <w:snapToGrid/>
        <w:spacing w:line="360" w:lineRule="auto"/>
        <w:ind w:firstLine="0"/>
        <w:jc w:val="both"/>
        <w:rPr>
          <w:rFonts w:ascii="宋体" w:hAnsi="宋体" w:eastAsia="宋体"/>
          <w:sz w:val="28"/>
          <w:szCs w:val="28"/>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2.</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着力解决突出环境问题，是建设美丽中国的重要任务。坚决打赢蓝天保卫战；着力打好碧水保卫战；扎实推进净土保卫战。</w:t>
      </w:r>
    </w:p>
    <w:p>
      <w:pPr>
        <w:shd w:val="clear" w:color="FFFFFF" w:fill="auto"/>
        <w:tabs>
          <w:tab w:val="left" w:pos="480"/>
        </w:tabs>
        <w:adjustRightInd/>
        <w:snapToGrid/>
        <w:spacing w:after="440" w:line="360" w:lineRule="auto"/>
        <w:ind w:firstLine="0"/>
        <w:jc w:val="both"/>
        <w:rPr>
          <w:rFonts w:ascii="宋体" w:hAnsi="宋体" w:eastAsia="宋体"/>
          <w:sz w:val="28"/>
          <w:szCs w:val="28"/>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3.</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加强生态系统保护修复。树立底线思维，完成生态保护红线、永久基本农田、城市开发边界三条控制线划定工作，优化生产空间、生活空间、生态空间；推进重点区域生态修复；优化 生态安全屏障体系；构建生态廊道和生物多样性保护网络</w:t>
      </w: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第九章</w:t>
      </w:r>
    </w:p>
    <w:p>
      <w:pPr>
        <w:numPr>
          <w:ilvl w:val="0"/>
          <w:numId w:val="0"/>
        </w:numPr>
        <w:ind w:left="360" w:leftChars="0"/>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如何深刻认识世界百年未有之大变局？</w:t>
      </w:r>
    </w:p>
    <w:p>
      <w:pPr>
        <w:shd w:val="clear" w:color="FFFFFF" w:fill="auto"/>
        <w:adjustRightInd/>
        <w:snapToGrid/>
        <w:spacing w:line="360" w:lineRule="auto"/>
        <w:ind w:firstLine="480" w:firstLineChars="200"/>
        <w:jc w:val="both"/>
        <w:rPr>
          <w:rFonts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这是中国共产党立足中华民族伟大复兴战略全局，科学认识全球发 展大势、深刻洞察世界变化作岀的重大判断。百年未有之大变局反映了不同发展道路和模式的 此消彼长，反映了人类文明发展的潮流和趋向，并且带来一系列新特征:世界经济版图正在发生深刻变化，发达国家和发展中国家在国际分工体系中的地位角色发生重大转变，新兴经济体和发展中国家占据世界经济的份额越来越大，世界经济重心</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CN" w:eastAsia="zh-CN" w:bidi="zh-CN"/>
        </w:rPr>
        <w:t>“自西</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向东”加快位移；新一轮科技革命和产业变革正在重构全球创新版图、重塑全球经济结构，深刻改变着人类社会的生产生活方式和思维方式；国际力量对比发生革命性变化，发达国家内部矛盾重重、实力相对下降，而新兴市场国家和发展中国家群体性崛起，成为影响国际格局的重要力量；人类面临的各种共同问题使西方发达国家主导的全球治理体系和国际政治经济秩序越来越难以为继；人类前途命运的休戚与共前所未有，各国的相互联系和彼此依存使整个世界日益成为你中有我、我中有你的命运共同体。世界百年未有之大变局是从</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CN" w:eastAsia="zh-CN" w:bidi="zh-CN"/>
        </w:rPr>
        <w:t>“一</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家独大</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CN" w:eastAsia="zh-CN" w:bidi="zh-CN"/>
        </w:rPr>
        <w:t>”的</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单极世界向协同共治的多极世界的转变, 是现代化路径从一元向多元的转变，是世界社会主义从遭受严重曲折向科学社会主义在21世纪重新焕发生机的转变。</w:t>
      </w:r>
    </w:p>
    <w:p>
      <w:pPr>
        <w:numPr>
          <w:ilvl w:val="0"/>
          <w:numId w:val="0"/>
        </w:numPr>
        <w:ind w:left="360" w:leftChars="0"/>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如何理解构建人类命运共同体的内涵与意义？</w:t>
      </w:r>
    </w:p>
    <w:p>
      <w:pPr>
        <w:shd w:val="clear" w:color="FFFFFF" w:fill="auto"/>
        <w:adjustRightInd/>
        <w:snapToGrid/>
        <w:spacing w:line="360" w:lineRule="auto"/>
        <w:ind w:firstLine="480" w:firstLineChars="20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构建人类命运共同体意味着促进国际合作和交流，以解决全球性的挑战，并在全球范围内实现共同发展和繁荣。这一理念强调了人类命运的紧密联系，以及全球各国在面对共同挑战时需要共同努力的重要性。</w:t>
      </w:r>
    </w:p>
    <w:p>
      <w:pPr>
        <w:shd w:val="clear" w:color="FFFFFF" w:fill="auto"/>
        <w:adjustRightInd/>
        <w:snapToGrid/>
        <w:spacing w:line="360" w:lineRule="auto"/>
        <w:ind w:firstLine="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p>
    <w:p>
      <w:pPr>
        <w:shd w:val="clear" w:color="FFFFFF" w:fill="auto"/>
        <w:adjustRightInd/>
        <w:snapToGrid/>
        <w:spacing w:line="360" w:lineRule="auto"/>
        <w:ind w:firstLine="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1.</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构建人类命运共同体意味着促进国际间的互信与理解。各国需相互尊重、平等相待，尊重彼此的发展道路和社会制度差异，以建立和谐稳定的国际关系。</w:t>
      </w:r>
    </w:p>
    <w:p>
      <w:pPr>
        <w:shd w:val="clear" w:color="FFFFFF" w:fill="auto"/>
        <w:adjustRightInd/>
        <w:snapToGrid/>
        <w:spacing w:line="360" w:lineRule="auto"/>
        <w:ind w:firstLine="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2.</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这一理念强调了共同应对全球性挑战的重要性，例如气候变化、贫困、传染病等。各国需要加强合作，共同制定应对策略，并采取行动来解决这些挑战，实现可持续发展。</w:t>
      </w:r>
    </w:p>
    <w:p>
      <w:pPr>
        <w:shd w:val="clear" w:color="FFFFFF" w:fill="auto"/>
        <w:adjustRightInd/>
        <w:snapToGrid/>
        <w:spacing w:line="360" w:lineRule="auto"/>
        <w:ind w:firstLine="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3.</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构建人类命运共同体也强调了文明交流互鉴的重要性。各国应该促进文化、教育、科技等方面的交流与合作，增进相互了解与尊重，从而推动人类文明的共同进步。</w:t>
      </w:r>
    </w:p>
    <w:p>
      <w:pPr>
        <w:shd w:val="clear" w:color="FFFFFF" w:fill="auto"/>
        <w:adjustRightInd/>
        <w:snapToGrid/>
        <w:spacing w:line="360" w:lineRule="auto"/>
        <w:ind w:firstLine="480" w:firstLineChars="20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总的来说，构建人类命运共同体的内涵与意义在于促进世界各国之间的合作与共赢，推动全球发展与繁荣，并让人类社会更加和谐、稳定、繁荣。</w:t>
      </w:r>
    </w:p>
    <w:p>
      <w:pPr>
        <w:numPr>
          <w:ilvl w:val="0"/>
          <w:numId w:val="0"/>
        </w:numPr>
        <w:ind w:left="360" w:leftChars="0"/>
        <w:rPr>
          <w:rFonts w:ascii="宋体" w:hAnsi="宋体" w:eastAsia="宋体"/>
          <w:sz w:val="28"/>
          <w:szCs w:val="28"/>
        </w:rPr>
      </w:pPr>
      <w:r>
        <w:rPr>
          <w:rFonts w:hint="eastAsia" w:ascii="宋体" w:hAnsi="宋体" w:eastAsia="宋体"/>
          <w:b/>
          <w:bCs/>
          <w:sz w:val="28"/>
          <w:szCs w:val="28"/>
        </w:rPr>
        <w:t>第十章</w:t>
      </w:r>
    </w:p>
    <w:p>
      <w:pPr>
        <w:numPr>
          <w:ilvl w:val="0"/>
          <w:numId w:val="0"/>
        </w:numPr>
        <w:ind w:left="360" w:leftChars="0"/>
        <w:rPr>
          <w:rFonts w:hint="eastAsia" w:ascii="宋体" w:hAnsi="宋体" w:eastAsia="宋体"/>
          <w:sz w:val="28"/>
          <w:szCs w:val="28"/>
        </w:rPr>
      </w:pPr>
      <w:r>
        <w:rPr>
          <w:rFonts w:hint="eastAsia" w:ascii="宋体" w:hAnsi="宋体"/>
          <w:b/>
          <w:bCs/>
          <w:sz w:val="28"/>
          <w:szCs w:val="28"/>
          <w:lang w:val="en-US" w:eastAsia="zh-CN"/>
        </w:rPr>
        <w:t>一、</w:t>
      </w:r>
      <w:r>
        <w:rPr>
          <w:rFonts w:ascii="宋体" w:hAnsi="宋体" w:eastAsia="宋体"/>
          <w:b/>
          <w:bCs/>
          <w:sz w:val="28"/>
          <w:szCs w:val="28"/>
        </w:rPr>
        <w:t>党的领导制度是我国的根本领导制度，是一个系统完备、内涵丰富的体系，主要涵盖哪些制度？</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第一，建立不忘初心、牢记使命的制度。</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第二，完善坚定维护党中央权威和集中统一领导的各项制度。</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第三，健全党的全面领导制度。</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第四，健全为人民执政、靠人民执政各项制度。</w:t>
      </w:r>
    </w:p>
    <w:p>
      <w:pPr>
        <w:shd w:val="clear" w:color="FFFFFF" w:fill="auto"/>
        <w:adjustRightInd/>
        <w:snapToGrid/>
        <w:spacing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第五，健全提高党的执政能和领导水平制度。</w:t>
      </w:r>
    </w:p>
    <w:p>
      <w:pPr>
        <w:shd w:val="clear" w:color="FFFFFF" w:fill="auto"/>
        <w:adjustRightInd/>
        <w:snapToGrid/>
        <w:spacing w:after="80" w:line="360" w:lineRule="auto"/>
        <w:ind w:firstLine="0"/>
        <w:jc w:val="both"/>
        <w:rPr>
          <w:rFonts w:hint="eastAsia" w:ascii="宋体" w:hAnsi="宋体" w:eastAsia="宋体"/>
          <w:sz w:val="28"/>
          <w:szCs w:val="28"/>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第六，完善全面从严治党制度。</w:t>
      </w:r>
    </w:p>
    <w:p>
      <w:pPr>
        <w:numPr>
          <w:ilvl w:val="0"/>
          <w:numId w:val="0"/>
        </w:numPr>
        <w:rPr>
          <w:rFonts w:hint="eastAsia" w:ascii="宋体" w:hAnsi="宋体" w:eastAsia="宋体"/>
          <w:sz w:val="28"/>
          <w:szCs w:val="28"/>
        </w:rPr>
      </w:pPr>
    </w:p>
    <w:p>
      <w:pPr>
        <w:numPr>
          <w:ilvl w:val="0"/>
          <w:numId w:val="0"/>
        </w:numPr>
        <w:ind w:left="360" w:leftChars="0"/>
        <w:rPr>
          <w:rFonts w:ascii="宋体" w:hAnsi="宋体" w:eastAsia="宋体"/>
          <w:sz w:val="28"/>
          <w:szCs w:val="28"/>
        </w:rPr>
      </w:pPr>
      <w:r>
        <w:rPr>
          <w:rFonts w:hint="eastAsia" w:ascii="宋体" w:hAnsi="宋体"/>
          <w:b/>
          <w:bCs/>
          <w:sz w:val="28"/>
          <w:szCs w:val="28"/>
          <w:lang w:val="en-US" w:eastAsia="zh-CN"/>
        </w:rPr>
        <w:t>二、</w:t>
      </w:r>
      <w:r>
        <w:rPr>
          <w:rFonts w:ascii="宋体" w:hAnsi="宋体" w:eastAsia="宋体"/>
          <w:b/>
          <w:bCs/>
          <w:sz w:val="28"/>
          <w:szCs w:val="28"/>
        </w:rPr>
        <w:t>如何理解以党的自我革命引领伟大社会革命？</w:t>
      </w:r>
    </w:p>
    <w:p>
      <w:pPr>
        <w:shd w:val="clear" w:color="FFFFFF" w:fill="auto"/>
        <w:adjustRightInd/>
        <w:snapToGrid/>
        <w:spacing w:line="360" w:lineRule="auto"/>
        <w:ind w:firstLine="46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1.</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党的自我革命是伟大社会革命的基础和先导。党的自我革命为伟大社会革命提供方向引领, 党的自我革命的成效决定伟大社会革命的成效。毛泽东曾经说过：</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CN" w:eastAsia="zh-CN" w:bidi="zh-CN"/>
        </w:rPr>
        <w:t>“革</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命党是群众的向导，在革 命中未有革命党领错了路而革命不失败的</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CN" w:eastAsia="zh-CN" w:bidi="zh-CN"/>
        </w:rPr>
        <w:t>。”世</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界社会主义发展的历史表明，党的自我革命的成功往往会带来社会革命的成功，反之则会导致失败。中国共产党的不懈奋斗史，就是一部不断以党的自我革命引领伟大社会革命的历史。</w:t>
      </w:r>
    </w:p>
    <w:p>
      <w:pPr>
        <w:shd w:val="clear" w:color="FFFFFF" w:fill="auto"/>
        <w:adjustRightInd/>
        <w:snapToGrid/>
        <w:spacing w:line="360" w:lineRule="auto"/>
        <w:ind w:firstLine="46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eastAsia" w:ascii="宋体" w:hAnsi="宋体" w:cs="宋体"/>
          <w:b w:val="0"/>
          <w:bCs w:val="0"/>
          <w:i w:val="0"/>
          <w:iCs w:val="0"/>
          <w:color w:val="000000"/>
          <w:spacing w:val="0"/>
          <w:w w:val="100"/>
          <w:position w:val="0"/>
          <w:sz w:val="24"/>
          <w:szCs w:val="24"/>
          <w:highlight w:val="none"/>
          <w:shd w:val="clear" w:color="FFFFFF" w:fill="auto"/>
          <w:vertAlign w:val="baseline"/>
          <w:lang w:val="en-US" w:eastAsia="zh-CN" w:bidi="zh-TW"/>
        </w:rPr>
        <w:t>2.</w:t>
      </w: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伟大社会革命是党的自我革命的根本目的。最终目的在于通过自我革命推动伟大社会革命，使我们党始终走在时代前列，始终成为时代先锋、民族脊梁。中国共产党的自身建设史，就是一部适应社会革命的阶段性目标和要求不断推进自我革命的历史。持续推进和引领伟大社会革命的发展，为党和人民事业提供根本保证，就是我们党为什么要进行自我革命的根本意义所在。</w:t>
      </w:r>
    </w:p>
    <w:p>
      <w:pPr>
        <w:shd w:val="clear" w:color="FFFFFF" w:fill="auto"/>
        <w:adjustRightInd/>
        <w:snapToGrid/>
        <w:spacing w:line="360" w:lineRule="auto"/>
        <w:ind w:firstLine="460"/>
        <w:jc w:val="both"/>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pPr>
      <w:r>
        <w:rPr>
          <w:rFonts w:hint="default" w:ascii="宋体" w:hAnsi="宋体" w:eastAsia="宋体" w:cs="宋体"/>
          <w:b w:val="0"/>
          <w:bCs w:val="0"/>
          <w:i w:val="0"/>
          <w:iCs w:val="0"/>
          <w:color w:val="000000"/>
          <w:spacing w:val="0"/>
          <w:w w:val="100"/>
          <w:position w:val="0"/>
          <w:sz w:val="24"/>
          <w:szCs w:val="24"/>
          <w:highlight w:val="none"/>
          <w:shd w:val="clear" w:color="FFFFFF" w:fill="auto"/>
          <w:vertAlign w:val="baseline"/>
          <w:lang w:val="zh-TW" w:eastAsia="zh-TW" w:bidi="zh-TW"/>
        </w:rPr>
        <w:t>新时代，以党的自我革命来引领和推动党领导人民进行的伟大社会革命，就是要通过使党不断自我净化、自我完善、自我革新、自我提高，不断增强党的政治领导力、思想引领力、群 众组织力、社会号召力，进而推动新时代中国特色社会主义事业行稳致远。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1E8E2A"/>
    <w:multiLevelType w:val="singleLevel"/>
    <w:tmpl w:val="F01E8E2A"/>
    <w:lvl w:ilvl="0" w:tentative="0">
      <w:start w:val="1"/>
      <w:numFmt w:val="decimal"/>
      <w:suff w:val="nothing"/>
      <w:lvlText w:val="（%1）"/>
      <w:lvlJc w:val="left"/>
    </w:lvl>
  </w:abstractNum>
  <w:abstractNum w:abstractNumId="1">
    <w:nsid w:val="FD662905"/>
    <w:multiLevelType w:val="singleLevel"/>
    <w:tmpl w:val="FD662905"/>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zMDQ0NTY5ZDMwMDY0ZTk1OTlkMjIwY2UyNDI5N2IifQ=="/>
  </w:docVars>
  <w:rsids>
    <w:rsidRoot w:val="00000000"/>
    <w:rsid w:val="02954100"/>
    <w:rsid w:val="02E451EE"/>
    <w:rsid w:val="043B10FF"/>
    <w:rsid w:val="04546546"/>
    <w:rsid w:val="095E38BB"/>
    <w:rsid w:val="0B8C7E0F"/>
    <w:rsid w:val="0BC00225"/>
    <w:rsid w:val="0DC73555"/>
    <w:rsid w:val="142676D5"/>
    <w:rsid w:val="14727236"/>
    <w:rsid w:val="17A6183F"/>
    <w:rsid w:val="1A10571F"/>
    <w:rsid w:val="1A607BD9"/>
    <w:rsid w:val="1CC932F4"/>
    <w:rsid w:val="219474FB"/>
    <w:rsid w:val="24262196"/>
    <w:rsid w:val="27D364F8"/>
    <w:rsid w:val="319618B2"/>
    <w:rsid w:val="39690A6B"/>
    <w:rsid w:val="41CB1B6B"/>
    <w:rsid w:val="44FB044D"/>
    <w:rsid w:val="481D611E"/>
    <w:rsid w:val="50B72C75"/>
    <w:rsid w:val="51B56CB0"/>
    <w:rsid w:val="5344503D"/>
    <w:rsid w:val="53635402"/>
    <w:rsid w:val="543214C9"/>
    <w:rsid w:val="559A2C5F"/>
    <w:rsid w:val="57966357"/>
    <w:rsid w:val="594850AC"/>
    <w:rsid w:val="5CB319B3"/>
    <w:rsid w:val="63D973A1"/>
    <w:rsid w:val="69C05D8A"/>
    <w:rsid w:val="6A527785"/>
    <w:rsid w:val="6D002FBE"/>
    <w:rsid w:val="6E622D2D"/>
    <w:rsid w:val="72D02AD8"/>
    <w:rsid w:val="765D499E"/>
    <w:rsid w:val="76612DCA"/>
    <w:rsid w:val="792C6B21"/>
    <w:rsid w:val="7B377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character" w:default="1" w:styleId="4">
    <w:name w:val="Default Paragraph Font"/>
    <w:uiPriority w:val="1"/>
  </w:style>
  <w:style w:type="table" w:default="1" w:styleId="3">
    <w:name w:val="Normal Table"/>
    <w:uiPriority w:val="99"/>
    <w:tblPr>
      <w:tblCellMar>
        <w:top w:w="0" w:type="dxa"/>
        <w:left w:w="108" w:type="dxa"/>
        <w:bottom w:w="0" w:type="dxa"/>
        <w:right w:w="108" w:type="dxa"/>
      </w:tblCellMar>
    </w:tblPr>
  </w:style>
  <w:style w:type="paragraph" w:styleId="2">
    <w:name w:val="footer"/>
    <w:basedOn w:val="1"/>
    <w:qFormat/>
    <w:uiPriority w:val="0"/>
    <w:pPr>
      <w:widowControl w:val="0"/>
      <w:shd w:val="clear" w:color="FFFFFF" w:fill="auto"/>
      <w:tabs>
        <w:tab w:val="center" w:pos="4140"/>
        <w:tab w:val="right" w:pos="8300"/>
      </w:tabs>
      <w:snapToGrid w:val="0"/>
      <w:spacing w:before="0" w:after="0" w:line="240" w:lineRule="auto"/>
      <w:ind w:left="0" w:right="0" w:firstLine="0"/>
      <w:jc w:val="left"/>
    </w:pPr>
    <w:rPr>
      <w:rFonts w:ascii="Times New Roman" w:hAnsi="Times New Roman" w:eastAsia="Times New Roman" w:cs="Times New Roman"/>
      <w:color w:val="000000"/>
      <w:spacing w:val="0"/>
      <w:w w:val="100"/>
      <w:position w:val="0"/>
      <w:sz w:val="18"/>
      <w:szCs w:val="24"/>
      <w:lang w:val="en-US" w:eastAsia="en-US" w:bidi="en-US"/>
    </w:rPr>
  </w:style>
  <w:style w:type="paragraph" w:customStyle="1" w:styleId="5">
    <w:name w:val="&quot;Body text|1&quot;"/>
    <w:basedOn w:val="1"/>
    <w:uiPriority w:val="0"/>
    <w:pPr>
      <w:spacing w:after="0" w:line="384" w:lineRule="auto"/>
      <w:ind w:firstLine="400"/>
    </w:pPr>
    <w:rPr>
      <w:rFonts w:ascii="宋体" w:hAnsi="宋体" w:eastAsia="宋体" w:cs="宋体"/>
      <w:color w:val="000000"/>
      <w:sz w:val="22"/>
      <w:szCs w:val="22"/>
      <w:lang w:val="zh-TW" w:eastAsia="zh-TW" w:bidi="zh-TW"/>
    </w:rPr>
  </w:style>
  <w:style w:type="paragraph" w:customStyle="1" w:styleId="6">
    <w:name w:val="&quot;Heading #1|1&quot;"/>
    <w:basedOn w:val="1"/>
    <w:uiPriority w:val="0"/>
    <w:pPr>
      <w:spacing w:before="0" w:after="80" w:line="273" w:lineRule="auto"/>
      <w:ind w:left="1520" w:right="0"/>
      <w:outlineLvl w:val="0"/>
    </w:pPr>
    <w:rPr>
      <w:rFonts w:ascii="宋体" w:hAnsi="宋体" w:eastAsia="宋体" w:cs="宋体"/>
      <w:color w:val="000000"/>
      <w:sz w:val="26"/>
      <w:szCs w:val="26"/>
      <w:lang w:val="zh-TW" w:eastAsia="zh-TW" w:bidi="zh-TW"/>
    </w:rPr>
  </w:style>
  <w:style w:type="paragraph" w:customStyle="1" w:styleId="7">
    <w:name w:val="&quot;Body text|1&quot;1"/>
    <w:basedOn w:val="1"/>
    <w:uiPriority w:val="0"/>
    <w:pPr>
      <w:spacing w:after="0" w:line="384" w:lineRule="auto"/>
      <w:ind w:firstLine="400"/>
    </w:pPr>
    <w:rPr>
      <w:rFonts w:ascii="宋体" w:hAnsi="宋体" w:eastAsia="宋体" w:cs="宋体"/>
      <w:color w:val="000000"/>
      <w:sz w:val="22"/>
      <w:szCs w:val="22"/>
      <w:lang w:val="zh-TW" w:eastAsia="zh-TW" w:bidi="zh-TW"/>
    </w:rPr>
  </w:style>
  <w:style w:type="paragraph" w:customStyle="1" w:styleId="8">
    <w:name w:val="&quot;Heading #1|1&quot;1"/>
    <w:basedOn w:val="1"/>
    <w:uiPriority w:val="0"/>
    <w:pPr>
      <w:spacing w:before="0" w:after="80" w:line="273" w:lineRule="auto"/>
      <w:ind w:left="1520" w:right="0"/>
      <w:outlineLvl w:val="0"/>
    </w:pPr>
    <w:rPr>
      <w:rFonts w:ascii="宋体" w:hAnsi="宋体" w:eastAsia="宋体" w:cs="宋体"/>
      <w:color w:val="000000"/>
      <w:sz w:val="26"/>
      <w:szCs w:val="26"/>
      <w:lang w:val="zh-TW" w:eastAsia="zh-TW" w:bidi="zh-TW"/>
    </w:rPr>
  </w:style>
  <w:style w:type="paragraph" w:customStyle="1" w:styleId="9">
    <w:name w:val="&quot;Body text|1&quot;2"/>
    <w:basedOn w:val="1"/>
    <w:uiPriority w:val="0"/>
    <w:pPr>
      <w:spacing w:after="0" w:line="384" w:lineRule="auto"/>
      <w:ind w:firstLine="400"/>
    </w:pPr>
    <w:rPr>
      <w:rFonts w:ascii="宋体" w:hAnsi="宋体" w:eastAsia="宋体" w:cs="宋体"/>
      <w:color w:val="000000"/>
      <w:sz w:val="22"/>
      <w:szCs w:val="22"/>
      <w:lang w:val="zh-TW" w:eastAsia="zh-TW" w:bidi="zh-TW"/>
    </w:rPr>
  </w:style>
  <w:style w:type="paragraph" w:customStyle="1" w:styleId="10">
    <w:name w:val="&quot;Heading #1|1&quot;2"/>
    <w:basedOn w:val="1"/>
    <w:uiPriority w:val="0"/>
    <w:pPr>
      <w:spacing w:before="0" w:after="80" w:line="273" w:lineRule="auto"/>
      <w:ind w:left="1520" w:right="0"/>
      <w:outlineLvl w:val="0"/>
    </w:pPr>
    <w:rPr>
      <w:rFonts w:ascii="宋体" w:hAnsi="宋体" w:eastAsia="宋体" w:cs="宋体"/>
      <w:color w:val="000000"/>
      <w:sz w:val="26"/>
      <w:szCs w:val="26"/>
      <w:lang w:val="zh-TW" w:eastAsia="zh-TW" w:bidi="zh-TW"/>
    </w:rPr>
  </w:style>
  <w:style w:type="paragraph" w:customStyle="1" w:styleId="11">
    <w:name w:val="&quot;Body text|1&quot;3"/>
    <w:basedOn w:val="1"/>
    <w:qFormat/>
    <w:uiPriority w:val="0"/>
    <w:pPr>
      <w:spacing w:after="0" w:line="384" w:lineRule="auto"/>
      <w:ind w:firstLine="400"/>
    </w:pPr>
    <w:rPr>
      <w:rFonts w:ascii="宋体" w:hAnsi="宋体" w:eastAsia="宋体" w:cs="宋体"/>
      <w:color w:val="000000"/>
      <w:sz w:val="22"/>
      <w:szCs w:val="22"/>
      <w:lang w:val="zh-TW" w:eastAsia="zh-TW" w:bidi="zh-TW"/>
    </w:rPr>
  </w:style>
  <w:style w:type="paragraph" w:customStyle="1" w:styleId="12">
    <w:name w:val="&quot;Heading #1|1&quot;3"/>
    <w:basedOn w:val="1"/>
    <w:qFormat/>
    <w:uiPriority w:val="0"/>
    <w:pPr>
      <w:spacing w:before="0" w:after="80" w:line="273" w:lineRule="auto"/>
      <w:ind w:left="1520" w:right="0"/>
      <w:outlineLvl w:val="0"/>
    </w:pPr>
    <w:rPr>
      <w:rFonts w:ascii="宋体" w:hAnsi="宋体" w:eastAsia="宋体" w:cs="宋体"/>
      <w:color w:val="000000"/>
      <w:sz w:val="26"/>
      <w:szCs w:val="26"/>
      <w:lang w:val="zh-TW" w:eastAsia="zh-TW" w:bidi="zh-TW"/>
    </w:rPr>
  </w:style>
  <w:style w:type="paragraph" w:customStyle="1" w:styleId="13">
    <w:name w:val="&quot;Body text|1&quot;4"/>
    <w:basedOn w:val="1"/>
    <w:qFormat/>
    <w:uiPriority w:val="0"/>
    <w:pPr>
      <w:spacing w:after="0" w:line="384" w:lineRule="auto"/>
      <w:ind w:firstLine="400"/>
    </w:pPr>
    <w:rPr>
      <w:rFonts w:ascii="宋体" w:hAnsi="宋体" w:eastAsia="宋体" w:cs="宋体"/>
      <w:color w:val="000000"/>
      <w:sz w:val="22"/>
      <w:szCs w:val="22"/>
      <w:lang w:val="zh-TW" w:eastAsia="zh-TW" w:bidi="zh-TW"/>
    </w:rPr>
  </w:style>
  <w:style w:type="paragraph" w:customStyle="1" w:styleId="14">
    <w:name w:val="&quot;Heading #1|1&quot;4"/>
    <w:basedOn w:val="1"/>
    <w:qFormat/>
    <w:uiPriority w:val="0"/>
    <w:pPr>
      <w:spacing w:before="0" w:after="80" w:line="273" w:lineRule="auto"/>
      <w:ind w:left="1520" w:right="0"/>
      <w:outlineLvl w:val="0"/>
    </w:pPr>
    <w:rPr>
      <w:rFonts w:ascii="宋体" w:hAnsi="宋体" w:eastAsia="宋体" w:cs="宋体"/>
      <w:color w:val="000000"/>
      <w:sz w:val="26"/>
      <w:szCs w:val="26"/>
      <w:lang w:val="zh-TW" w:eastAsia="zh-TW" w:bidi="zh-TW"/>
    </w:rPr>
  </w:style>
  <w:style w:type="paragraph" w:customStyle="1" w:styleId="15">
    <w:name w:val="&quot;Body text|1&quot;5"/>
    <w:basedOn w:val="1"/>
    <w:qFormat/>
    <w:uiPriority w:val="0"/>
    <w:pPr>
      <w:spacing w:after="0" w:line="384" w:lineRule="auto"/>
      <w:ind w:firstLine="400"/>
    </w:pPr>
    <w:rPr>
      <w:rFonts w:ascii="宋体" w:hAnsi="宋体" w:eastAsia="宋体" w:cs="宋体"/>
      <w:color w:val="000000"/>
      <w:sz w:val="22"/>
      <w:szCs w:val="22"/>
      <w:lang w:val="zh-TW" w:eastAsia="zh-TW" w:bidi="zh-TW"/>
    </w:rPr>
  </w:style>
  <w:style w:type="paragraph" w:customStyle="1" w:styleId="16">
    <w:name w:val="&quot;Heading #1|1&quot;5"/>
    <w:basedOn w:val="1"/>
    <w:qFormat/>
    <w:uiPriority w:val="0"/>
    <w:pPr>
      <w:spacing w:before="0" w:after="80" w:line="273" w:lineRule="auto"/>
      <w:ind w:left="1520" w:right="0"/>
      <w:outlineLvl w:val="0"/>
    </w:pPr>
    <w:rPr>
      <w:rFonts w:ascii="宋体" w:hAnsi="宋体" w:eastAsia="宋体" w:cs="宋体"/>
      <w:color w:val="000000"/>
      <w:sz w:val="26"/>
      <w:szCs w:val="26"/>
      <w:lang w:val="zh-TW" w:eastAsia="zh-TW" w:bidi="zh-TW"/>
    </w:rPr>
  </w:style>
  <w:style w:type="paragraph" w:customStyle="1" w:styleId="17">
    <w:name w:val="&quot;Body text|1&quot;6"/>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18">
    <w:name w:val="&quot;Heading #1|1&quot;6"/>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19">
    <w:name w:val="&quot;Body text|1&quot;7"/>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20">
    <w:name w:val="&quot;Heading #1|1&quot;7"/>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21">
    <w:name w:val="&quot;Body text|1&quot;8"/>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22">
    <w:name w:val="&quot;Heading #1|1&quot;8"/>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23">
    <w:name w:val="&quot;Body text|1&quot;9"/>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24">
    <w:name w:val="&quot;Heading #1|1&quot;9"/>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25">
    <w:name w:val="&quot;Body text|1&quot;10"/>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26">
    <w:name w:val="&quot;Heading #1|1&quot;10"/>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27">
    <w:name w:val="&quot;Body text|1&quot;11"/>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28">
    <w:name w:val="&quot;Heading #1|1&quot;11"/>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29">
    <w:name w:val="&quot;Body text|1&quot;12"/>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30">
    <w:name w:val="&quot;Heading #1|1&quot;12"/>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31">
    <w:name w:val="&quot;Body text|1&quot;13"/>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32">
    <w:name w:val="&quot;Heading #1|1&quot;13"/>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33">
    <w:name w:val="&quot;Body text|1&quot;14"/>
    <w:basedOn w:val="1"/>
    <w:qFormat/>
    <w:uiPriority w:val="0"/>
    <w:pPr>
      <w:widowControl w:val="0"/>
      <w:shd w:val="clear" w:color="FFFFFF" w:fill="auto"/>
      <w:spacing w:before="0" w:after="0" w:line="384" w:lineRule="auto"/>
      <w:ind w:left="0" w:right="0" w:firstLine="400"/>
      <w:jc w:val="left"/>
    </w:pPr>
    <w:rPr>
      <w:rFonts w:ascii="宋体" w:hAnsi="宋体" w:eastAsia="宋体" w:cs="宋体"/>
      <w:color w:val="000000"/>
      <w:spacing w:val="0"/>
      <w:w w:val="100"/>
      <w:position w:val="0"/>
      <w:sz w:val="22"/>
      <w:szCs w:val="22"/>
      <w:u w:val="none"/>
      <w:lang w:val="zh-TW" w:eastAsia="zh-TW" w:bidi="zh-TW"/>
    </w:rPr>
  </w:style>
  <w:style w:type="paragraph" w:customStyle="1" w:styleId="34">
    <w:name w:val="&quot;Heading #1|1&quot;14"/>
    <w:basedOn w:val="1"/>
    <w:qFormat/>
    <w:uiPriority w:val="0"/>
    <w:pPr>
      <w:widowControl w:val="0"/>
      <w:shd w:val="clear" w:color="FFFFFF" w:fill="auto"/>
      <w:spacing w:before="0" w:after="80" w:line="273" w:lineRule="auto"/>
      <w:ind w:left="1520" w:right="0" w:firstLine="0"/>
      <w:jc w:val="left"/>
      <w:outlineLvl w:val="0"/>
    </w:pPr>
    <w:rPr>
      <w:rFonts w:ascii="宋体" w:hAnsi="宋体" w:eastAsia="宋体" w:cs="宋体"/>
      <w:color w:val="000000"/>
      <w:spacing w:val="0"/>
      <w:w w:val="100"/>
      <w:position w:val="0"/>
      <w:sz w:val="26"/>
      <w:szCs w:val="26"/>
      <w:u w:val="none"/>
      <w:lang w:val="zh-TW" w:eastAsia="zh-TW" w:bidi="zh-TW"/>
    </w:rPr>
  </w:style>
  <w:style w:type="paragraph" w:customStyle="1" w:styleId="35">
    <w:name w:val="&quot;Body text|1&quot;15"/>
    <w:basedOn w:val="1"/>
    <w:qFormat/>
    <w:uiPriority w:val="0"/>
    <w:pPr>
      <w:spacing w:after="0" w:line="384" w:lineRule="auto"/>
      <w:ind w:firstLine="400"/>
    </w:pPr>
    <w:rPr>
      <w:rFonts w:ascii="宋体" w:hAnsi="宋体" w:eastAsia="宋体" w:cs="宋体"/>
      <w:color w:val="000000"/>
      <w:sz w:val="22"/>
      <w:szCs w:val="22"/>
      <w:lang w:val="zh-TW" w:eastAsia="zh-TW" w:bidi="zh-TW"/>
    </w:rPr>
  </w:style>
  <w:style w:type="paragraph" w:customStyle="1" w:styleId="36">
    <w:name w:val="&quot;Heading #1|1&quot;15"/>
    <w:basedOn w:val="1"/>
    <w:qFormat/>
    <w:uiPriority w:val="0"/>
    <w:pPr>
      <w:spacing w:before="0" w:after="80" w:line="273" w:lineRule="auto"/>
      <w:ind w:left="1520" w:right="0"/>
      <w:outlineLvl w:val="0"/>
    </w:pPr>
    <w:rPr>
      <w:rFonts w:ascii="宋体" w:hAnsi="宋体" w:eastAsia="宋体" w:cs="宋体"/>
      <w:color w:val="000000"/>
      <w:sz w:val="26"/>
      <w:szCs w:val="26"/>
      <w:lang w:val="zh-TW" w:eastAsia="zh-TW" w:bidi="zh-T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12734</Words>
  <Characters>12765</Characters>
  <Paragraphs>110</Paragraphs>
  <TotalTime>47</TotalTime>
  <ScaleCrop>false</ScaleCrop>
  <LinksUpToDate>false</LinksUpToDate>
  <CharactersWithSpaces>13012</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2023-12-19T06:55:00Z</dcterms:created>
  <dc:creator>WPS Office</dc:creator>
  <cp:lastModifiedBy>WPS_1648710547</cp:lastModifiedBy>
  <dcterms:modified xsi:type="dcterms:W3CDTF">2023-12-25T09:44:10Z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FB0A512356CE409B8088EB62E5E4ED62_13</vt:lpwstr>
  </property>
  <property fmtid="{D5CDD505-2E9C-101B-9397-08002B2CF9AE}" pid="3" name="KSOProductBuildVer">
    <vt:lpwstr>2052-12.1.0.15990</vt:lpwstr>
  </property>
</Properties>
</file>