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ind w:left="5790"/>
        <w:rPr>
          <w:rFonts w:ascii="Arial"/>
        </w:rPr>
      </w:pPr>
      <w:r>
        <w:rPr/>
        <w:pict>
          <v:group style="position:absolute;margin-left:-2.065pt;margin-top:-2.065pt;width:784.25pt;height:542.1pt;mso-position-horizontal-relative:page;mso-position-vertical-relative:page;z-index:-16056320"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rPr>
        <w:t>Habilidades de los auditores</w:t>
      </w:r>
    </w:p>
    <w:p>
      <w:pPr>
        <w:pStyle w:val="ListParagraph"/>
        <w:numPr>
          <w:ilvl w:val="0"/>
          <w:numId w:val="1"/>
        </w:numPr>
        <w:tabs>
          <w:tab w:pos="724" w:val="left" w:leader="none"/>
          <w:tab w:pos="725" w:val="left" w:leader="none"/>
        </w:tabs>
        <w:spacing w:line="350" w:lineRule="auto" w:before="344" w:after="0"/>
        <w:ind w:left="724" w:right="564" w:hanging="541"/>
        <w:jc w:val="left"/>
        <w:rPr>
          <w:rFonts w:ascii="Wingdings" w:hAnsi="Wingdings"/>
          <w:b/>
          <w:sz w:val="40"/>
        </w:rPr>
      </w:pPr>
      <w:r>
        <w:rPr>
          <w:b/>
          <w:sz w:val="40"/>
        </w:rPr>
        <w:t>Pericia en la aplicación de las normas, procedimientos y técnicas de auditoría</w:t>
      </w:r>
      <w:r>
        <w:rPr>
          <w:b/>
          <w:spacing w:val="-63"/>
          <w:sz w:val="40"/>
        </w:rPr>
        <w:t> </w:t>
      </w:r>
      <w:r>
        <w:rPr>
          <w:b/>
          <w:sz w:val="40"/>
        </w:rPr>
        <w:t>interna para</w:t>
      </w:r>
      <w:r>
        <w:rPr>
          <w:b/>
          <w:spacing w:val="-5"/>
          <w:sz w:val="40"/>
        </w:rPr>
        <w:t> </w:t>
      </w:r>
      <w:r>
        <w:rPr>
          <w:b/>
          <w:sz w:val="40"/>
        </w:rPr>
        <w:t>el</w:t>
      </w:r>
      <w:r>
        <w:rPr>
          <w:b/>
          <w:spacing w:val="-5"/>
          <w:sz w:val="40"/>
        </w:rPr>
        <w:t> </w:t>
      </w:r>
      <w:r>
        <w:rPr>
          <w:b/>
          <w:sz w:val="40"/>
        </w:rPr>
        <w:t>desarrollo</w:t>
      </w:r>
      <w:r>
        <w:rPr>
          <w:b/>
          <w:spacing w:val="-7"/>
          <w:sz w:val="40"/>
        </w:rPr>
        <w:t> </w:t>
      </w:r>
      <w:r>
        <w:rPr>
          <w:b/>
          <w:sz w:val="40"/>
        </w:rPr>
        <w:t>de</w:t>
      </w:r>
      <w:r>
        <w:rPr>
          <w:b/>
          <w:spacing w:val="-3"/>
          <w:sz w:val="40"/>
        </w:rPr>
        <w:t> </w:t>
      </w:r>
      <w:r>
        <w:rPr>
          <w:b/>
          <w:sz w:val="40"/>
        </w:rPr>
        <w:t>las</w:t>
      </w:r>
      <w:r>
        <w:rPr>
          <w:b/>
          <w:spacing w:val="-4"/>
          <w:sz w:val="40"/>
        </w:rPr>
        <w:t> </w:t>
      </w:r>
      <w:r>
        <w:rPr>
          <w:b/>
          <w:sz w:val="40"/>
        </w:rPr>
        <w:t>revisiones.</w:t>
      </w:r>
      <w:r>
        <w:rPr>
          <w:b/>
          <w:spacing w:val="-9"/>
          <w:sz w:val="40"/>
        </w:rPr>
        <w:t> </w:t>
      </w:r>
      <w:r>
        <w:rPr>
          <w:b/>
          <w:sz w:val="40"/>
        </w:rPr>
        <w:t>Se</w:t>
      </w:r>
      <w:r>
        <w:rPr>
          <w:b/>
          <w:spacing w:val="-1"/>
          <w:sz w:val="40"/>
        </w:rPr>
        <w:t> </w:t>
      </w:r>
      <w:r>
        <w:rPr>
          <w:b/>
          <w:sz w:val="40"/>
        </w:rPr>
        <w:t>entiende</w:t>
      </w:r>
      <w:r>
        <w:rPr>
          <w:b/>
          <w:spacing w:val="-8"/>
          <w:sz w:val="40"/>
        </w:rPr>
        <w:t> </w:t>
      </w:r>
      <w:r>
        <w:rPr>
          <w:b/>
          <w:sz w:val="40"/>
        </w:rPr>
        <w:t>por</w:t>
      </w:r>
      <w:r>
        <w:rPr>
          <w:b/>
          <w:spacing w:val="-6"/>
          <w:sz w:val="40"/>
        </w:rPr>
        <w:t> </w:t>
      </w:r>
      <w:r>
        <w:rPr>
          <w:b/>
          <w:sz w:val="40"/>
        </w:rPr>
        <w:t>pericia</w:t>
      </w:r>
      <w:r>
        <w:rPr>
          <w:b/>
          <w:spacing w:val="-7"/>
          <w:sz w:val="40"/>
        </w:rPr>
        <w:t> </w:t>
      </w:r>
      <w:r>
        <w:rPr>
          <w:b/>
          <w:sz w:val="40"/>
        </w:rPr>
        <w:t>a la</w:t>
      </w:r>
      <w:r>
        <w:rPr>
          <w:b/>
          <w:spacing w:val="-5"/>
          <w:sz w:val="40"/>
        </w:rPr>
        <w:t> </w:t>
      </w:r>
      <w:r>
        <w:rPr>
          <w:b/>
          <w:sz w:val="40"/>
        </w:rPr>
        <w:t>habilidad</w:t>
      </w:r>
      <w:r>
        <w:rPr>
          <w:b/>
          <w:spacing w:val="-12"/>
          <w:sz w:val="40"/>
        </w:rPr>
        <w:t> </w:t>
      </w:r>
      <w:r>
        <w:rPr>
          <w:b/>
          <w:sz w:val="40"/>
        </w:rPr>
        <w:t>para</w:t>
      </w:r>
      <w:r>
        <w:rPr>
          <w:b/>
          <w:spacing w:val="-1"/>
          <w:sz w:val="40"/>
        </w:rPr>
        <w:t> </w:t>
      </w:r>
      <w:r>
        <w:rPr>
          <w:b/>
          <w:sz w:val="40"/>
        </w:rPr>
        <w:t>aplicar los conocimientos que se poseen a las situaciones que posiblemente se encuentren, ocupándose de ellas si tener que recurrir en exceso a ayudas o investigaciones técnicas.</w:t>
      </w:r>
    </w:p>
    <w:p>
      <w:pPr>
        <w:pStyle w:val="ListParagraph"/>
        <w:numPr>
          <w:ilvl w:val="0"/>
          <w:numId w:val="1"/>
        </w:numPr>
        <w:tabs>
          <w:tab w:pos="724" w:val="left" w:leader="none"/>
          <w:tab w:pos="725" w:val="left" w:leader="none"/>
        </w:tabs>
        <w:spacing w:line="350" w:lineRule="auto" w:before="9" w:after="0"/>
        <w:ind w:left="724" w:right="373" w:hanging="541"/>
        <w:jc w:val="left"/>
        <w:rPr>
          <w:rFonts w:ascii="Wingdings" w:hAnsi="Wingdings"/>
          <w:b/>
          <w:sz w:val="40"/>
        </w:rPr>
      </w:pPr>
      <w:r>
        <w:rPr>
          <w:b/>
          <w:sz w:val="40"/>
        </w:rPr>
        <w:t>Habilidad para: aplicar amplios conocimientos a situaciones que posiblemente se vayan</w:t>
      </w:r>
      <w:r>
        <w:rPr>
          <w:b/>
          <w:spacing w:val="-5"/>
          <w:sz w:val="40"/>
        </w:rPr>
        <w:t> </w:t>
      </w:r>
      <w:r>
        <w:rPr>
          <w:b/>
          <w:sz w:val="40"/>
        </w:rPr>
        <w:t>encontrando,</w:t>
      </w:r>
      <w:r>
        <w:rPr>
          <w:b/>
          <w:spacing w:val="-12"/>
          <w:sz w:val="40"/>
        </w:rPr>
        <w:t> </w:t>
      </w:r>
      <w:r>
        <w:rPr>
          <w:b/>
          <w:sz w:val="40"/>
        </w:rPr>
        <w:t>reconocer</w:t>
      </w:r>
      <w:r>
        <w:rPr>
          <w:b/>
          <w:spacing w:val="-7"/>
          <w:sz w:val="40"/>
        </w:rPr>
        <w:t> </w:t>
      </w:r>
      <w:r>
        <w:rPr>
          <w:b/>
          <w:sz w:val="40"/>
        </w:rPr>
        <w:t>las</w:t>
      </w:r>
      <w:r>
        <w:rPr>
          <w:b/>
          <w:spacing w:val="-7"/>
          <w:sz w:val="40"/>
        </w:rPr>
        <w:t> </w:t>
      </w:r>
      <w:r>
        <w:rPr>
          <w:b/>
          <w:sz w:val="40"/>
        </w:rPr>
        <w:t>desviaciones</w:t>
      </w:r>
      <w:r>
        <w:rPr>
          <w:b/>
          <w:spacing w:val="-9"/>
          <w:sz w:val="40"/>
        </w:rPr>
        <w:t> </w:t>
      </w:r>
      <w:r>
        <w:rPr>
          <w:b/>
          <w:sz w:val="40"/>
        </w:rPr>
        <w:t>significativas</w:t>
      </w:r>
      <w:r>
        <w:rPr>
          <w:b/>
          <w:spacing w:val="-10"/>
          <w:sz w:val="40"/>
        </w:rPr>
        <w:t> </w:t>
      </w:r>
      <w:r>
        <w:rPr>
          <w:b/>
          <w:sz w:val="40"/>
        </w:rPr>
        <w:t>y</w:t>
      </w:r>
      <w:r>
        <w:rPr>
          <w:b/>
          <w:spacing w:val="-1"/>
          <w:sz w:val="40"/>
        </w:rPr>
        <w:t> </w:t>
      </w:r>
      <w:r>
        <w:rPr>
          <w:b/>
          <w:sz w:val="40"/>
        </w:rPr>
        <w:t>poder</w:t>
      </w:r>
      <w:r>
        <w:rPr>
          <w:b/>
          <w:spacing w:val="-10"/>
          <w:sz w:val="40"/>
        </w:rPr>
        <w:t> </w:t>
      </w:r>
      <w:r>
        <w:rPr>
          <w:b/>
          <w:sz w:val="40"/>
        </w:rPr>
        <w:t>llevar</w:t>
      </w:r>
      <w:r>
        <w:rPr>
          <w:b/>
          <w:spacing w:val="-5"/>
          <w:sz w:val="40"/>
        </w:rPr>
        <w:t> </w:t>
      </w:r>
      <w:r>
        <w:rPr>
          <w:b/>
          <w:sz w:val="40"/>
        </w:rPr>
        <w:t>a</w:t>
      </w:r>
      <w:r>
        <w:rPr>
          <w:b/>
          <w:spacing w:val="-4"/>
          <w:sz w:val="40"/>
        </w:rPr>
        <w:t> </w:t>
      </w:r>
      <w:r>
        <w:rPr>
          <w:b/>
          <w:sz w:val="40"/>
        </w:rPr>
        <w:t>cabo</w:t>
      </w:r>
      <w:r>
        <w:rPr>
          <w:b/>
          <w:spacing w:val="-5"/>
          <w:sz w:val="40"/>
        </w:rPr>
        <w:t> </w:t>
      </w:r>
      <w:r>
        <w:rPr>
          <w:b/>
          <w:sz w:val="40"/>
        </w:rPr>
        <w:t>las investigaciones necesarias para alcanzar soluciones</w:t>
      </w:r>
      <w:r>
        <w:rPr>
          <w:b/>
          <w:spacing w:val="-33"/>
          <w:sz w:val="40"/>
        </w:rPr>
        <w:t> </w:t>
      </w:r>
      <w:r>
        <w:rPr>
          <w:b/>
          <w:sz w:val="40"/>
        </w:rPr>
        <w:t>razonables.</w:t>
      </w:r>
    </w:p>
    <w:p>
      <w:pPr>
        <w:pStyle w:val="ListParagraph"/>
        <w:numPr>
          <w:ilvl w:val="0"/>
          <w:numId w:val="1"/>
        </w:numPr>
        <w:tabs>
          <w:tab w:pos="724" w:val="left" w:leader="none"/>
          <w:tab w:pos="725" w:val="left" w:leader="none"/>
        </w:tabs>
        <w:spacing w:line="350" w:lineRule="auto" w:before="6" w:after="0"/>
        <w:ind w:left="724" w:right="312" w:hanging="541"/>
        <w:jc w:val="left"/>
        <w:rPr>
          <w:rFonts w:ascii="Wingdings" w:hAnsi="Wingdings"/>
          <w:b/>
          <w:sz w:val="40"/>
        </w:rPr>
      </w:pPr>
      <w:r>
        <w:rPr>
          <w:b/>
          <w:sz w:val="40"/>
        </w:rPr>
        <w:t>Habilidad para comunicarse efectivamente y dar un trato adecuado a las personas.</w:t>
      </w:r>
      <w:r>
        <w:rPr>
          <w:b/>
          <w:spacing w:val="-52"/>
          <w:sz w:val="40"/>
        </w:rPr>
        <w:t> </w:t>
      </w:r>
      <w:r>
        <w:rPr>
          <w:b/>
          <w:sz w:val="40"/>
        </w:rPr>
        <w:t>Los auditores internos deben tener habilidad para comunicarse tanto de manera oral y escrita, de tal manera que puedan transmitir clara y efectivamente asuntos como: los objetivos</w:t>
      </w:r>
      <w:r>
        <w:rPr>
          <w:b/>
          <w:spacing w:val="-12"/>
          <w:sz w:val="40"/>
        </w:rPr>
        <w:t> </w:t>
      </w:r>
      <w:r>
        <w:rPr>
          <w:b/>
          <w:sz w:val="40"/>
        </w:rPr>
        <w:t>de</w:t>
      </w:r>
      <w:r>
        <w:rPr>
          <w:b/>
          <w:spacing w:val="-4"/>
          <w:sz w:val="40"/>
        </w:rPr>
        <w:t> </w:t>
      </w:r>
      <w:r>
        <w:rPr>
          <w:b/>
          <w:sz w:val="40"/>
        </w:rPr>
        <w:t>la</w:t>
      </w:r>
      <w:r>
        <w:rPr>
          <w:b/>
          <w:spacing w:val="-6"/>
          <w:sz w:val="40"/>
        </w:rPr>
        <w:t> </w:t>
      </w:r>
      <w:r>
        <w:rPr>
          <w:b/>
          <w:sz w:val="40"/>
        </w:rPr>
        <w:t>auditoría,</w:t>
      </w:r>
      <w:r>
        <w:rPr>
          <w:b/>
          <w:spacing w:val="-11"/>
          <w:sz w:val="40"/>
        </w:rPr>
        <w:t> </w:t>
      </w:r>
      <w:r>
        <w:rPr>
          <w:b/>
          <w:sz w:val="40"/>
        </w:rPr>
        <w:t>las</w:t>
      </w:r>
      <w:r>
        <w:rPr>
          <w:b/>
          <w:spacing w:val="-2"/>
          <w:sz w:val="40"/>
        </w:rPr>
        <w:t> </w:t>
      </w:r>
      <w:r>
        <w:rPr>
          <w:b/>
          <w:sz w:val="40"/>
        </w:rPr>
        <w:t>evaluaciones,</w:t>
      </w:r>
      <w:r>
        <w:rPr>
          <w:b/>
          <w:spacing w:val="-12"/>
          <w:sz w:val="40"/>
        </w:rPr>
        <w:t> </w:t>
      </w:r>
      <w:r>
        <w:rPr>
          <w:b/>
          <w:sz w:val="40"/>
        </w:rPr>
        <w:t>las</w:t>
      </w:r>
      <w:r>
        <w:rPr>
          <w:b/>
          <w:spacing w:val="-6"/>
          <w:sz w:val="40"/>
        </w:rPr>
        <w:t> </w:t>
      </w:r>
      <w:r>
        <w:rPr>
          <w:b/>
          <w:sz w:val="40"/>
        </w:rPr>
        <w:t>conclusiones</w:t>
      </w:r>
      <w:r>
        <w:rPr>
          <w:b/>
          <w:spacing w:val="-11"/>
          <w:sz w:val="40"/>
        </w:rPr>
        <w:t> </w:t>
      </w:r>
      <w:r>
        <w:rPr>
          <w:b/>
          <w:sz w:val="40"/>
        </w:rPr>
        <w:t>y</w:t>
      </w:r>
      <w:r>
        <w:rPr>
          <w:b/>
          <w:spacing w:val="-2"/>
          <w:sz w:val="40"/>
        </w:rPr>
        <w:t> </w:t>
      </w:r>
      <w:r>
        <w:rPr>
          <w:b/>
          <w:sz w:val="40"/>
        </w:rPr>
        <w:t>las</w:t>
      </w:r>
      <w:r>
        <w:rPr>
          <w:b/>
          <w:spacing w:val="-6"/>
          <w:sz w:val="40"/>
        </w:rPr>
        <w:t> </w:t>
      </w:r>
      <w:r>
        <w:rPr>
          <w:b/>
          <w:sz w:val="40"/>
        </w:rPr>
        <w:t>recomendaciones.</w:t>
      </w:r>
    </w:p>
    <w:p>
      <w:pPr>
        <w:spacing w:after="0" w:line="350" w:lineRule="auto"/>
        <w:jc w:val="left"/>
        <w:rPr>
          <w:rFonts w:ascii="Wingdings" w:hAnsi="Wingdings"/>
          <w:sz w:val="40"/>
        </w:rPr>
        <w:sectPr>
          <w:type w:val="continuous"/>
          <w:pgSz w:w="15600" w:h="10800" w:orient="landscape"/>
          <w:pgMar w:top="300" w:bottom="280" w:left="740" w:right="240"/>
        </w:sectPr>
      </w:pPr>
    </w:p>
    <w:p>
      <w:pPr>
        <w:pStyle w:val="Heading1"/>
        <w:ind w:left="5790"/>
        <w:rPr>
          <w:rFonts w:ascii="Arial"/>
        </w:rPr>
      </w:pPr>
      <w:r>
        <w:rPr/>
        <w:pict>
          <v:group style="position:absolute;margin-left:-2.065pt;margin-top:-2.065pt;width:784.25pt;height:542.1pt;mso-position-horizontal-relative:page;mso-position-vertical-relative:page;z-index:-16055808"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rPr>
        <w:t>Habilidades de los auditores</w:t>
      </w:r>
    </w:p>
    <w:p>
      <w:pPr>
        <w:pStyle w:val="ListParagraph"/>
        <w:numPr>
          <w:ilvl w:val="0"/>
          <w:numId w:val="1"/>
        </w:numPr>
        <w:tabs>
          <w:tab w:pos="724" w:val="left" w:leader="none"/>
          <w:tab w:pos="725" w:val="left" w:leader="none"/>
        </w:tabs>
        <w:spacing w:line="350" w:lineRule="auto" w:before="344" w:after="0"/>
        <w:ind w:left="724" w:right="481" w:hanging="541"/>
        <w:jc w:val="left"/>
        <w:rPr>
          <w:rFonts w:ascii="Wingdings" w:hAnsi="Wingdings"/>
          <w:b/>
          <w:sz w:val="40"/>
        </w:rPr>
      </w:pPr>
      <w:r>
        <w:rPr>
          <w:b/>
          <w:sz w:val="40"/>
        </w:rPr>
        <w:t>Los auditores en informática son responsables de continuar su desarrollo</w:t>
      </w:r>
      <w:r>
        <w:rPr>
          <w:b/>
          <w:spacing w:val="-54"/>
          <w:sz w:val="40"/>
        </w:rPr>
        <w:t> </w:t>
      </w:r>
      <w:r>
        <w:rPr>
          <w:b/>
          <w:sz w:val="40"/>
        </w:rPr>
        <w:t>profesional para poder mantener su pericia profesional. Deberán mantenerse informados acerca de las mejoras y desarrollos</w:t>
      </w:r>
      <w:r>
        <w:rPr>
          <w:b/>
          <w:spacing w:val="-20"/>
          <w:sz w:val="40"/>
        </w:rPr>
        <w:t> </w:t>
      </w:r>
      <w:r>
        <w:rPr>
          <w:b/>
          <w:sz w:val="40"/>
        </w:rPr>
        <w:t>recientes.</w:t>
      </w:r>
    </w:p>
    <w:p>
      <w:pPr>
        <w:pStyle w:val="ListParagraph"/>
        <w:numPr>
          <w:ilvl w:val="0"/>
          <w:numId w:val="1"/>
        </w:numPr>
        <w:tabs>
          <w:tab w:pos="724" w:val="left" w:leader="none"/>
          <w:tab w:pos="725" w:val="left" w:leader="none"/>
        </w:tabs>
        <w:spacing w:line="350" w:lineRule="auto" w:before="6" w:after="0"/>
        <w:ind w:left="724" w:right="294" w:hanging="541"/>
        <w:jc w:val="left"/>
        <w:rPr>
          <w:rFonts w:ascii="Wingdings" w:hAnsi="Wingdings"/>
          <w:b/>
          <w:sz w:val="40"/>
        </w:rPr>
      </w:pPr>
      <w:r>
        <w:rPr>
          <w:b/>
          <w:sz w:val="40"/>
        </w:rPr>
        <w:t>Los auditores informáticos deben ejercer el debido cuidado profesional al realizar sus auditorías. El cuidado profesional, deberá estar de acuerdo con la complejidad de la auditoría que se realiza. Los auditores deben estar atentos a la posibilidad de errores intencionales,</w:t>
      </w:r>
      <w:r>
        <w:rPr>
          <w:b/>
          <w:spacing w:val="-12"/>
          <w:sz w:val="40"/>
        </w:rPr>
        <w:t> </w:t>
      </w:r>
      <w:r>
        <w:rPr>
          <w:b/>
          <w:sz w:val="40"/>
        </w:rPr>
        <w:t>de</w:t>
      </w:r>
      <w:r>
        <w:rPr>
          <w:b/>
          <w:spacing w:val="-4"/>
          <w:sz w:val="40"/>
        </w:rPr>
        <w:t> </w:t>
      </w:r>
      <w:r>
        <w:rPr>
          <w:b/>
          <w:sz w:val="40"/>
        </w:rPr>
        <w:t>omisiones,</w:t>
      </w:r>
      <w:r>
        <w:rPr>
          <w:b/>
          <w:spacing w:val="-11"/>
          <w:sz w:val="40"/>
        </w:rPr>
        <w:t> </w:t>
      </w:r>
      <w:r>
        <w:rPr>
          <w:b/>
          <w:sz w:val="40"/>
        </w:rPr>
        <w:t>de</w:t>
      </w:r>
      <w:r>
        <w:rPr>
          <w:b/>
          <w:spacing w:val="-4"/>
          <w:sz w:val="40"/>
        </w:rPr>
        <w:t> </w:t>
      </w:r>
      <w:r>
        <w:rPr>
          <w:b/>
          <w:sz w:val="40"/>
        </w:rPr>
        <w:t>la</w:t>
      </w:r>
      <w:r>
        <w:rPr>
          <w:b/>
          <w:spacing w:val="-4"/>
          <w:sz w:val="40"/>
        </w:rPr>
        <w:t> </w:t>
      </w:r>
      <w:r>
        <w:rPr>
          <w:b/>
          <w:sz w:val="40"/>
        </w:rPr>
        <w:t>ineficiencia,</w:t>
      </w:r>
      <w:r>
        <w:rPr>
          <w:b/>
          <w:spacing w:val="-12"/>
          <w:sz w:val="40"/>
        </w:rPr>
        <w:t> </w:t>
      </w:r>
      <w:r>
        <w:rPr>
          <w:b/>
          <w:sz w:val="40"/>
        </w:rPr>
        <w:t>del</w:t>
      </w:r>
      <w:r>
        <w:rPr>
          <w:b/>
          <w:spacing w:val="-3"/>
          <w:sz w:val="40"/>
        </w:rPr>
        <w:t> </w:t>
      </w:r>
      <w:r>
        <w:rPr>
          <w:b/>
          <w:sz w:val="40"/>
        </w:rPr>
        <w:t>desperdicio,</w:t>
      </w:r>
      <w:r>
        <w:rPr>
          <w:b/>
          <w:spacing w:val="-11"/>
          <w:sz w:val="40"/>
        </w:rPr>
        <w:t> </w:t>
      </w:r>
      <w:r>
        <w:rPr>
          <w:b/>
          <w:sz w:val="40"/>
        </w:rPr>
        <w:t>de</w:t>
      </w:r>
      <w:r>
        <w:rPr>
          <w:b/>
          <w:spacing w:val="-3"/>
          <w:sz w:val="40"/>
        </w:rPr>
        <w:t> </w:t>
      </w:r>
      <w:r>
        <w:rPr>
          <w:b/>
          <w:sz w:val="40"/>
        </w:rPr>
        <w:t>la</w:t>
      </w:r>
      <w:r>
        <w:rPr>
          <w:b/>
          <w:spacing w:val="-5"/>
          <w:sz w:val="40"/>
        </w:rPr>
        <w:t> </w:t>
      </w:r>
      <w:r>
        <w:rPr>
          <w:b/>
          <w:sz w:val="40"/>
        </w:rPr>
        <w:t>inefectividad</w:t>
      </w:r>
      <w:r>
        <w:rPr>
          <w:b/>
          <w:spacing w:val="-11"/>
          <w:sz w:val="40"/>
        </w:rPr>
        <w:t> </w:t>
      </w:r>
      <w:r>
        <w:rPr>
          <w:b/>
          <w:sz w:val="40"/>
        </w:rPr>
        <w:t>y</w:t>
      </w:r>
      <w:r>
        <w:rPr>
          <w:b/>
          <w:spacing w:val="-1"/>
          <w:sz w:val="40"/>
        </w:rPr>
        <w:t> </w:t>
      </w:r>
      <w:r>
        <w:rPr>
          <w:b/>
          <w:sz w:val="40"/>
        </w:rPr>
        <w:t>del conflicto de</w:t>
      </w:r>
      <w:r>
        <w:rPr>
          <w:b/>
          <w:spacing w:val="-12"/>
          <w:sz w:val="40"/>
        </w:rPr>
        <w:t> </w:t>
      </w:r>
      <w:r>
        <w:rPr>
          <w:b/>
          <w:sz w:val="40"/>
        </w:rPr>
        <w:t>intereses.</w:t>
      </w:r>
    </w:p>
    <w:p>
      <w:pPr>
        <w:pStyle w:val="BodyText"/>
        <w:spacing w:line="350" w:lineRule="auto" w:before="9"/>
        <w:ind w:left="724" w:right="187"/>
      </w:pPr>
      <w:r>
        <w:rPr/>
        <w:t>También deberán estar alertas ante aquellas condiciones y actividades en donde es más probable que existan irregularidades. Además, deberán identificar los controles inadecuados y emitir recomendaciones para promover el cumplimiento con procedimientos y prácticas aceptables.</w:t>
      </w:r>
    </w:p>
    <w:p>
      <w:pPr>
        <w:spacing w:after="0" w:line="350" w:lineRule="auto"/>
        <w:sectPr>
          <w:pgSz w:w="15600" w:h="10800" w:orient="landscape"/>
          <w:pgMar w:top="300" w:bottom="280" w:left="740" w:right="240"/>
        </w:sectPr>
      </w:pPr>
    </w:p>
    <w:p>
      <w:pPr>
        <w:pStyle w:val="Heading1"/>
        <w:ind w:left="5790"/>
        <w:rPr>
          <w:rFonts w:ascii="Arial"/>
        </w:rPr>
      </w:pPr>
      <w:r>
        <w:rPr/>
        <w:pict>
          <v:group style="position:absolute;margin-left:-2.065pt;margin-top:-2.065pt;width:784.25pt;height:542.1pt;mso-position-horizontal-relative:page;mso-position-vertical-relative:page;z-index:-16055296"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rPr>
        <w:t>Habilidades de los auditores</w:t>
      </w:r>
    </w:p>
    <w:p>
      <w:pPr>
        <w:pStyle w:val="Heading3"/>
        <w:numPr>
          <w:ilvl w:val="0"/>
          <w:numId w:val="1"/>
        </w:numPr>
        <w:tabs>
          <w:tab w:pos="725" w:val="left" w:leader="none"/>
        </w:tabs>
        <w:spacing w:line="350" w:lineRule="auto" w:before="369" w:after="0"/>
        <w:ind w:left="724" w:right="453" w:hanging="541"/>
        <w:jc w:val="left"/>
        <w:rPr>
          <w:rFonts w:ascii="Wingdings" w:hAnsi="Wingdings"/>
        </w:rPr>
      </w:pPr>
      <w:r>
        <w:rPr/>
        <w:t>El debido cuidado implica una razonable capacidad, no infalibilidad ni acciones extraordinarias. Requiere que el auditor realice exámenes y verificaciones con un alcance razonable, pero no requiere auditorías detalladas de todas las operaciones. Por consiguiente: El auditor no puede dar una absoluta seguridad de que no existan incumplimientos o irregularidades.</w:t>
      </w:r>
    </w:p>
    <w:p>
      <w:pPr>
        <w:pStyle w:val="ListParagraph"/>
        <w:numPr>
          <w:ilvl w:val="0"/>
          <w:numId w:val="1"/>
        </w:numPr>
        <w:tabs>
          <w:tab w:pos="725" w:val="left" w:leader="none"/>
        </w:tabs>
        <w:spacing w:line="350" w:lineRule="auto" w:before="15" w:after="0"/>
        <w:ind w:left="724" w:right="1459" w:hanging="541"/>
        <w:jc w:val="left"/>
        <w:rPr>
          <w:rFonts w:ascii="Wingdings" w:hAnsi="Wingdings"/>
          <w:b/>
          <w:sz w:val="48"/>
        </w:rPr>
      </w:pPr>
      <w:r>
        <w:rPr>
          <w:b/>
          <w:sz w:val="48"/>
        </w:rPr>
        <w:t>Cuando el auditor detecte una irregularidad que va en contra de lo establecido deberá informarlo a las autoridades adecuadas de la organización que considere necesaria en esas</w:t>
      </w:r>
      <w:r>
        <w:rPr>
          <w:b/>
          <w:spacing w:val="5"/>
          <w:sz w:val="48"/>
        </w:rPr>
        <w:t> </w:t>
      </w:r>
      <w:r>
        <w:rPr>
          <w:b/>
          <w:sz w:val="48"/>
        </w:rPr>
        <w:t>circunstancias.</w:t>
      </w:r>
    </w:p>
    <w:p>
      <w:pPr>
        <w:spacing w:after="0" w:line="350" w:lineRule="auto"/>
        <w:jc w:val="left"/>
        <w:rPr>
          <w:rFonts w:ascii="Wingdings" w:hAnsi="Wingdings"/>
          <w:sz w:val="48"/>
        </w:rPr>
        <w:sectPr>
          <w:pgSz w:w="15600" w:h="10800" w:orient="landscape"/>
          <w:pgMar w:top="300" w:bottom="280" w:left="740" w:right="240"/>
        </w:sectPr>
      </w:pPr>
    </w:p>
    <w:p>
      <w:pPr>
        <w:spacing w:before="57"/>
        <w:ind w:left="8237" w:right="0" w:firstLine="0"/>
        <w:jc w:val="left"/>
        <w:rPr>
          <w:rFonts w:ascii="Arial"/>
          <w:b/>
          <w:sz w:val="64"/>
        </w:rPr>
      </w:pPr>
      <w:r>
        <w:rPr/>
        <w:pict>
          <v:group style="position:absolute;margin-left:-2.065pt;margin-top:-2.065pt;width:784.25pt;height:542.1pt;mso-position-horizontal-relative:page;mso-position-vertical-relative:page;z-index:-16054784"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b/>
          <w:sz w:val="64"/>
        </w:rPr>
        <w:t>Cuidado Profesional</w:t>
      </w:r>
    </w:p>
    <w:p>
      <w:pPr>
        <w:pStyle w:val="BodyText"/>
        <w:rPr>
          <w:rFonts w:ascii="Arial"/>
          <w:sz w:val="73"/>
        </w:rPr>
      </w:pPr>
    </w:p>
    <w:p>
      <w:pPr>
        <w:pStyle w:val="ListParagraph"/>
        <w:numPr>
          <w:ilvl w:val="0"/>
          <w:numId w:val="1"/>
        </w:numPr>
        <w:tabs>
          <w:tab w:pos="725" w:val="left" w:leader="none"/>
        </w:tabs>
        <w:spacing w:line="350" w:lineRule="auto" w:before="1" w:after="0"/>
        <w:ind w:left="724" w:right="772" w:hanging="541"/>
        <w:jc w:val="left"/>
        <w:rPr>
          <w:rFonts w:ascii="Wingdings" w:hAnsi="Wingdings"/>
          <w:b/>
          <w:sz w:val="56"/>
        </w:rPr>
      </w:pPr>
      <w:r>
        <w:rPr>
          <w:b/>
          <w:sz w:val="56"/>
        </w:rPr>
        <w:t>El ejercicio del debido cuidado profesional significa el uso razonable de las experiencias y juicios en el desarrollo de</w:t>
      </w:r>
      <w:r>
        <w:rPr>
          <w:b/>
          <w:spacing w:val="-61"/>
          <w:sz w:val="56"/>
        </w:rPr>
        <w:t> </w:t>
      </w:r>
      <w:r>
        <w:rPr>
          <w:b/>
          <w:sz w:val="56"/>
        </w:rPr>
        <w:t>la auditoría. Para este fin el auditor deberá</w:t>
      </w:r>
      <w:r>
        <w:rPr>
          <w:b/>
          <w:spacing w:val="-23"/>
          <w:sz w:val="56"/>
        </w:rPr>
        <w:t> </w:t>
      </w:r>
      <w:r>
        <w:rPr>
          <w:b/>
          <w:sz w:val="56"/>
        </w:rPr>
        <w:t>considerar:</w:t>
      </w:r>
    </w:p>
    <w:p>
      <w:pPr>
        <w:pStyle w:val="ListParagraph"/>
        <w:numPr>
          <w:ilvl w:val="1"/>
          <w:numId w:val="1"/>
        </w:numPr>
        <w:tabs>
          <w:tab w:pos="1356" w:val="left" w:leader="none"/>
        </w:tabs>
        <w:spacing w:line="533" w:lineRule="exact" w:before="0" w:after="0"/>
        <w:ind w:left="1355" w:right="0" w:hanging="452"/>
        <w:jc w:val="left"/>
        <w:rPr>
          <w:rFonts w:ascii="Wingdings" w:hAnsi="Wingdings"/>
          <w:b/>
          <w:sz w:val="48"/>
        </w:rPr>
      </w:pPr>
      <w:r>
        <w:rPr>
          <w:b/>
          <w:sz w:val="48"/>
        </w:rPr>
        <w:t>El alcance del trabajo de auditoría necesario para lograr</w:t>
      </w:r>
      <w:r>
        <w:rPr>
          <w:b/>
          <w:spacing w:val="5"/>
          <w:sz w:val="48"/>
        </w:rPr>
        <w:t> </w:t>
      </w:r>
      <w:r>
        <w:rPr>
          <w:b/>
          <w:sz w:val="48"/>
        </w:rPr>
        <w:t>los</w:t>
      </w:r>
    </w:p>
    <w:p>
      <w:pPr>
        <w:spacing w:before="255"/>
        <w:ind w:left="1355" w:right="0" w:firstLine="0"/>
        <w:jc w:val="left"/>
        <w:rPr>
          <w:b/>
          <w:sz w:val="48"/>
        </w:rPr>
      </w:pPr>
      <w:r>
        <w:rPr>
          <w:b/>
          <w:sz w:val="48"/>
        </w:rPr>
        <w:t>objetivos de auditoría</w:t>
      </w:r>
    </w:p>
    <w:p>
      <w:pPr>
        <w:pStyle w:val="ListParagraph"/>
        <w:numPr>
          <w:ilvl w:val="1"/>
          <w:numId w:val="1"/>
        </w:numPr>
        <w:tabs>
          <w:tab w:pos="1356" w:val="left" w:leader="none"/>
        </w:tabs>
        <w:spacing w:line="350" w:lineRule="auto" w:before="256" w:after="0"/>
        <w:ind w:left="1355" w:right="952" w:hanging="452"/>
        <w:jc w:val="left"/>
        <w:rPr>
          <w:rFonts w:ascii="Wingdings" w:hAnsi="Wingdings"/>
          <w:b/>
          <w:sz w:val="48"/>
        </w:rPr>
      </w:pPr>
      <w:r>
        <w:rPr>
          <w:b/>
          <w:sz w:val="48"/>
        </w:rPr>
        <w:t>La materialidad o importancia relativa de los asuntos a los que se aplican los procedimientos de la</w:t>
      </w:r>
      <w:r>
        <w:rPr>
          <w:b/>
          <w:spacing w:val="2"/>
          <w:sz w:val="48"/>
        </w:rPr>
        <w:t> </w:t>
      </w:r>
      <w:r>
        <w:rPr>
          <w:b/>
          <w:sz w:val="48"/>
        </w:rPr>
        <w:t>auditoría</w:t>
      </w:r>
    </w:p>
    <w:p>
      <w:pPr>
        <w:pStyle w:val="ListParagraph"/>
        <w:numPr>
          <w:ilvl w:val="1"/>
          <w:numId w:val="1"/>
        </w:numPr>
        <w:tabs>
          <w:tab w:pos="1356" w:val="left" w:leader="none"/>
        </w:tabs>
        <w:spacing w:line="240" w:lineRule="auto" w:before="5" w:after="0"/>
        <w:ind w:left="1355" w:right="0" w:hanging="452"/>
        <w:jc w:val="left"/>
        <w:rPr>
          <w:rFonts w:ascii="Wingdings" w:hAnsi="Wingdings"/>
          <w:b/>
          <w:sz w:val="48"/>
        </w:rPr>
      </w:pPr>
      <w:r>
        <w:rPr>
          <w:b/>
          <w:sz w:val="48"/>
        </w:rPr>
        <w:t>La adecuación y efectividad de los controles</w:t>
      </w:r>
      <w:r>
        <w:rPr>
          <w:b/>
          <w:spacing w:val="6"/>
          <w:sz w:val="48"/>
        </w:rPr>
        <w:t> </w:t>
      </w:r>
      <w:r>
        <w:rPr>
          <w:b/>
          <w:sz w:val="48"/>
        </w:rPr>
        <w:t>internos</w:t>
      </w:r>
    </w:p>
    <w:p>
      <w:pPr>
        <w:pStyle w:val="ListParagraph"/>
        <w:numPr>
          <w:ilvl w:val="1"/>
          <w:numId w:val="1"/>
        </w:numPr>
        <w:tabs>
          <w:tab w:pos="1356" w:val="left" w:leader="none"/>
        </w:tabs>
        <w:spacing w:line="240" w:lineRule="auto" w:before="256" w:after="0"/>
        <w:ind w:left="1355" w:right="0" w:hanging="452"/>
        <w:jc w:val="left"/>
        <w:rPr>
          <w:rFonts w:ascii="Wingdings" w:hAnsi="Wingdings"/>
          <w:b/>
          <w:sz w:val="48"/>
        </w:rPr>
      </w:pPr>
      <w:r>
        <w:rPr>
          <w:b/>
          <w:sz w:val="48"/>
        </w:rPr>
        <w:t>El costo de la auditoría en relación a los posibles beneficios</w:t>
      </w:r>
    </w:p>
    <w:p>
      <w:pPr>
        <w:spacing w:after="0" w:line="240" w:lineRule="auto"/>
        <w:jc w:val="left"/>
        <w:rPr>
          <w:rFonts w:ascii="Wingdings" w:hAnsi="Wingdings"/>
          <w:sz w:val="48"/>
        </w:rPr>
        <w:sectPr>
          <w:pgSz w:w="15600" w:h="10800" w:orient="landscape"/>
          <w:pgMar w:top="300" w:bottom="280" w:left="740" w:right="240"/>
        </w:sectPr>
      </w:pPr>
    </w:p>
    <w:p>
      <w:pPr>
        <w:spacing w:before="69"/>
        <w:ind w:left="5126" w:right="0" w:firstLine="0"/>
        <w:jc w:val="left"/>
        <w:rPr>
          <w:rFonts w:ascii="Arial" w:hAnsi="Arial"/>
          <w:b/>
          <w:sz w:val="48"/>
        </w:rPr>
      </w:pPr>
      <w:r>
        <w:rPr/>
        <w:pict>
          <v:group style="position:absolute;margin-left:-2.065pt;margin-top:-2.065pt;width:784.25pt;height:542.1pt;mso-position-horizontal-relative:page;mso-position-vertical-relative:page;z-index:-16054272"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hAnsi="Arial"/>
          <w:b/>
          <w:sz w:val="48"/>
        </w:rPr>
        <w:t>Planeación de la auditoría en Informática</w:t>
      </w:r>
    </w:p>
    <w:p>
      <w:pPr>
        <w:pStyle w:val="BodyText"/>
        <w:rPr>
          <w:rFonts w:ascii="Arial"/>
          <w:sz w:val="54"/>
        </w:rPr>
      </w:pPr>
    </w:p>
    <w:p>
      <w:pPr>
        <w:pStyle w:val="ListParagraph"/>
        <w:numPr>
          <w:ilvl w:val="0"/>
          <w:numId w:val="1"/>
        </w:numPr>
        <w:tabs>
          <w:tab w:pos="725" w:val="left" w:leader="none"/>
        </w:tabs>
        <w:spacing w:line="350" w:lineRule="auto" w:before="311" w:after="0"/>
        <w:ind w:left="724" w:right="570" w:hanging="541"/>
        <w:jc w:val="left"/>
        <w:rPr>
          <w:rFonts w:ascii="Wingdings" w:hAnsi="Wingdings"/>
          <w:b/>
          <w:sz w:val="56"/>
        </w:rPr>
      </w:pPr>
      <w:r>
        <w:rPr>
          <w:b/>
          <w:sz w:val="56"/>
        </w:rPr>
        <w:t>Para hacer una adecuada planeación de la auditoría en informática hay que seguir una serie de pasos previos que permitirán dimensionar el tamaño y características del área dentro del organismo a auditar, sus sistemas, organización</w:t>
      </w:r>
      <w:r>
        <w:rPr>
          <w:b/>
          <w:spacing w:val="-48"/>
          <w:sz w:val="56"/>
        </w:rPr>
        <w:t> </w:t>
      </w:r>
      <w:r>
        <w:rPr>
          <w:b/>
          <w:sz w:val="56"/>
        </w:rPr>
        <w:t>y equipo. Con ello podremos</w:t>
      </w:r>
      <w:r>
        <w:rPr>
          <w:b/>
          <w:spacing w:val="-7"/>
          <w:sz w:val="56"/>
        </w:rPr>
        <w:t> </w:t>
      </w:r>
      <w:r>
        <w:rPr>
          <w:b/>
          <w:sz w:val="56"/>
        </w:rPr>
        <w:t>determinar:</w:t>
      </w:r>
    </w:p>
    <w:p>
      <w:pPr>
        <w:pStyle w:val="ListParagraph"/>
        <w:numPr>
          <w:ilvl w:val="1"/>
          <w:numId w:val="1"/>
        </w:numPr>
        <w:tabs>
          <w:tab w:pos="1356" w:val="left" w:leader="none"/>
        </w:tabs>
        <w:spacing w:line="539" w:lineRule="exact" w:before="0" w:after="0"/>
        <w:ind w:left="1355" w:right="0" w:hanging="452"/>
        <w:jc w:val="left"/>
        <w:rPr>
          <w:rFonts w:ascii="Wingdings" w:hAnsi="Wingdings"/>
          <w:b/>
          <w:sz w:val="48"/>
        </w:rPr>
      </w:pPr>
      <w:r>
        <w:rPr>
          <w:b/>
          <w:sz w:val="48"/>
        </w:rPr>
        <w:t>El número y características del personal de</w:t>
      </w:r>
      <w:r>
        <w:rPr>
          <w:b/>
          <w:spacing w:val="5"/>
          <w:sz w:val="48"/>
        </w:rPr>
        <w:t> </w:t>
      </w:r>
      <w:r>
        <w:rPr>
          <w:b/>
          <w:sz w:val="48"/>
        </w:rPr>
        <w:t>auditoría,</w:t>
      </w:r>
    </w:p>
    <w:p>
      <w:pPr>
        <w:pStyle w:val="ListParagraph"/>
        <w:numPr>
          <w:ilvl w:val="1"/>
          <w:numId w:val="1"/>
        </w:numPr>
        <w:tabs>
          <w:tab w:pos="1356" w:val="left" w:leader="none"/>
        </w:tabs>
        <w:spacing w:line="240" w:lineRule="auto" w:before="256" w:after="0"/>
        <w:ind w:left="1355" w:right="0" w:hanging="452"/>
        <w:jc w:val="left"/>
        <w:rPr>
          <w:rFonts w:ascii="Wingdings" w:hAnsi="Wingdings"/>
          <w:b/>
          <w:sz w:val="48"/>
        </w:rPr>
      </w:pPr>
      <w:r>
        <w:rPr>
          <w:b/>
          <w:sz w:val="48"/>
        </w:rPr>
        <w:t>Las herramientas</w:t>
      </w:r>
      <w:r>
        <w:rPr>
          <w:b/>
          <w:spacing w:val="2"/>
          <w:sz w:val="48"/>
        </w:rPr>
        <w:t> </w:t>
      </w:r>
      <w:r>
        <w:rPr>
          <w:b/>
          <w:sz w:val="48"/>
        </w:rPr>
        <w:t>necesarias,</w:t>
      </w:r>
    </w:p>
    <w:p>
      <w:pPr>
        <w:pStyle w:val="ListParagraph"/>
        <w:numPr>
          <w:ilvl w:val="1"/>
          <w:numId w:val="1"/>
        </w:numPr>
        <w:tabs>
          <w:tab w:pos="1356" w:val="left" w:leader="none"/>
        </w:tabs>
        <w:spacing w:line="240" w:lineRule="auto" w:before="256" w:after="0"/>
        <w:ind w:left="1355" w:right="0" w:hanging="452"/>
        <w:jc w:val="left"/>
        <w:rPr>
          <w:rFonts w:ascii="Wingdings" w:hAnsi="Wingdings"/>
          <w:b/>
          <w:sz w:val="48"/>
        </w:rPr>
      </w:pPr>
      <w:r>
        <w:rPr>
          <w:b/>
          <w:sz w:val="48"/>
        </w:rPr>
        <w:t>Especialistas</w:t>
      </w:r>
      <w:r>
        <w:rPr>
          <w:b/>
          <w:spacing w:val="8"/>
          <w:sz w:val="48"/>
        </w:rPr>
        <w:t> </w:t>
      </w:r>
      <w:r>
        <w:rPr>
          <w:b/>
          <w:sz w:val="48"/>
        </w:rPr>
        <w:t>necesarios,</w:t>
      </w:r>
    </w:p>
    <w:p>
      <w:pPr>
        <w:pStyle w:val="ListParagraph"/>
        <w:numPr>
          <w:ilvl w:val="1"/>
          <w:numId w:val="1"/>
        </w:numPr>
        <w:tabs>
          <w:tab w:pos="1356" w:val="left" w:leader="none"/>
        </w:tabs>
        <w:spacing w:line="240" w:lineRule="auto" w:before="255" w:after="0"/>
        <w:ind w:left="1355" w:right="0" w:hanging="452"/>
        <w:jc w:val="left"/>
        <w:rPr>
          <w:rFonts w:ascii="Wingdings" w:hAnsi="Wingdings"/>
          <w:b/>
          <w:sz w:val="48"/>
        </w:rPr>
      </w:pPr>
      <w:r>
        <w:rPr>
          <w:b/>
          <w:sz w:val="48"/>
        </w:rPr>
        <w:t>El Tiempo y costo,</w:t>
      </w:r>
    </w:p>
    <w:p>
      <w:pPr>
        <w:pStyle w:val="ListParagraph"/>
        <w:numPr>
          <w:ilvl w:val="1"/>
          <w:numId w:val="1"/>
        </w:numPr>
        <w:tabs>
          <w:tab w:pos="1356" w:val="left" w:leader="none"/>
        </w:tabs>
        <w:spacing w:line="240" w:lineRule="auto" w:before="256" w:after="0"/>
        <w:ind w:left="1355" w:right="0" w:hanging="452"/>
        <w:jc w:val="left"/>
        <w:rPr>
          <w:rFonts w:ascii="Wingdings" w:hAnsi="Wingdings"/>
          <w:b/>
          <w:sz w:val="48"/>
        </w:rPr>
      </w:pPr>
      <w:r>
        <w:rPr>
          <w:b/>
          <w:sz w:val="48"/>
        </w:rPr>
        <w:t>El alcance de la</w:t>
      </w:r>
      <w:r>
        <w:rPr>
          <w:b/>
          <w:spacing w:val="7"/>
          <w:sz w:val="48"/>
        </w:rPr>
        <w:t> </w:t>
      </w:r>
      <w:r>
        <w:rPr>
          <w:b/>
          <w:sz w:val="48"/>
        </w:rPr>
        <w:t>auditoría.</w:t>
      </w:r>
    </w:p>
    <w:p>
      <w:pPr>
        <w:spacing w:after="0" w:line="240" w:lineRule="auto"/>
        <w:jc w:val="left"/>
        <w:rPr>
          <w:rFonts w:ascii="Wingdings" w:hAnsi="Wingdings"/>
          <w:sz w:val="48"/>
        </w:rPr>
        <w:sectPr>
          <w:pgSz w:w="15600" w:h="10800" w:orient="landscape"/>
          <w:pgMar w:top="380" w:bottom="280" w:left="740" w:right="240"/>
        </w:sectPr>
      </w:pPr>
    </w:p>
    <w:p>
      <w:pPr>
        <w:spacing w:before="69"/>
        <w:ind w:left="5126" w:right="0" w:firstLine="0"/>
        <w:jc w:val="left"/>
        <w:rPr>
          <w:rFonts w:ascii="Arial" w:hAnsi="Arial"/>
          <w:b/>
          <w:sz w:val="48"/>
        </w:rPr>
      </w:pPr>
      <w:r>
        <w:rPr/>
        <w:pict>
          <v:group style="position:absolute;margin-left:-2.065pt;margin-top:-2.065pt;width:784.25pt;height:542.1pt;mso-position-horizontal-relative:page;mso-position-vertical-relative:page;z-index:-16053760"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hAnsi="Arial"/>
          <w:b/>
          <w:sz w:val="48"/>
        </w:rPr>
        <w:t>Planeación de la auditoría en Informática</w:t>
      </w:r>
    </w:p>
    <w:p>
      <w:pPr>
        <w:pStyle w:val="BodyText"/>
        <w:rPr>
          <w:rFonts w:ascii="Arial"/>
          <w:sz w:val="20"/>
        </w:rPr>
      </w:pPr>
    </w:p>
    <w:p>
      <w:pPr>
        <w:pStyle w:val="BodyText"/>
        <w:rPr>
          <w:rFonts w:ascii="Arial"/>
          <w:sz w:val="20"/>
        </w:rPr>
      </w:pPr>
    </w:p>
    <w:p>
      <w:pPr>
        <w:pStyle w:val="BodyText"/>
        <w:rPr>
          <w:rFonts w:ascii="Arial"/>
          <w:sz w:val="20"/>
        </w:rPr>
      </w:pPr>
    </w:p>
    <w:p>
      <w:pPr>
        <w:pStyle w:val="ListParagraph"/>
        <w:numPr>
          <w:ilvl w:val="0"/>
          <w:numId w:val="1"/>
        </w:numPr>
        <w:tabs>
          <w:tab w:pos="725" w:val="left" w:leader="none"/>
        </w:tabs>
        <w:spacing w:line="240" w:lineRule="auto" w:before="216" w:after="0"/>
        <w:ind w:left="724" w:right="0" w:hanging="541"/>
        <w:jc w:val="left"/>
        <w:rPr>
          <w:rFonts w:ascii="Wingdings" w:hAnsi="Wingdings"/>
          <w:b/>
          <w:sz w:val="48"/>
        </w:rPr>
      </w:pPr>
      <w:r>
        <w:rPr>
          <w:b/>
          <w:sz w:val="48"/>
        </w:rPr>
        <w:t>La planeación deberá ser documentada e</w:t>
      </w:r>
      <w:r>
        <w:rPr>
          <w:b/>
          <w:spacing w:val="12"/>
          <w:sz w:val="48"/>
        </w:rPr>
        <w:t> </w:t>
      </w:r>
      <w:r>
        <w:rPr>
          <w:b/>
          <w:sz w:val="48"/>
        </w:rPr>
        <w:t>incluirá:</w:t>
      </w:r>
    </w:p>
    <w:p>
      <w:pPr>
        <w:pStyle w:val="ListParagraph"/>
        <w:numPr>
          <w:ilvl w:val="1"/>
          <w:numId w:val="1"/>
        </w:numPr>
        <w:tabs>
          <w:tab w:pos="1356" w:val="left" w:leader="none"/>
        </w:tabs>
        <w:spacing w:line="240" w:lineRule="auto" w:before="230" w:after="0"/>
        <w:ind w:left="1355" w:right="0" w:hanging="452"/>
        <w:jc w:val="left"/>
        <w:rPr>
          <w:rFonts w:ascii="Wingdings" w:hAnsi="Wingdings"/>
          <w:b/>
          <w:sz w:val="40"/>
        </w:rPr>
      </w:pPr>
      <w:r>
        <w:rPr>
          <w:b/>
          <w:sz w:val="40"/>
        </w:rPr>
        <w:t>El establecimiento de los objetivos y el alcance del</w:t>
      </w:r>
      <w:r>
        <w:rPr>
          <w:b/>
          <w:spacing w:val="-42"/>
          <w:sz w:val="40"/>
        </w:rPr>
        <w:t> </w:t>
      </w:r>
      <w:r>
        <w:rPr>
          <w:b/>
          <w:sz w:val="40"/>
        </w:rPr>
        <w:t>trabajo.</w:t>
      </w:r>
    </w:p>
    <w:p>
      <w:pPr>
        <w:pStyle w:val="ListParagraph"/>
        <w:numPr>
          <w:ilvl w:val="1"/>
          <w:numId w:val="1"/>
        </w:numPr>
        <w:tabs>
          <w:tab w:pos="1356" w:val="left" w:leader="none"/>
        </w:tabs>
        <w:spacing w:line="240" w:lineRule="auto" w:before="214" w:after="0"/>
        <w:ind w:left="1355" w:right="0" w:hanging="452"/>
        <w:jc w:val="left"/>
        <w:rPr>
          <w:rFonts w:ascii="Wingdings" w:hAnsi="Wingdings"/>
          <w:b/>
          <w:sz w:val="40"/>
        </w:rPr>
      </w:pPr>
      <w:r>
        <w:rPr>
          <w:b/>
          <w:sz w:val="40"/>
        </w:rPr>
        <w:t>La obtención de información de apoyo sobre las actividades que se</w:t>
      </w:r>
      <w:r>
        <w:rPr>
          <w:b/>
          <w:spacing w:val="-58"/>
          <w:sz w:val="40"/>
        </w:rPr>
        <w:t> </w:t>
      </w:r>
      <w:r>
        <w:rPr>
          <w:b/>
          <w:sz w:val="40"/>
        </w:rPr>
        <w:t>auditarán.</w:t>
      </w:r>
    </w:p>
    <w:p>
      <w:pPr>
        <w:pStyle w:val="ListParagraph"/>
        <w:numPr>
          <w:ilvl w:val="1"/>
          <w:numId w:val="1"/>
        </w:numPr>
        <w:tabs>
          <w:tab w:pos="1356" w:val="left" w:leader="none"/>
        </w:tabs>
        <w:spacing w:line="240" w:lineRule="auto" w:before="213" w:after="0"/>
        <w:ind w:left="1355" w:right="0" w:hanging="452"/>
        <w:jc w:val="left"/>
        <w:rPr>
          <w:rFonts w:ascii="Wingdings" w:hAnsi="Wingdings"/>
          <w:b/>
          <w:sz w:val="40"/>
        </w:rPr>
      </w:pPr>
      <w:r>
        <w:rPr>
          <w:b/>
          <w:sz w:val="40"/>
        </w:rPr>
        <w:t>La determinación de los recursos necesarios para realizar la</w:t>
      </w:r>
      <w:r>
        <w:rPr>
          <w:b/>
          <w:spacing w:val="-40"/>
          <w:sz w:val="40"/>
        </w:rPr>
        <w:t> </w:t>
      </w:r>
      <w:r>
        <w:rPr>
          <w:b/>
          <w:sz w:val="40"/>
        </w:rPr>
        <w:t>auditoría</w:t>
      </w:r>
    </w:p>
    <w:p>
      <w:pPr>
        <w:pStyle w:val="ListParagraph"/>
        <w:numPr>
          <w:ilvl w:val="1"/>
          <w:numId w:val="1"/>
        </w:numPr>
        <w:tabs>
          <w:tab w:pos="1356" w:val="left" w:leader="none"/>
        </w:tabs>
        <w:spacing w:line="240" w:lineRule="auto" w:before="213" w:after="0"/>
        <w:ind w:left="1355" w:right="0" w:hanging="452"/>
        <w:jc w:val="left"/>
        <w:rPr>
          <w:rFonts w:ascii="Wingdings" w:hAnsi="Wingdings"/>
          <w:b/>
          <w:sz w:val="40"/>
        </w:rPr>
      </w:pPr>
      <w:r>
        <w:rPr>
          <w:b/>
          <w:sz w:val="40"/>
        </w:rPr>
        <w:t>El establecimiento de la comunicación necesaria con todos los que</w:t>
      </w:r>
      <w:r>
        <w:rPr>
          <w:b/>
          <w:spacing w:val="-57"/>
          <w:sz w:val="40"/>
        </w:rPr>
        <w:t> </w:t>
      </w:r>
      <w:r>
        <w:rPr>
          <w:b/>
          <w:sz w:val="40"/>
        </w:rPr>
        <w:t>estarán</w:t>
      </w:r>
    </w:p>
    <w:p>
      <w:pPr>
        <w:pStyle w:val="BodyText"/>
        <w:spacing w:before="213"/>
        <w:ind w:left="1355"/>
      </w:pPr>
      <w:r>
        <w:rPr/>
        <w:t>involucrados en la auditoría.</w:t>
      </w:r>
    </w:p>
    <w:p>
      <w:pPr>
        <w:pStyle w:val="ListParagraph"/>
        <w:numPr>
          <w:ilvl w:val="1"/>
          <w:numId w:val="1"/>
        </w:numPr>
        <w:tabs>
          <w:tab w:pos="1356" w:val="left" w:leader="none"/>
        </w:tabs>
        <w:spacing w:line="350" w:lineRule="auto" w:before="213" w:after="0"/>
        <w:ind w:left="1355" w:right="510" w:hanging="452"/>
        <w:jc w:val="left"/>
        <w:rPr>
          <w:rFonts w:ascii="Wingdings" w:hAnsi="Wingdings"/>
          <w:b/>
          <w:sz w:val="40"/>
        </w:rPr>
      </w:pPr>
      <w:r>
        <w:rPr>
          <w:b/>
          <w:sz w:val="40"/>
        </w:rPr>
        <w:t>La realización, en la forma mas apropiada, de una inspección física para familiarizarse</w:t>
      </w:r>
      <w:r>
        <w:rPr>
          <w:b/>
          <w:spacing w:val="-9"/>
          <w:sz w:val="40"/>
        </w:rPr>
        <w:t> </w:t>
      </w:r>
      <w:r>
        <w:rPr>
          <w:b/>
          <w:sz w:val="40"/>
        </w:rPr>
        <w:t>con</w:t>
      </w:r>
      <w:r>
        <w:rPr>
          <w:b/>
          <w:spacing w:val="-5"/>
          <w:sz w:val="40"/>
        </w:rPr>
        <w:t> </w:t>
      </w:r>
      <w:r>
        <w:rPr>
          <w:b/>
          <w:sz w:val="40"/>
        </w:rPr>
        <w:t>las</w:t>
      </w:r>
      <w:r>
        <w:rPr>
          <w:b/>
          <w:spacing w:val="-6"/>
          <w:sz w:val="40"/>
        </w:rPr>
        <w:t> </w:t>
      </w:r>
      <w:r>
        <w:rPr>
          <w:b/>
          <w:sz w:val="40"/>
        </w:rPr>
        <w:t>actividades</w:t>
      </w:r>
      <w:r>
        <w:rPr>
          <w:b/>
          <w:spacing w:val="-11"/>
          <w:sz w:val="40"/>
        </w:rPr>
        <w:t> </w:t>
      </w:r>
      <w:r>
        <w:rPr>
          <w:b/>
          <w:sz w:val="40"/>
        </w:rPr>
        <w:t>y</w:t>
      </w:r>
      <w:r>
        <w:rPr>
          <w:b/>
          <w:spacing w:val="-3"/>
          <w:sz w:val="40"/>
        </w:rPr>
        <w:t> </w:t>
      </w:r>
      <w:r>
        <w:rPr>
          <w:b/>
          <w:sz w:val="40"/>
        </w:rPr>
        <w:t>controles</w:t>
      </w:r>
      <w:r>
        <w:rPr>
          <w:b/>
          <w:spacing w:val="-10"/>
          <w:sz w:val="40"/>
        </w:rPr>
        <w:t> </w:t>
      </w:r>
      <w:r>
        <w:rPr>
          <w:b/>
          <w:sz w:val="40"/>
        </w:rPr>
        <w:t>a</w:t>
      </w:r>
      <w:r>
        <w:rPr>
          <w:b/>
          <w:spacing w:val="-6"/>
          <w:sz w:val="40"/>
        </w:rPr>
        <w:t> </w:t>
      </w:r>
      <w:r>
        <w:rPr>
          <w:b/>
          <w:sz w:val="40"/>
        </w:rPr>
        <w:t>auditar,</w:t>
      </w:r>
      <w:r>
        <w:rPr>
          <w:b/>
          <w:spacing w:val="-10"/>
          <w:sz w:val="40"/>
        </w:rPr>
        <w:t> </w:t>
      </w:r>
      <w:r>
        <w:rPr>
          <w:b/>
          <w:sz w:val="40"/>
        </w:rPr>
        <w:t>así</w:t>
      </w:r>
      <w:r>
        <w:rPr>
          <w:b/>
          <w:spacing w:val="-7"/>
          <w:sz w:val="40"/>
        </w:rPr>
        <w:t> </w:t>
      </w:r>
      <w:r>
        <w:rPr>
          <w:b/>
          <w:sz w:val="40"/>
        </w:rPr>
        <w:t>como</w:t>
      </w:r>
      <w:r>
        <w:rPr>
          <w:b/>
          <w:spacing w:val="-4"/>
          <w:sz w:val="40"/>
        </w:rPr>
        <w:t> </w:t>
      </w:r>
      <w:r>
        <w:rPr>
          <w:b/>
          <w:sz w:val="40"/>
        </w:rPr>
        <w:t>identificación</w:t>
      </w:r>
      <w:r>
        <w:rPr>
          <w:b/>
          <w:spacing w:val="-11"/>
          <w:sz w:val="40"/>
        </w:rPr>
        <w:t> </w:t>
      </w:r>
      <w:r>
        <w:rPr>
          <w:b/>
          <w:sz w:val="40"/>
        </w:rPr>
        <w:t>de las áreas en las que se deberá hacer énfasis al realizar la auditoría y promover comentarios y la promoción de los</w:t>
      </w:r>
      <w:r>
        <w:rPr>
          <w:b/>
          <w:spacing w:val="-29"/>
          <w:sz w:val="40"/>
        </w:rPr>
        <w:t> </w:t>
      </w:r>
      <w:r>
        <w:rPr>
          <w:b/>
          <w:sz w:val="40"/>
        </w:rPr>
        <w:t>auditados.</w:t>
      </w:r>
    </w:p>
    <w:p>
      <w:pPr>
        <w:pStyle w:val="ListParagraph"/>
        <w:numPr>
          <w:ilvl w:val="1"/>
          <w:numId w:val="1"/>
        </w:numPr>
        <w:tabs>
          <w:tab w:pos="1356" w:val="left" w:leader="none"/>
        </w:tabs>
        <w:spacing w:line="240" w:lineRule="auto" w:before="8" w:after="0"/>
        <w:ind w:left="1355" w:right="0" w:hanging="452"/>
        <w:jc w:val="left"/>
        <w:rPr>
          <w:rFonts w:ascii="Wingdings" w:hAnsi="Wingdings"/>
          <w:b/>
          <w:sz w:val="40"/>
        </w:rPr>
      </w:pPr>
      <w:r>
        <w:rPr>
          <w:b/>
          <w:sz w:val="40"/>
        </w:rPr>
        <w:t>La preparación por escrito del programa de</w:t>
      </w:r>
      <w:r>
        <w:rPr>
          <w:b/>
          <w:spacing w:val="-31"/>
          <w:sz w:val="40"/>
        </w:rPr>
        <w:t> </w:t>
      </w:r>
      <w:r>
        <w:rPr>
          <w:b/>
          <w:sz w:val="40"/>
        </w:rPr>
        <w:t>auditoría.</w:t>
      </w:r>
    </w:p>
    <w:p>
      <w:pPr>
        <w:pStyle w:val="ListParagraph"/>
        <w:numPr>
          <w:ilvl w:val="1"/>
          <w:numId w:val="1"/>
        </w:numPr>
        <w:tabs>
          <w:tab w:pos="1356" w:val="left" w:leader="none"/>
        </w:tabs>
        <w:spacing w:line="240" w:lineRule="auto" w:before="213" w:after="0"/>
        <w:ind w:left="1355" w:right="0" w:hanging="452"/>
        <w:jc w:val="left"/>
        <w:rPr>
          <w:rFonts w:ascii="Wingdings" w:hAnsi="Wingdings"/>
          <w:b/>
          <w:sz w:val="40"/>
        </w:rPr>
      </w:pPr>
      <w:r>
        <w:rPr>
          <w:b/>
          <w:sz w:val="40"/>
        </w:rPr>
        <w:t>La determinación de cómo, cuándo y a quién se le comunicarán los</w:t>
      </w:r>
      <w:r>
        <w:rPr>
          <w:b/>
          <w:spacing w:val="-59"/>
          <w:sz w:val="40"/>
        </w:rPr>
        <w:t> </w:t>
      </w:r>
      <w:r>
        <w:rPr>
          <w:b/>
          <w:sz w:val="40"/>
        </w:rPr>
        <w:t>resultados.</w:t>
      </w:r>
    </w:p>
    <w:p>
      <w:pPr>
        <w:pStyle w:val="ListParagraph"/>
        <w:numPr>
          <w:ilvl w:val="1"/>
          <w:numId w:val="1"/>
        </w:numPr>
        <w:tabs>
          <w:tab w:pos="1356" w:val="left" w:leader="none"/>
        </w:tabs>
        <w:spacing w:line="240" w:lineRule="auto" w:before="213" w:after="0"/>
        <w:ind w:left="1355" w:right="0" w:hanging="452"/>
        <w:jc w:val="left"/>
        <w:rPr>
          <w:rFonts w:ascii="Wingdings" w:hAnsi="Wingdings"/>
          <w:b/>
          <w:sz w:val="40"/>
        </w:rPr>
      </w:pPr>
      <w:r>
        <w:rPr>
          <w:b/>
          <w:sz w:val="40"/>
        </w:rPr>
        <w:t>La obtención de la aprobación del plan de trabajo de la</w:t>
      </w:r>
      <w:r>
        <w:rPr>
          <w:b/>
          <w:spacing w:val="-51"/>
          <w:sz w:val="40"/>
        </w:rPr>
        <w:t> </w:t>
      </w:r>
      <w:r>
        <w:rPr>
          <w:b/>
          <w:sz w:val="40"/>
        </w:rPr>
        <w:t>auditoría.</w:t>
      </w:r>
    </w:p>
    <w:p>
      <w:pPr>
        <w:spacing w:after="0" w:line="240" w:lineRule="auto"/>
        <w:jc w:val="left"/>
        <w:rPr>
          <w:rFonts w:ascii="Wingdings" w:hAnsi="Wingdings"/>
          <w:sz w:val="40"/>
        </w:rPr>
        <w:sectPr>
          <w:pgSz w:w="15600" w:h="10800" w:orient="landscape"/>
          <w:pgMar w:top="380" w:bottom="0" w:left="740" w:right="240"/>
        </w:sectPr>
      </w:pPr>
    </w:p>
    <w:p>
      <w:pPr>
        <w:pStyle w:val="Heading3"/>
        <w:ind w:left="8407"/>
        <w:rPr>
          <w:rFonts w:ascii="Arial" w:hAnsi="Arial"/>
        </w:rPr>
      </w:pPr>
      <w:r>
        <w:rPr/>
        <w:pict>
          <v:group style="position:absolute;margin-left:-2.065pt;margin-top:-2.065pt;width:784.25pt;height:542.1pt;mso-position-horizontal-relative:page;mso-position-vertical-relative:page;z-index:-16053248"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hAnsi="Arial"/>
        </w:rPr>
        <w:t>Objetivos de la planeación</w:t>
      </w:r>
    </w:p>
    <w:p>
      <w:pPr>
        <w:pStyle w:val="BodyText"/>
        <w:rPr>
          <w:rFonts w:ascii="Arial"/>
          <w:sz w:val="54"/>
        </w:rPr>
      </w:pPr>
    </w:p>
    <w:p>
      <w:pPr>
        <w:pStyle w:val="ListParagraph"/>
        <w:numPr>
          <w:ilvl w:val="0"/>
          <w:numId w:val="1"/>
        </w:numPr>
        <w:tabs>
          <w:tab w:pos="725" w:val="left" w:leader="none"/>
        </w:tabs>
        <w:spacing w:line="240" w:lineRule="auto" w:before="337" w:after="0"/>
        <w:ind w:left="724" w:right="0" w:hanging="541"/>
        <w:jc w:val="left"/>
        <w:rPr>
          <w:rFonts w:ascii="Wingdings" w:hAnsi="Wingdings"/>
          <w:b/>
          <w:sz w:val="64"/>
        </w:rPr>
      </w:pPr>
      <w:r>
        <w:rPr>
          <w:b/>
          <w:sz w:val="64"/>
        </w:rPr>
        <w:t>Evaluación administrativa del área de</w:t>
      </w:r>
      <w:r>
        <w:rPr>
          <w:b/>
          <w:spacing w:val="-25"/>
          <w:sz w:val="64"/>
        </w:rPr>
        <w:t> </w:t>
      </w:r>
      <w:r>
        <w:rPr>
          <w:b/>
          <w:sz w:val="64"/>
        </w:rPr>
        <w:t>sistemas.</w:t>
      </w:r>
    </w:p>
    <w:p>
      <w:pPr>
        <w:pStyle w:val="ListParagraph"/>
        <w:numPr>
          <w:ilvl w:val="0"/>
          <w:numId w:val="1"/>
        </w:numPr>
        <w:tabs>
          <w:tab w:pos="725" w:val="left" w:leader="none"/>
        </w:tabs>
        <w:spacing w:line="240" w:lineRule="auto" w:before="341" w:after="0"/>
        <w:ind w:left="724" w:right="0" w:hanging="541"/>
        <w:jc w:val="left"/>
        <w:rPr>
          <w:rFonts w:ascii="Wingdings" w:hAnsi="Wingdings"/>
          <w:b/>
          <w:sz w:val="64"/>
        </w:rPr>
      </w:pPr>
      <w:r>
        <w:rPr>
          <w:b/>
          <w:sz w:val="64"/>
        </w:rPr>
        <w:t>Evaluación de los sistemas y</w:t>
      </w:r>
      <w:r>
        <w:rPr>
          <w:b/>
          <w:spacing w:val="-20"/>
          <w:sz w:val="64"/>
        </w:rPr>
        <w:t> </w:t>
      </w:r>
      <w:r>
        <w:rPr>
          <w:b/>
          <w:sz w:val="64"/>
        </w:rPr>
        <w:t>procedimientos.</w:t>
      </w:r>
    </w:p>
    <w:p>
      <w:pPr>
        <w:pStyle w:val="ListParagraph"/>
        <w:numPr>
          <w:ilvl w:val="0"/>
          <w:numId w:val="1"/>
        </w:numPr>
        <w:tabs>
          <w:tab w:pos="725" w:val="left" w:leader="none"/>
        </w:tabs>
        <w:spacing w:line="240" w:lineRule="auto" w:before="341" w:after="0"/>
        <w:ind w:left="724" w:right="0" w:hanging="541"/>
        <w:jc w:val="left"/>
        <w:rPr>
          <w:rFonts w:ascii="Wingdings" w:hAnsi="Wingdings"/>
          <w:b/>
          <w:sz w:val="64"/>
        </w:rPr>
      </w:pPr>
      <w:r>
        <w:rPr>
          <w:b/>
          <w:sz w:val="64"/>
        </w:rPr>
        <w:t>Evaluación de los equipos de</w:t>
      </w:r>
      <w:r>
        <w:rPr>
          <w:b/>
          <w:spacing w:val="-24"/>
          <w:sz w:val="64"/>
        </w:rPr>
        <w:t> </w:t>
      </w:r>
      <w:r>
        <w:rPr>
          <w:b/>
          <w:sz w:val="64"/>
        </w:rPr>
        <w:t>cómputo.</w:t>
      </w:r>
    </w:p>
    <w:p>
      <w:pPr>
        <w:pStyle w:val="ListParagraph"/>
        <w:numPr>
          <w:ilvl w:val="0"/>
          <w:numId w:val="1"/>
        </w:numPr>
        <w:tabs>
          <w:tab w:pos="725" w:val="left" w:leader="none"/>
        </w:tabs>
        <w:spacing w:line="350" w:lineRule="auto" w:before="341" w:after="0"/>
        <w:ind w:left="724" w:right="335" w:hanging="541"/>
        <w:jc w:val="left"/>
        <w:rPr>
          <w:rFonts w:ascii="Wingdings" w:hAnsi="Wingdings"/>
          <w:b/>
          <w:sz w:val="64"/>
        </w:rPr>
      </w:pPr>
      <w:r>
        <w:rPr>
          <w:b/>
          <w:sz w:val="64"/>
        </w:rPr>
        <w:t>Evaluación del proceso de datos, de los sistemas y</w:t>
      </w:r>
      <w:r>
        <w:rPr>
          <w:b/>
          <w:spacing w:val="-20"/>
          <w:sz w:val="64"/>
        </w:rPr>
        <w:t> </w:t>
      </w:r>
      <w:r>
        <w:rPr>
          <w:b/>
          <w:sz w:val="64"/>
        </w:rPr>
        <w:t>de los equipos de cómputo (software, hardware, redes, bases de datos,</w:t>
      </w:r>
      <w:r>
        <w:rPr>
          <w:b/>
          <w:spacing w:val="-10"/>
          <w:sz w:val="64"/>
        </w:rPr>
        <w:t> </w:t>
      </w:r>
      <w:r>
        <w:rPr>
          <w:b/>
          <w:sz w:val="64"/>
        </w:rPr>
        <w:t>comunicaciones).</w:t>
      </w:r>
    </w:p>
    <w:p>
      <w:pPr>
        <w:pStyle w:val="ListParagraph"/>
        <w:numPr>
          <w:ilvl w:val="0"/>
          <w:numId w:val="1"/>
        </w:numPr>
        <w:tabs>
          <w:tab w:pos="725" w:val="left" w:leader="none"/>
        </w:tabs>
        <w:spacing w:line="240" w:lineRule="auto" w:before="10" w:after="0"/>
        <w:ind w:left="724" w:right="0" w:hanging="541"/>
        <w:jc w:val="left"/>
        <w:rPr>
          <w:rFonts w:ascii="Wingdings" w:hAnsi="Wingdings"/>
          <w:b/>
          <w:sz w:val="64"/>
        </w:rPr>
      </w:pPr>
      <w:r>
        <w:rPr>
          <w:b/>
          <w:sz w:val="64"/>
        </w:rPr>
        <w:t>Aspectos legales de los sistemas y de la</w:t>
      </w:r>
      <w:r>
        <w:rPr>
          <w:b/>
          <w:spacing w:val="-24"/>
          <w:sz w:val="64"/>
        </w:rPr>
        <w:t> </w:t>
      </w:r>
      <w:r>
        <w:rPr>
          <w:b/>
          <w:sz w:val="64"/>
        </w:rPr>
        <w:t>información.</w:t>
      </w:r>
    </w:p>
    <w:p>
      <w:pPr>
        <w:spacing w:after="0" w:line="240" w:lineRule="auto"/>
        <w:jc w:val="left"/>
        <w:rPr>
          <w:rFonts w:ascii="Wingdings" w:hAnsi="Wingdings"/>
          <w:sz w:val="64"/>
        </w:rPr>
        <w:sectPr>
          <w:pgSz w:w="15600" w:h="10800" w:orient="landscape"/>
          <w:pgMar w:top="380" w:bottom="280" w:left="740" w:right="240"/>
        </w:sectPr>
      </w:pPr>
    </w:p>
    <w:p>
      <w:pPr>
        <w:spacing w:before="69"/>
        <w:ind w:left="5126" w:right="0" w:firstLine="0"/>
        <w:jc w:val="left"/>
        <w:rPr>
          <w:rFonts w:ascii="Arial" w:hAnsi="Arial"/>
          <w:b/>
          <w:sz w:val="48"/>
        </w:rPr>
      </w:pPr>
      <w:r>
        <w:rPr/>
        <w:pict>
          <v:group style="position:absolute;margin-left:-2.065pt;margin-top:-2.065pt;width:784.25pt;height:542.1pt;mso-position-horizontal-relative:page;mso-position-vertical-relative:page;z-index:-16052736"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hAnsi="Arial"/>
          <w:b/>
          <w:sz w:val="48"/>
        </w:rPr>
        <w:t>Planeación de la auditoría en Informática</w:t>
      </w:r>
    </w:p>
    <w:p>
      <w:pPr>
        <w:pStyle w:val="BodyText"/>
        <w:rPr>
          <w:rFonts w:ascii="Arial"/>
          <w:sz w:val="20"/>
        </w:rPr>
      </w:pPr>
    </w:p>
    <w:p>
      <w:pPr>
        <w:pStyle w:val="BodyText"/>
        <w:rPr>
          <w:rFonts w:ascii="Arial"/>
          <w:sz w:val="20"/>
        </w:rPr>
      </w:pPr>
    </w:p>
    <w:p>
      <w:pPr>
        <w:pStyle w:val="BodyText"/>
        <w:spacing w:before="10"/>
        <w:rPr>
          <w:rFonts w:ascii="Arial"/>
          <w:sz w:val="27"/>
        </w:rPr>
      </w:pPr>
    </w:p>
    <w:p>
      <w:pPr>
        <w:pStyle w:val="ListParagraph"/>
        <w:numPr>
          <w:ilvl w:val="0"/>
          <w:numId w:val="1"/>
        </w:numPr>
        <w:tabs>
          <w:tab w:pos="724" w:val="left" w:leader="none"/>
          <w:tab w:pos="725" w:val="left" w:leader="none"/>
        </w:tabs>
        <w:spacing w:line="350" w:lineRule="auto" w:before="100" w:after="0"/>
        <w:ind w:left="724" w:right="487" w:hanging="541"/>
        <w:jc w:val="left"/>
        <w:rPr>
          <w:rFonts w:ascii="Wingdings" w:hAnsi="Wingdings"/>
          <w:b/>
          <w:sz w:val="40"/>
        </w:rPr>
      </w:pPr>
      <w:r>
        <w:rPr>
          <w:b/>
          <w:sz w:val="40"/>
        </w:rPr>
        <w:t>Para lograr una adecuada planeación, lo primero que se requiere es obtener información</w:t>
      </w:r>
      <w:r>
        <w:rPr>
          <w:b/>
          <w:spacing w:val="-10"/>
          <w:sz w:val="40"/>
        </w:rPr>
        <w:t> </w:t>
      </w:r>
      <w:r>
        <w:rPr>
          <w:b/>
          <w:sz w:val="40"/>
        </w:rPr>
        <w:t>general</w:t>
      </w:r>
      <w:r>
        <w:rPr>
          <w:b/>
          <w:spacing w:val="-6"/>
          <w:sz w:val="40"/>
        </w:rPr>
        <w:t> </w:t>
      </w:r>
      <w:r>
        <w:rPr>
          <w:b/>
          <w:sz w:val="40"/>
        </w:rPr>
        <w:t>sobre</w:t>
      </w:r>
      <w:r>
        <w:rPr>
          <w:b/>
          <w:spacing w:val="-7"/>
          <w:sz w:val="40"/>
        </w:rPr>
        <w:t> </w:t>
      </w:r>
      <w:r>
        <w:rPr>
          <w:b/>
          <w:sz w:val="40"/>
        </w:rPr>
        <w:t>la</w:t>
      </w:r>
      <w:r>
        <w:rPr>
          <w:b/>
          <w:spacing w:val="-4"/>
          <w:sz w:val="40"/>
        </w:rPr>
        <w:t> </w:t>
      </w:r>
      <w:r>
        <w:rPr>
          <w:b/>
          <w:sz w:val="40"/>
        </w:rPr>
        <w:t>organización</w:t>
      </w:r>
      <w:r>
        <w:rPr>
          <w:b/>
          <w:spacing w:val="-11"/>
          <w:sz w:val="40"/>
        </w:rPr>
        <w:t> </w:t>
      </w:r>
      <w:r>
        <w:rPr>
          <w:b/>
          <w:sz w:val="40"/>
        </w:rPr>
        <w:t>y</w:t>
      </w:r>
      <w:r>
        <w:rPr>
          <w:b/>
          <w:spacing w:val="-1"/>
          <w:sz w:val="40"/>
        </w:rPr>
        <w:t> </w:t>
      </w:r>
      <w:r>
        <w:rPr>
          <w:b/>
          <w:sz w:val="40"/>
        </w:rPr>
        <w:t>sobre</w:t>
      </w:r>
      <w:r>
        <w:rPr>
          <w:b/>
          <w:spacing w:val="-6"/>
          <w:sz w:val="40"/>
        </w:rPr>
        <w:t> </w:t>
      </w:r>
      <w:r>
        <w:rPr>
          <w:b/>
          <w:sz w:val="40"/>
        </w:rPr>
        <w:t>la</w:t>
      </w:r>
      <w:r>
        <w:rPr>
          <w:b/>
          <w:spacing w:val="-5"/>
          <w:sz w:val="40"/>
        </w:rPr>
        <w:t> </w:t>
      </w:r>
      <w:r>
        <w:rPr>
          <w:b/>
          <w:sz w:val="40"/>
        </w:rPr>
        <w:t>función</w:t>
      </w:r>
      <w:r>
        <w:rPr>
          <w:b/>
          <w:spacing w:val="-8"/>
          <w:sz w:val="40"/>
        </w:rPr>
        <w:t> </w:t>
      </w:r>
      <w:r>
        <w:rPr>
          <w:b/>
          <w:sz w:val="40"/>
        </w:rPr>
        <w:t>de</w:t>
      </w:r>
      <w:r>
        <w:rPr>
          <w:b/>
          <w:spacing w:val="-3"/>
          <w:sz w:val="40"/>
        </w:rPr>
        <w:t> </w:t>
      </w:r>
      <w:r>
        <w:rPr>
          <w:b/>
          <w:sz w:val="40"/>
        </w:rPr>
        <w:t>informática</w:t>
      </w:r>
      <w:r>
        <w:rPr>
          <w:b/>
          <w:spacing w:val="-9"/>
          <w:sz w:val="40"/>
        </w:rPr>
        <w:t> </w:t>
      </w:r>
      <w:r>
        <w:rPr>
          <w:b/>
          <w:sz w:val="40"/>
        </w:rPr>
        <w:t>a</w:t>
      </w:r>
      <w:r>
        <w:rPr>
          <w:b/>
          <w:spacing w:val="-1"/>
          <w:sz w:val="40"/>
        </w:rPr>
        <w:t> </w:t>
      </w:r>
      <w:r>
        <w:rPr>
          <w:b/>
          <w:sz w:val="40"/>
        </w:rPr>
        <w:t>evaluar. Para ello se requiere realizar una investigación preliminar y algunas entrevistas previas, y con base en esto planear el programa de trabajo, el cuál deberá incluir tiempos, costos, personal necesario y documentos auxiliares a solicitar o formular durante el desarrollo de la auditoría. El proceso de planeación comprende el establecer:</w:t>
      </w:r>
    </w:p>
    <w:p>
      <w:pPr>
        <w:pStyle w:val="ListParagraph"/>
        <w:numPr>
          <w:ilvl w:val="1"/>
          <w:numId w:val="1"/>
        </w:numPr>
        <w:tabs>
          <w:tab w:pos="1356" w:val="left" w:leader="none"/>
        </w:tabs>
        <w:spacing w:line="240" w:lineRule="auto" w:before="1" w:after="0"/>
        <w:ind w:left="1355" w:right="0" w:hanging="452"/>
        <w:jc w:val="left"/>
        <w:rPr>
          <w:rFonts w:ascii="Wingdings" w:hAnsi="Wingdings"/>
          <w:b/>
          <w:sz w:val="36"/>
        </w:rPr>
      </w:pPr>
      <w:r>
        <w:rPr>
          <w:b/>
          <w:sz w:val="36"/>
        </w:rPr>
        <w:t>Metas.</w:t>
      </w:r>
    </w:p>
    <w:p>
      <w:pPr>
        <w:pStyle w:val="ListParagraph"/>
        <w:numPr>
          <w:ilvl w:val="1"/>
          <w:numId w:val="1"/>
        </w:numPr>
        <w:tabs>
          <w:tab w:pos="1356" w:val="left" w:leader="none"/>
        </w:tabs>
        <w:spacing w:line="240" w:lineRule="auto" w:before="192" w:after="0"/>
        <w:ind w:left="1355" w:right="0" w:hanging="452"/>
        <w:jc w:val="left"/>
        <w:rPr>
          <w:rFonts w:ascii="Wingdings" w:hAnsi="Wingdings"/>
          <w:b/>
          <w:sz w:val="36"/>
        </w:rPr>
      </w:pPr>
      <w:r>
        <w:rPr>
          <w:b/>
          <w:sz w:val="36"/>
        </w:rPr>
        <w:t>Programas de trabajo de</w:t>
      </w:r>
      <w:r>
        <w:rPr>
          <w:b/>
          <w:spacing w:val="7"/>
          <w:sz w:val="36"/>
        </w:rPr>
        <w:t> </w:t>
      </w:r>
      <w:r>
        <w:rPr>
          <w:b/>
          <w:sz w:val="36"/>
        </w:rPr>
        <w:t>auditoría.</w:t>
      </w:r>
    </w:p>
    <w:p>
      <w:pPr>
        <w:pStyle w:val="ListParagraph"/>
        <w:numPr>
          <w:ilvl w:val="1"/>
          <w:numId w:val="1"/>
        </w:numPr>
        <w:tabs>
          <w:tab w:pos="1356" w:val="left" w:leader="none"/>
        </w:tabs>
        <w:spacing w:line="240" w:lineRule="auto" w:before="192" w:after="0"/>
        <w:ind w:left="1355" w:right="0" w:hanging="452"/>
        <w:jc w:val="left"/>
        <w:rPr>
          <w:rFonts w:ascii="Wingdings" w:hAnsi="Wingdings"/>
          <w:b/>
          <w:sz w:val="36"/>
        </w:rPr>
      </w:pPr>
      <w:r>
        <w:rPr>
          <w:b/>
          <w:sz w:val="36"/>
        </w:rPr>
        <w:t>Planes de contratación de personal y presupuesto</w:t>
      </w:r>
      <w:r>
        <w:rPr>
          <w:b/>
          <w:spacing w:val="16"/>
          <w:sz w:val="36"/>
        </w:rPr>
        <w:t> </w:t>
      </w:r>
      <w:r>
        <w:rPr>
          <w:b/>
          <w:sz w:val="36"/>
        </w:rPr>
        <w:t>financiero</w:t>
      </w:r>
    </w:p>
    <w:p>
      <w:pPr>
        <w:pStyle w:val="ListParagraph"/>
        <w:numPr>
          <w:ilvl w:val="1"/>
          <w:numId w:val="1"/>
        </w:numPr>
        <w:tabs>
          <w:tab w:pos="1356" w:val="left" w:leader="none"/>
        </w:tabs>
        <w:spacing w:line="240" w:lineRule="auto" w:before="192" w:after="0"/>
        <w:ind w:left="1355" w:right="0" w:hanging="452"/>
        <w:jc w:val="left"/>
        <w:rPr>
          <w:rFonts w:ascii="Wingdings" w:hAnsi="Wingdings"/>
          <w:b/>
          <w:sz w:val="36"/>
        </w:rPr>
      </w:pPr>
      <w:r>
        <w:rPr>
          <w:b/>
          <w:sz w:val="36"/>
        </w:rPr>
        <w:t>Informes de</w:t>
      </w:r>
      <w:r>
        <w:rPr>
          <w:b/>
          <w:spacing w:val="1"/>
          <w:sz w:val="36"/>
        </w:rPr>
        <w:t> </w:t>
      </w:r>
      <w:r>
        <w:rPr>
          <w:b/>
          <w:sz w:val="36"/>
        </w:rPr>
        <w:t>actividades</w:t>
      </w:r>
    </w:p>
    <w:p>
      <w:pPr>
        <w:spacing w:after="0" w:line="240" w:lineRule="auto"/>
        <w:jc w:val="left"/>
        <w:rPr>
          <w:rFonts w:ascii="Wingdings" w:hAnsi="Wingdings"/>
          <w:sz w:val="36"/>
        </w:rPr>
        <w:sectPr>
          <w:pgSz w:w="15600" w:h="10800" w:orient="landscape"/>
          <w:pgMar w:top="380" w:bottom="280" w:left="740" w:right="240"/>
        </w:sectPr>
      </w:pPr>
    </w:p>
    <w:p>
      <w:pPr>
        <w:spacing w:before="63"/>
        <w:ind w:left="5116" w:right="0" w:firstLine="0"/>
        <w:jc w:val="left"/>
        <w:rPr>
          <w:rFonts w:ascii="Arial" w:hAnsi="Arial"/>
          <w:b/>
          <w:sz w:val="56"/>
        </w:rPr>
      </w:pPr>
      <w:r>
        <w:rPr/>
        <w:pict>
          <v:group style="position:absolute;margin-left:-2.065pt;margin-top:-2.065pt;width:784.25pt;height:542.1pt;mso-position-horizontal-relative:page;mso-position-vertical-relative:page;z-index:-16052224"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hAnsi="Arial"/>
          <w:b/>
          <w:sz w:val="56"/>
        </w:rPr>
        <w:t>Programas de Trabajo de Auditoría</w:t>
      </w:r>
    </w:p>
    <w:p>
      <w:pPr>
        <w:pStyle w:val="BodyText"/>
        <w:spacing w:before="9"/>
        <w:rPr>
          <w:rFonts w:ascii="Arial"/>
          <w:sz w:val="74"/>
        </w:rPr>
      </w:pPr>
    </w:p>
    <w:p>
      <w:pPr>
        <w:pStyle w:val="Heading3"/>
        <w:numPr>
          <w:ilvl w:val="0"/>
          <w:numId w:val="1"/>
        </w:numPr>
        <w:tabs>
          <w:tab w:pos="725" w:val="left" w:leader="none"/>
        </w:tabs>
        <w:spacing w:line="240" w:lineRule="auto" w:before="0" w:after="0"/>
        <w:ind w:left="724" w:right="0" w:hanging="541"/>
        <w:jc w:val="left"/>
        <w:rPr>
          <w:rFonts w:ascii="Wingdings" w:hAnsi="Wingdings"/>
        </w:rPr>
      </w:pPr>
      <w:r>
        <w:rPr/>
        <w:t>Deberán</w:t>
      </w:r>
      <w:r>
        <w:rPr>
          <w:spacing w:val="3"/>
        </w:rPr>
        <w:t> </w:t>
      </w:r>
      <w:r>
        <w:rPr/>
        <w:t>incluir:</w:t>
      </w:r>
    </w:p>
    <w:p>
      <w:pPr>
        <w:pStyle w:val="ListParagraph"/>
        <w:numPr>
          <w:ilvl w:val="1"/>
          <w:numId w:val="1"/>
        </w:numPr>
        <w:tabs>
          <w:tab w:pos="1356" w:val="left" w:leader="none"/>
        </w:tabs>
        <w:spacing w:line="240" w:lineRule="auto" w:before="230" w:after="0"/>
        <w:ind w:left="1355" w:right="0" w:hanging="452"/>
        <w:jc w:val="left"/>
        <w:rPr>
          <w:rFonts w:ascii="Wingdings" w:hAnsi="Wingdings"/>
          <w:b/>
          <w:sz w:val="40"/>
        </w:rPr>
      </w:pPr>
      <w:r>
        <w:rPr>
          <w:b/>
          <w:sz w:val="40"/>
        </w:rPr>
        <w:t>Actividades que se van a</w:t>
      </w:r>
      <w:r>
        <w:rPr>
          <w:b/>
          <w:spacing w:val="-20"/>
          <w:sz w:val="40"/>
        </w:rPr>
        <w:t> </w:t>
      </w:r>
      <w:r>
        <w:rPr>
          <w:b/>
          <w:sz w:val="40"/>
        </w:rPr>
        <w:t>auditar,</w:t>
      </w:r>
    </w:p>
    <w:p>
      <w:pPr>
        <w:pStyle w:val="ListParagraph"/>
        <w:numPr>
          <w:ilvl w:val="1"/>
          <w:numId w:val="1"/>
        </w:numPr>
        <w:tabs>
          <w:tab w:pos="1356" w:val="left" w:leader="none"/>
        </w:tabs>
        <w:spacing w:line="240" w:lineRule="auto" w:before="214" w:after="0"/>
        <w:ind w:left="1355" w:right="0" w:hanging="452"/>
        <w:jc w:val="left"/>
        <w:rPr>
          <w:rFonts w:ascii="Wingdings" w:hAnsi="Wingdings"/>
          <w:b/>
          <w:sz w:val="40"/>
        </w:rPr>
      </w:pPr>
      <w:r>
        <w:rPr>
          <w:b/>
          <w:sz w:val="40"/>
        </w:rPr>
        <w:t>Cuándo serán</w:t>
      </w:r>
      <w:r>
        <w:rPr>
          <w:b/>
          <w:spacing w:val="-9"/>
          <w:sz w:val="40"/>
        </w:rPr>
        <w:t> </w:t>
      </w:r>
      <w:r>
        <w:rPr>
          <w:b/>
          <w:sz w:val="40"/>
        </w:rPr>
        <w:t>auditadas,</w:t>
      </w:r>
    </w:p>
    <w:p>
      <w:pPr>
        <w:pStyle w:val="ListParagraph"/>
        <w:numPr>
          <w:ilvl w:val="1"/>
          <w:numId w:val="1"/>
        </w:numPr>
        <w:tabs>
          <w:tab w:pos="1356" w:val="left" w:leader="none"/>
        </w:tabs>
        <w:spacing w:line="240" w:lineRule="auto" w:before="213" w:after="0"/>
        <w:ind w:left="1355" w:right="0" w:hanging="452"/>
        <w:jc w:val="left"/>
        <w:rPr>
          <w:rFonts w:ascii="Wingdings" w:hAnsi="Wingdings"/>
          <w:b/>
          <w:sz w:val="40"/>
        </w:rPr>
      </w:pPr>
      <w:r>
        <w:rPr>
          <w:b/>
          <w:sz w:val="40"/>
        </w:rPr>
        <w:t>El tiempo estimado requerido, tomando en</w:t>
      </w:r>
      <w:r>
        <w:rPr>
          <w:b/>
          <w:spacing w:val="-32"/>
          <w:sz w:val="40"/>
        </w:rPr>
        <w:t> </w:t>
      </w:r>
      <w:r>
        <w:rPr>
          <w:b/>
          <w:sz w:val="40"/>
        </w:rPr>
        <w:t>cuenta:</w:t>
      </w:r>
    </w:p>
    <w:p>
      <w:pPr>
        <w:pStyle w:val="ListParagraph"/>
        <w:numPr>
          <w:ilvl w:val="2"/>
          <w:numId w:val="1"/>
        </w:numPr>
        <w:tabs>
          <w:tab w:pos="1985" w:val="left" w:leader="none"/>
        </w:tabs>
        <w:spacing w:line="240" w:lineRule="auto" w:before="200" w:after="0"/>
        <w:ind w:left="1984" w:right="0" w:hanging="361"/>
        <w:jc w:val="left"/>
        <w:rPr>
          <w:rFonts w:ascii="Wingdings" w:hAnsi="Wingdings"/>
          <w:b/>
          <w:sz w:val="36"/>
        </w:rPr>
      </w:pPr>
      <w:r>
        <w:rPr>
          <w:b/>
          <w:sz w:val="36"/>
        </w:rPr>
        <w:t>El alcance del trabajo de auditoría planeado,</w:t>
      </w:r>
      <w:r>
        <w:rPr>
          <w:b/>
          <w:spacing w:val="21"/>
          <w:sz w:val="36"/>
        </w:rPr>
        <w:t> </w:t>
      </w:r>
      <w:r>
        <w:rPr>
          <w:b/>
          <w:sz w:val="36"/>
        </w:rPr>
        <w:t>y</w:t>
      </w:r>
    </w:p>
    <w:p>
      <w:pPr>
        <w:pStyle w:val="ListParagraph"/>
        <w:numPr>
          <w:ilvl w:val="2"/>
          <w:numId w:val="1"/>
        </w:numPr>
        <w:tabs>
          <w:tab w:pos="1985" w:val="left" w:leader="none"/>
        </w:tabs>
        <w:spacing w:line="240" w:lineRule="auto" w:before="191" w:after="0"/>
        <w:ind w:left="1984" w:right="0" w:hanging="361"/>
        <w:jc w:val="left"/>
        <w:rPr>
          <w:rFonts w:ascii="Wingdings" w:hAnsi="Wingdings"/>
          <w:b/>
          <w:sz w:val="36"/>
        </w:rPr>
      </w:pPr>
      <w:r>
        <w:rPr>
          <w:b/>
          <w:sz w:val="36"/>
        </w:rPr>
        <w:t>La naturaleza y extensión del trabajo de auditoría realizado por</w:t>
      </w:r>
      <w:r>
        <w:rPr>
          <w:b/>
          <w:spacing w:val="16"/>
          <w:sz w:val="36"/>
        </w:rPr>
        <w:t> </w:t>
      </w:r>
      <w:r>
        <w:rPr>
          <w:b/>
          <w:sz w:val="36"/>
        </w:rPr>
        <w:t>otros.</w:t>
      </w:r>
    </w:p>
    <w:p>
      <w:pPr>
        <w:pStyle w:val="BodyText"/>
      </w:pPr>
    </w:p>
    <w:p>
      <w:pPr>
        <w:pStyle w:val="BodyText"/>
        <w:spacing w:before="5"/>
        <w:rPr>
          <w:sz w:val="50"/>
        </w:rPr>
      </w:pPr>
    </w:p>
    <w:p>
      <w:pPr>
        <w:pStyle w:val="Heading3"/>
        <w:numPr>
          <w:ilvl w:val="0"/>
          <w:numId w:val="1"/>
        </w:numPr>
        <w:tabs>
          <w:tab w:pos="725" w:val="left" w:leader="none"/>
        </w:tabs>
        <w:spacing w:line="350" w:lineRule="auto" w:before="0" w:after="0"/>
        <w:ind w:left="724" w:right="514" w:hanging="541"/>
        <w:jc w:val="left"/>
        <w:rPr>
          <w:rFonts w:ascii="Wingdings" w:hAnsi="Wingdings"/>
        </w:rPr>
      </w:pPr>
      <w:r>
        <w:rPr/>
        <w:t>Los programas de trabajo deberán ser lo suficientemente flexibles para cubrir demandas</w:t>
      </w:r>
      <w:r>
        <w:rPr>
          <w:spacing w:val="5"/>
        </w:rPr>
        <w:t> </w:t>
      </w:r>
      <w:r>
        <w:rPr/>
        <w:t>imprevistas.</w:t>
      </w:r>
    </w:p>
    <w:p>
      <w:pPr>
        <w:spacing w:after="0" w:line="350" w:lineRule="auto"/>
        <w:jc w:val="left"/>
        <w:rPr>
          <w:rFonts w:ascii="Wingdings" w:hAnsi="Wingdings"/>
        </w:rPr>
        <w:sectPr>
          <w:pgSz w:w="15600" w:h="10800" w:orient="landscape"/>
          <w:pgMar w:top="340" w:bottom="280" w:left="740" w:right="240"/>
        </w:sectPr>
      </w:pPr>
    </w:p>
    <w:p>
      <w:pPr>
        <w:spacing w:before="69"/>
        <w:ind w:left="0" w:right="163" w:firstLine="0"/>
        <w:jc w:val="right"/>
        <w:rPr>
          <w:rFonts w:ascii="Arial" w:hAnsi="Arial"/>
          <w:b/>
          <w:sz w:val="48"/>
        </w:rPr>
      </w:pPr>
      <w:r>
        <w:rPr/>
        <w:pict>
          <v:group style="position:absolute;margin-left:-2.065pt;margin-top:-2.065pt;width:784.25pt;height:542.1pt;mso-position-horizontal-relative:page;mso-position-vertical-relative:page;z-index:-16051712"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hAnsi="Arial"/>
          <w:b/>
          <w:sz w:val="48"/>
        </w:rPr>
        <w:t>Revisión Preliminar</w:t>
      </w:r>
    </w:p>
    <w:p>
      <w:pPr>
        <w:pStyle w:val="BodyText"/>
        <w:spacing w:before="6"/>
        <w:rPr>
          <w:rFonts w:ascii="Arial"/>
          <w:sz w:val="76"/>
        </w:rPr>
      </w:pPr>
    </w:p>
    <w:p>
      <w:pPr>
        <w:pStyle w:val="ListParagraph"/>
        <w:numPr>
          <w:ilvl w:val="0"/>
          <w:numId w:val="1"/>
        </w:numPr>
        <w:tabs>
          <w:tab w:pos="724" w:val="left" w:leader="none"/>
          <w:tab w:pos="725" w:val="left" w:leader="none"/>
        </w:tabs>
        <w:spacing w:line="350" w:lineRule="auto" w:before="0" w:after="0"/>
        <w:ind w:left="724" w:right="379" w:hanging="541"/>
        <w:jc w:val="left"/>
        <w:rPr>
          <w:rFonts w:ascii="Wingdings" w:hAnsi="Wingdings"/>
          <w:b/>
          <w:sz w:val="40"/>
        </w:rPr>
      </w:pPr>
      <w:r>
        <w:rPr>
          <w:b/>
          <w:sz w:val="40"/>
        </w:rPr>
        <w:t>Su objetivo es el de obtener información necesaria para que el auditor pueda tomar la decisión de cómo proceder en la auditoría. Al terminar la revisión preliminar el auditor puede opotar</w:t>
      </w:r>
      <w:r>
        <w:rPr>
          <w:b/>
          <w:spacing w:val="-14"/>
          <w:sz w:val="40"/>
        </w:rPr>
        <w:t> </w:t>
      </w:r>
      <w:r>
        <w:rPr>
          <w:b/>
          <w:sz w:val="40"/>
        </w:rPr>
        <w:t>por:</w:t>
      </w:r>
    </w:p>
    <w:p>
      <w:pPr>
        <w:pStyle w:val="ListParagraph"/>
        <w:numPr>
          <w:ilvl w:val="1"/>
          <w:numId w:val="1"/>
        </w:numPr>
        <w:tabs>
          <w:tab w:pos="1356" w:val="left" w:leader="none"/>
        </w:tabs>
        <w:spacing w:line="350" w:lineRule="auto" w:before="0" w:after="0"/>
        <w:ind w:left="1355" w:right="946" w:hanging="452"/>
        <w:jc w:val="left"/>
        <w:rPr>
          <w:rFonts w:ascii="Wingdings" w:hAnsi="Wingdings"/>
          <w:b/>
          <w:sz w:val="36"/>
        </w:rPr>
      </w:pPr>
      <w:r>
        <w:rPr>
          <w:b/>
          <w:sz w:val="36"/>
        </w:rPr>
        <w:t>Diseño de la auditoría. Puede haber problemas debido a la falta de competencia técnica para realizar la</w:t>
      </w:r>
      <w:r>
        <w:rPr>
          <w:b/>
          <w:spacing w:val="7"/>
          <w:sz w:val="36"/>
        </w:rPr>
        <w:t> </w:t>
      </w:r>
      <w:r>
        <w:rPr>
          <w:b/>
          <w:sz w:val="36"/>
        </w:rPr>
        <w:t>auditoría.</w:t>
      </w:r>
    </w:p>
    <w:p>
      <w:pPr>
        <w:pStyle w:val="ListParagraph"/>
        <w:numPr>
          <w:ilvl w:val="1"/>
          <w:numId w:val="1"/>
        </w:numPr>
        <w:tabs>
          <w:tab w:pos="1356" w:val="left" w:leader="none"/>
        </w:tabs>
        <w:spacing w:line="350" w:lineRule="auto" w:before="0" w:after="0"/>
        <w:ind w:left="1355" w:right="597" w:hanging="452"/>
        <w:jc w:val="left"/>
        <w:rPr>
          <w:rFonts w:ascii="Wingdings" w:hAnsi="Wingdings"/>
          <w:b/>
          <w:sz w:val="36"/>
        </w:rPr>
      </w:pPr>
      <w:r>
        <w:rPr>
          <w:b/>
          <w:sz w:val="36"/>
        </w:rPr>
        <w:t>Realizar una revisión detallada de los controles internos de los sistemas con la esperanza de que se deposite la confianza en los controles de los sistemas y de que una serie de pruebas sustantivas puedan reducir las</w:t>
      </w:r>
      <w:r>
        <w:rPr>
          <w:b/>
          <w:spacing w:val="16"/>
          <w:sz w:val="36"/>
        </w:rPr>
        <w:t> </w:t>
      </w:r>
      <w:r>
        <w:rPr>
          <w:b/>
          <w:sz w:val="36"/>
        </w:rPr>
        <w:t>consecuencias.</w:t>
      </w:r>
    </w:p>
    <w:p>
      <w:pPr>
        <w:pStyle w:val="ListParagraph"/>
        <w:numPr>
          <w:ilvl w:val="1"/>
          <w:numId w:val="1"/>
        </w:numPr>
        <w:tabs>
          <w:tab w:pos="1356" w:val="left" w:leader="none"/>
        </w:tabs>
        <w:spacing w:line="350" w:lineRule="auto" w:before="3" w:after="0"/>
        <w:ind w:left="1355" w:right="831" w:hanging="452"/>
        <w:jc w:val="left"/>
        <w:rPr>
          <w:rFonts w:ascii="Wingdings" w:hAnsi="Wingdings"/>
          <w:b/>
          <w:sz w:val="36"/>
        </w:rPr>
      </w:pPr>
      <w:r>
        <w:rPr>
          <w:b/>
          <w:sz w:val="36"/>
        </w:rPr>
        <w:t>Decidir el no confiar en los controles internos del sistema. Existen dos razones posibles para esta</w:t>
      </w:r>
      <w:r>
        <w:rPr>
          <w:b/>
          <w:spacing w:val="5"/>
          <w:sz w:val="36"/>
        </w:rPr>
        <w:t> </w:t>
      </w:r>
      <w:r>
        <w:rPr>
          <w:b/>
          <w:sz w:val="36"/>
        </w:rPr>
        <w:t>decisión.</w:t>
      </w:r>
    </w:p>
    <w:p>
      <w:pPr>
        <w:pStyle w:val="ListParagraph"/>
        <w:numPr>
          <w:ilvl w:val="2"/>
          <w:numId w:val="1"/>
        </w:numPr>
        <w:tabs>
          <w:tab w:pos="1985" w:val="left" w:leader="none"/>
        </w:tabs>
        <w:spacing w:line="358" w:lineRule="exact" w:before="0" w:after="0"/>
        <w:ind w:left="1984" w:right="0" w:hanging="361"/>
        <w:jc w:val="left"/>
        <w:rPr>
          <w:rFonts w:ascii="Wingdings" w:hAnsi="Wingdings"/>
          <w:b/>
          <w:sz w:val="32"/>
        </w:rPr>
      </w:pPr>
      <w:r>
        <w:rPr>
          <w:b/>
          <w:sz w:val="32"/>
        </w:rPr>
        <w:t>Primero,</w:t>
      </w:r>
      <w:r>
        <w:rPr>
          <w:b/>
          <w:spacing w:val="-1"/>
          <w:sz w:val="32"/>
        </w:rPr>
        <w:t> </w:t>
      </w:r>
      <w:r>
        <w:rPr>
          <w:b/>
          <w:sz w:val="32"/>
        </w:rPr>
        <w:t>puede</w:t>
      </w:r>
      <w:r>
        <w:rPr>
          <w:b/>
          <w:spacing w:val="-7"/>
          <w:sz w:val="32"/>
        </w:rPr>
        <w:t> </w:t>
      </w:r>
      <w:r>
        <w:rPr>
          <w:b/>
          <w:sz w:val="32"/>
        </w:rPr>
        <w:t>ser</w:t>
      </w:r>
      <w:r>
        <w:rPr>
          <w:b/>
          <w:spacing w:val="-3"/>
          <w:sz w:val="32"/>
        </w:rPr>
        <w:t> </w:t>
      </w:r>
      <w:r>
        <w:rPr>
          <w:b/>
          <w:sz w:val="32"/>
        </w:rPr>
        <w:t>más</w:t>
      </w:r>
      <w:r>
        <w:rPr>
          <w:b/>
          <w:spacing w:val="-4"/>
          <w:sz w:val="32"/>
        </w:rPr>
        <w:t> </w:t>
      </w:r>
      <w:r>
        <w:rPr>
          <w:b/>
          <w:sz w:val="32"/>
        </w:rPr>
        <w:t>eficiente</w:t>
      </w:r>
      <w:r>
        <w:rPr>
          <w:b/>
          <w:spacing w:val="-5"/>
          <w:sz w:val="32"/>
        </w:rPr>
        <w:t> </w:t>
      </w:r>
      <w:r>
        <w:rPr>
          <w:b/>
          <w:sz w:val="32"/>
        </w:rPr>
        <w:t>desde</w:t>
      </w:r>
      <w:r>
        <w:rPr>
          <w:b/>
          <w:spacing w:val="-9"/>
          <w:sz w:val="32"/>
        </w:rPr>
        <w:t> </w:t>
      </w:r>
      <w:r>
        <w:rPr>
          <w:b/>
          <w:sz w:val="32"/>
        </w:rPr>
        <w:t>el</w:t>
      </w:r>
      <w:r>
        <w:rPr>
          <w:b/>
          <w:spacing w:val="-3"/>
          <w:sz w:val="32"/>
        </w:rPr>
        <w:t> </w:t>
      </w:r>
      <w:r>
        <w:rPr>
          <w:b/>
          <w:sz w:val="32"/>
        </w:rPr>
        <w:t>punto</w:t>
      </w:r>
      <w:r>
        <w:rPr>
          <w:b/>
          <w:spacing w:val="-4"/>
          <w:sz w:val="32"/>
        </w:rPr>
        <w:t> </w:t>
      </w:r>
      <w:r>
        <w:rPr>
          <w:b/>
          <w:sz w:val="32"/>
        </w:rPr>
        <w:t>de</w:t>
      </w:r>
      <w:r>
        <w:rPr>
          <w:b/>
          <w:spacing w:val="-1"/>
          <w:sz w:val="32"/>
        </w:rPr>
        <w:t> </w:t>
      </w:r>
      <w:r>
        <w:rPr>
          <w:b/>
          <w:sz w:val="32"/>
        </w:rPr>
        <w:t>vista</w:t>
      </w:r>
      <w:r>
        <w:rPr>
          <w:b/>
          <w:spacing w:val="-4"/>
          <w:sz w:val="32"/>
        </w:rPr>
        <w:t> </w:t>
      </w:r>
      <w:r>
        <w:rPr>
          <w:b/>
          <w:sz w:val="32"/>
        </w:rPr>
        <w:t>de</w:t>
      </w:r>
      <w:r>
        <w:rPr>
          <w:b/>
          <w:spacing w:val="-4"/>
          <w:sz w:val="32"/>
        </w:rPr>
        <w:t> </w:t>
      </w:r>
      <w:r>
        <w:rPr>
          <w:b/>
          <w:sz w:val="32"/>
        </w:rPr>
        <w:t>costo-beneficio</w:t>
      </w:r>
      <w:r>
        <w:rPr>
          <w:b/>
          <w:spacing w:val="-7"/>
          <w:sz w:val="32"/>
        </w:rPr>
        <w:t> </w:t>
      </w:r>
      <w:r>
        <w:rPr>
          <w:b/>
          <w:sz w:val="32"/>
        </w:rPr>
        <w:t>el</w:t>
      </w:r>
      <w:r>
        <w:rPr>
          <w:b/>
          <w:spacing w:val="-5"/>
          <w:sz w:val="32"/>
        </w:rPr>
        <w:t> </w:t>
      </w:r>
      <w:r>
        <w:rPr>
          <w:b/>
          <w:sz w:val="32"/>
        </w:rPr>
        <w:t>realizar</w:t>
      </w:r>
    </w:p>
    <w:p>
      <w:pPr>
        <w:spacing w:before="171"/>
        <w:ind w:left="1984" w:right="0" w:firstLine="0"/>
        <w:jc w:val="left"/>
        <w:rPr>
          <w:b/>
          <w:sz w:val="32"/>
        </w:rPr>
      </w:pPr>
      <w:r>
        <w:rPr>
          <w:b/>
          <w:sz w:val="32"/>
        </w:rPr>
        <w:t>directamente pruebas sustantivas.</w:t>
      </w:r>
    </w:p>
    <w:p>
      <w:pPr>
        <w:pStyle w:val="ListParagraph"/>
        <w:numPr>
          <w:ilvl w:val="2"/>
          <w:numId w:val="1"/>
        </w:numPr>
        <w:tabs>
          <w:tab w:pos="1985" w:val="left" w:leader="none"/>
        </w:tabs>
        <w:spacing w:line="350" w:lineRule="auto" w:before="170" w:after="0"/>
        <w:ind w:left="1984" w:right="405" w:hanging="360"/>
        <w:jc w:val="left"/>
        <w:rPr>
          <w:rFonts w:ascii="Wingdings" w:hAnsi="Wingdings"/>
          <w:b/>
          <w:sz w:val="32"/>
        </w:rPr>
      </w:pPr>
      <w:r>
        <w:rPr>
          <w:b/>
          <w:sz w:val="32"/>
        </w:rPr>
        <w:t>Segundo,</w:t>
      </w:r>
      <w:r>
        <w:rPr>
          <w:b/>
          <w:spacing w:val="-9"/>
          <w:sz w:val="32"/>
        </w:rPr>
        <w:t> </w:t>
      </w:r>
      <w:r>
        <w:rPr>
          <w:b/>
          <w:sz w:val="32"/>
        </w:rPr>
        <w:t>los</w:t>
      </w:r>
      <w:r>
        <w:rPr>
          <w:b/>
          <w:spacing w:val="-4"/>
          <w:sz w:val="32"/>
        </w:rPr>
        <w:t> </w:t>
      </w:r>
      <w:r>
        <w:rPr>
          <w:b/>
          <w:sz w:val="32"/>
        </w:rPr>
        <w:t>controles</w:t>
      </w:r>
      <w:r>
        <w:rPr>
          <w:b/>
          <w:spacing w:val="-8"/>
          <w:sz w:val="32"/>
        </w:rPr>
        <w:t> </w:t>
      </w:r>
      <w:r>
        <w:rPr>
          <w:b/>
          <w:sz w:val="32"/>
        </w:rPr>
        <w:t>del</w:t>
      </w:r>
      <w:r>
        <w:rPr>
          <w:b/>
          <w:spacing w:val="-5"/>
          <w:sz w:val="32"/>
        </w:rPr>
        <w:t> </w:t>
      </w:r>
      <w:r>
        <w:rPr>
          <w:b/>
          <w:sz w:val="32"/>
        </w:rPr>
        <w:t>área</w:t>
      </w:r>
      <w:r>
        <w:rPr>
          <w:b/>
          <w:spacing w:val="-6"/>
          <w:sz w:val="32"/>
        </w:rPr>
        <w:t> </w:t>
      </w:r>
      <w:r>
        <w:rPr>
          <w:b/>
          <w:sz w:val="32"/>
        </w:rPr>
        <w:t>de</w:t>
      </w:r>
      <w:r>
        <w:rPr>
          <w:b/>
          <w:spacing w:val="-5"/>
          <w:sz w:val="32"/>
        </w:rPr>
        <w:t> </w:t>
      </w:r>
      <w:r>
        <w:rPr>
          <w:b/>
          <w:sz w:val="32"/>
        </w:rPr>
        <w:t>informática</w:t>
      </w:r>
      <w:r>
        <w:rPr>
          <w:b/>
          <w:spacing w:val="-2"/>
          <w:sz w:val="32"/>
        </w:rPr>
        <w:t> </w:t>
      </w:r>
      <w:r>
        <w:rPr>
          <w:b/>
          <w:sz w:val="32"/>
        </w:rPr>
        <w:t>pueden</w:t>
      </w:r>
      <w:r>
        <w:rPr>
          <w:b/>
          <w:spacing w:val="-8"/>
          <w:sz w:val="32"/>
        </w:rPr>
        <w:t> </w:t>
      </w:r>
      <w:r>
        <w:rPr>
          <w:b/>
          <w:sz w:val="32"/>
        </w:rPr>
        <w:t>duplicar</w:t>
      </w:r>
      <w:r>
        <w:rPr>
          <w:b/>
          <w:spacing w:val="-8"/>
          <w:sz w:val="32"/>
        </w:rPr>
        <w:t> </w:t>
      </w:r>
      <w:r>
        <w:rPr>
          <w:b/>
          <w:sz w:val="32"/>
        </w:rPr>
        <w:t>los</w:t>
      </w:r>
      <w:r>
        <w:rPr>
          <w:b/>
          <w:spacing w:val="-6"/>
          <w:sz w:val="32"/>
        </w:rPr>
        <w:t> </w:t>
      </w:r>
      <w:r>
        <w:rPr>
          <w:b/>
          <w:sz w:val="32"/>
        </w:rPr>
        <w:t>controles</w:t>
      </w:r>
      <w:r>
        <w:rPr>
          <w:b/>
          <w:spacing w:val="-6"/>
          <w:sz w:val="32"/>
        </w:rPr>
        <w:t> </w:t>
      </w:r>
      <w:r>
        <w:rPr>
          <w:b/>
          <w:sz w:val="32"/>
        </w:rPr>
        <w:t>existentes</w:t>
      </w:r>
      <w:r>
        <w:rPr>
          <w:b/>
          <w:spacing w:val="-7"/>
          <w:sz w:val="32"/>
        </w:rPr>
        <w:t> </w:t>
      </w:r>
      <w:r>
        <w:rPr>
          <w:b/>
          <w:sz w:val="32"/>
        </w:rPr>
        <w:t>en</w:t>
      </w:r>
      <w:r>
        <w:rPr>
          <w:b/>
          <w:spacing w:val="-6"/>
          <w:sz w:val="32"/>
        </w:rPr>
        <w:t> </w:t>
      </w:r>
      <w:r>
        <w:rPr>
          <w:b/>
          <w:sz w:val="32"/>
        </w:rPr>
        <w:t>el</w:t>
      </w:r>
      <w:r>
        <w:rPr>
          <w:b/>
          <w:spacing w:val="-4"/>
          <w:sz w:val="32"/>
        </w:rPr>
        <w:t> </w:t>
      </w:r>
      <w:r>
        <w:rPr>
          <w:b/>
          <w:sz w:val="32"/>
        </w:rPr>
        <w:t>área del usuario. El auditor puede decidir que se obtendrá un mayor costo-beneficio al dar una mayor confianza a los controles de compensación y revisar y probar mejor estos</w:t>
      </w:r>
      <w:r>
        <w:rPr>
          <w:b/>
          <w:spacing w:val="-46"/>
          <w:sz w:val="32"/>
        </w:rPr>
        <w:t> </w:t>
      </w:r>
      <w:r>
        <w:rPr>
          <w:b/>
          <w:sz w:val="32"/>
        </w:rPr>
        <w:t>controles.</w:t>
      </w:r>
    </w:p>
    <w:p>
      <w:pPr>
        <w:spacing w:after="0" w:line="350" w:lineRule="auto"/>
        <w:jc w:val="left"/>
        <w:rPr>
          <w:rFonts w:ascii="Wingdings" w:hAnsi="Wingdings"/>
          <w:sz w:val="32"/>
        </w:rPr>
        <w:sectPr>
          <w:pgSz w:w="15600" w:h="10800" w:orient="landscape"/>
          <w:pgMar w:top="380" w:bottom="0" w:left="740" w:right="240"/>
        </w:sectPr>
      </w:pPr>
    </w:p>
    <w:p>
      <w:pPr>
        <w:pStyle w:val="Heading3"/>
        <w:ind w:left="0" w:right="163"/>
        <w:jc w:val="right"/>
        <w:rPr>
          <w:rFonts w:ascii="Arial" w:hAnsi="Arial"/>
        </w:rPr>
      </w:pPr>
      <w:r>
        <w:rPr/>
        <w:pict>
          <v:group style="position:absolute;margin-left:-2.065pt;margin-top:-2.065pt;width:784.25pt;height:542.1pt;mso-position-horizontal-relative:page;mso-position-vertical-relative:page;z-index:-16051200"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hAnsi="Arial"/>
        </w:rPr>
        <w:t>Revisión</w:t>
      </w:r>
      <w:r>
        <w:rPr>
          <w:rFonts w:ascii="Arial" w:hAnsi="Arial"/>
          <w:spacing w:val="-1"/>
        </w:rPr>
        <w:t> </w:t>
      </w:r>
      <w:r>
        <w:rPr>
          <w:rFonts w:ascii="Arial" w:hAnsi="Arial"/>
        </w:rPr>
        <w:t>Preliminar</w:t>
      </w:r>
    </w:p>
    <w:p>
      <w:pPr>
        <w:pStyle w:val="BodyText"/>
        <w:spacing w:before="9"/>
        <w:rPr>
          <w:rFonts w:ascii="Arial"/>
          <w:sz w:val="78"/>
        </w:rPr>
      </w:pPr>
    </w:p>
    <w:p>
      <w:pPr>
        <w:pStyle w:val="ListParagraph"/>
        <w:numPr>
          <w:ilvl w:val="0"/>
          <w:numId w:val="1"/>
        </w:numPr>
        <w:tabs>
          <w:tab w:pos="725" w:val="left" w:leader="none"/>
        </w:tabs>
        <w:spacing w:line="240" w:lineRule="auto" w:before="0" w:after="0"/>
        <w:ind w:left="724" w:right="0" w:hanging="541"/>
        <w:jc w:val="left"/>
        <w:rPr>
          <w:rFonts w:ascii="Wingdings" w:hAnsi="Wingdings"/>
          <w:b/>
          <w:sz w:val="48"/>
        </w:rPr>
      </w:pPr>
      <w:r>
        <w:rPr>
          <w:b/>
          <w:sz w:val="48"/>
        </w:rPr>
        <w:t>Durante la revisión preliminar se recolectan evidencias por medio</w:t>
      </w:r>
      <w:r>
        <w:rPr>
          <w:b/>
          <w:spacing w:val="5"/>
          <w:sz w:val="48"/>
        </w:rPr>
        <w:t> </w:t>
      </w:r>
      <w:r>
        <w:rPr>
          <w:b/>
          <w:sz w:val="48"/>
        </w:rPr>
        <w:t>de:</w:t>
      </w:r>
    </w:p>
    <w:p>
      <w:pPr>
        <w:pStyle w:val="ListParagraph"/>
        <w:numPr>
          <w:ilvl w:val="1"/>
          <w:numId w:val="1"/>
        </w:numPr>
        <w:tabs>
          <w:tab w:pos="1356" w:val="left" w:leader="none"/>
        </w:tabs>
        <w:spacing w:line="240" w:lineRule="auto" w:before="230" w:after="0"/>
        <w:ind w:left="1355" w:right="0" w:hanging="452"/>
        <w:jc w:val="left"/>
        <w:rPr>
          <w:rFonts w:ascii="Wingdings" w:hAnsi="Wingdings"/>
          <w:b/>
          <w:sz w:val="40"/>
        </w:rPr>
      </w:pPr>
      <w:r>
        <w:rPr>
          <w:b/>
          <w:sz w:val="40"/>
        </w:rPr>
        <w:t>Entrevistas con el personal de la</w:t>
      </w:r>
      <w:r>
        <w:rPr>
          <w:b/>
          <w:spacing w:val="-25"/>
          <w:sz w:val="40"/>
        </w:rPr>
        <w:t> </w:t>
      </w:r>
      <w:r>
        <w:rPr>
          <w:b/>
          <w:sz w:val="40"/>
        </w:rPr>
        <w:t>instalación,</w:t>
      </w:r>
    </w:p>
    <w:p>
      <w:pPr>
        <w:pStyle w:val="ListParagraph"/>
        <w:numPr>
          <w:ilvl w:val="1"/>
          <w:numId w:val="1"/>
        </w:numPr>
        <w:tabs>
          <w:tab w:pos="1356" w:val="left" w:leader="none"/>
        </w:tabs>
        <w:spacing w:line="240" w:lineRule="auto" w:before="214" w:after="0"/>
        <w:ind w:left="1355" w:right="0" w:hanging="452"/>
        <w:jc w:val="left"/>
        <w:rPr>
          <w:rFonts w:ascii="Wingdings" w:hAnsi="Wingdings"/>
          <w:b/>
          <w:sz w:val="40"/>
        </w:rPr>
      </w:pPr>
      <w:r>
        <w:rPr>
          <w:b/>
          <w:sz w:val="40"/>
        </w:rPr>
        <w:t>La observación de las actividades en la instalación,</w:t>
      </w:r>
      <w:r>
        <w:rPr>
          <w:b/>
          <w:spacing w:val="-40"/>
          <w:sz w:val="40"/>
        </w:rPr>
        <w:t> </w:t>
      </w:r>
      <w:r>
        <w:rPr>
          <w:b/>
          <w:sz w:val="40"/>
        </w:rPr>
        <w:t>y</w:t>
      </w:r>
    </w:p>
    <w:p>
      <w:pPr>
        <w:pStyle w:val="ListParagraph"/>
        <w:numPr>
          <w:ilvl w:val="1"/>
          <w:numId w:val="1"/>
        </w:numPr>
        <w:tabs>
          <w:tab w:pos="1356" w:val="left" w:leader="none"/>
        </w:tabs>
        <w:spacing w:line="240" w:lineRule="auto" w:before="213" w:after="0"/>
        <w:ind w:left="1355" w:right="0" w:hanging="452"/>
        <w:jc w:val="left"/>
        <w:rPr>
          <w:rFonts w:ascii="Wingdings" w:hAnsi="Wingdings"/>
          <w:b/>
          <w:sz w:val="40"/>
        </w:rPr>
      </w:pPr>
      <w:r>
        <w:rPr>
          <w:b/>
          <w:sz w:val="40"/>
        </w:rPr>
        <w:t>La revisión de la documentación</w:t>
      </w:r>
      <w:r>
        <w:rPr>
          <w:b/>
          <w:spacing w:val="-24"/>
          <w:sz w:val="40"/>
        </w:rPr>
        <w:t> </w:t>
      </w:r>
      <w:r>
        <w:rPr>
          <w:b/>
          <w:sz w:val="40"/>
        </w:rPr>
        <w:t>preliminar.</w:t>
      </w:r>
    </w:p>
    <w:p>
      <w:pPr>
        <w:pStyle w:val="Heading3"/>
        <w:numPr>
          <w:ilvl w:val="0"/>
          <w:numId w:val="1"/>
        </w:numPr>
        <w:tabs>
          <w:tab w:pos="725" w:val="left" w:leader="none"/>
        </w:tabs>
        <w:spacing w:line="240" w:lineRule="auto" w:before="239" w:after="0"/>
        <w:ind w:left="724" w:right="0" w:hanging="541"/>
        <w:jc w:val="left"/>
        <w:rPr>
          <w:rFonts w:ascii="Wingdings" w:hAnsi="Wingdings"/>
        </w:rPr>
      </w:pPr>
      <w:r>
        <w:rPr/>
        <w:t>Las evidencia se pueden recolectar por medio</w:t>
      </w:r>
      <w:r>
        <w:rPr>
          <w:spacing w:val="10"/>
        </w:rPr>
        <w:t> </w:t>
      </w:r>
      <w:r>
        <w:rPr/>
        <w:t>de:</w:t>
      </w:r>
    </w:p>
    <w:p>
      <w:pPr>
        <w:pStyle w:val="ListParagraph"/>
        <w:numPr>
          <w:ilvl w:val="1"/>
          <w:numId w:val="1"/>
        </w:numPr>
        <w:tabs>
          <w:tab w:pos="1356" w:val="left" w:leader="none"/>
        </w:tabs>
        <w:spacing w:line="240" w:lineRule="auto" w:before="229" w:after="0"/>
        <w:ind w:left="1355" w:right="0" w:hanging="452"/>
        <w:jc w:val="left"/>
        <w:rPr>
          <w:rFonts w:ascii="Wingdings" w:hAnsi="Wingdings"/>
          <w:b/>
          <w:sz w:val="40"/>
        </w:rPr>
      </w:pPr>
      <w:r>
        <w:rPr>
          <w:b/>
          <w:sz w:val="40"/>
        </w:rPr>
        <w:t>Cuestionarios</w:t>
      </w:r>
      <w:r>
        <w:rPr>
          <w:b/>
          <w:spacing w:val="-9"/>
          <w:sz w:val="40"/>
        </w:rPr>
        <w:t> </w:t>
      </w:r>
      <w:r>
        <w:rPr>
          <w:b/>
          <w:sz w:val="40"/>
        </w:rPr>
        <w:t>iniciales,</w:t>
      </w:r>
    </w:p>
    <w:p>
      <w:pPr>
        <w:pStyle w:val="ListParagraph"/>
        <w:numPr>
          <w:ilvl w:val="1"/>
          <w:numId w:val="1"/>
        </w:numPr>
        <w:tabs>
          <w:tab w:pos="1356" w:val="left" w:leader="none"/>
        </w:tabs>
        <w:spacing w:line="240" w:lineRule="auto" w:before="214" w:after="0"/>
        <w:ind w:left="1355" w:right="0" w:hanging="452"/>
        <w:jc w:val="left"/>
        <w:rPr>
          <w:rFonts w:ascii="Wingdings" w:hAnsi="Wingdings"/>
          <w:b/>
          <w:sz w:val="40"/>
        </w:rPr>
      </w:pPr>
      <w:r>
        <w:rPr>
          <w:b/>
          <w:sz w:val="40"/>
        </w:rPr>
        <w:t>Entrevistas,</w:t>
      </w:r>
      <w:r>
        <w:rPr>
          <w:b/>
          <w:spacing w:val="-6"/>
          <w:sz w:val="40"/>
        </w:rPr>
        <w:t> </w:t>
      </w:r>
      <w:r>
        <w:rPr>
          <w:b/>
          <w:sz w:val="40"/>
        </w:rPr>
        <w:t>o</w:t>
      </w:r>
    </w:p>
    <w:p>
      <w:pPr>
        <w:pStyle w:val="ListParagraph"/>
        <w:numPr>
          <w:ilvl w:val="1"/>
          <w:numId w:val="1"/>
        </w:numPr>
        <w:tabs>
          <w:tab w:pos="1356" w:val="left" w:leader="none"/>
        </w:tabs>
        <w:spacing w:line="240" w:lineRule="auto" w:before="213" w:after="0"/>
        <w:ind w:left="1355" w:right="0" w:hanging="452"/>
        <w:jc w:val="left"/>
        <w:rPr>
          <w:rFonts w:ascii="Wingdings" w:hAnsi="Wingdings"/>
          <w:b/>
          <w:sz w:val="40"/>
        </w:rPr>
      </w:pPr>
      <w:r>
        <w:rPr>
          <w:b/>
          <w:sz w:val="40"/>
        </w:rPr>
        <w:t>Documentación</w:t>
      </w:r>
      <w:r>
        <w:rPr>
          <w:b/>
          <w:spacing w:val="-9"/>
          <w:sz w:val="40"/>
        </w:rPr>
        <w:t> </w:t>
      </w:r>
      <w:r>
        <w:rPr>
          <w:b/>
          <w:sz w:val="40"/>
        </w:rPr>
        <w:t>narrativa.</w:t>
      </w:r>
    </w:p>
    <w:p>
      <w:pPr>
        <w:pStyle w:val="BodyText"/>
        <w:spacing w:before="8"/>
        <w:rPr>
          <w:sz w:val="57"/>
        </w:rPr>
      </w:pPr>
    </w:p>
    <w:p>
      <w:pPr>
        <w:pStyle w:val="Heading3"/>
        <w:numPr>
          <w:ilvl w:val="0"/>
          <w:numId w:val="1"/>
        </w:numPr>
        <w:tabs>
          <w:tab w:pos="725" w:val="left" w:leader="none"/>
        </w:tabs>
        <w:spacing w:line="800" w:lineRule="atLeast" w:before="0" w:after="0"/>
        <w:ind w:left="724" w:right="685" w:hanging="541"/>
        <w:jc w:val="left"/>
        <w:rPr>
          <w:rFonts w:ascii="Wingdings" w:hAnsi="Wingdings"/>
        </w:rPr>
      </w:pPr>
      <w:r>
        <w:rPr/>
        <w:t>Se debe considerar que ésta será sólo una información inicial que nos permitirá elaborar el plan de trabajo, donde se profundizará en el desarrollo de la</w:t>
      </w:r>
      <w:r>
        <w:rPr>
          <w:spacing w:val="2"/>
        </w:rPr>
        <w:t> </w:t>
      </w:r>
      <w:r>
        <w:rPr/>
        <w:t>auditoría.</w:t>
      </w:r>
    </w:p>
    <w:p>
      <w:pPr>
        <w:spacing w:after="0" w:line="800" w:lineRule="atLeast"/>
        <w:jc w:val="left"/>
        <w:rPr>
          <w:rFonts w:ascii="Wingdings" w:hAnsi="Wingdings"/>
        </w:rPr>
        <w:sectPr>
          <w:pgSz w:w="15600" w:h="10800" w:orient="landscape"/>
          <w:pgMar w:top="380" w:bottom="280" w:left="740" w:right="240"/>
        </w:sectPr>
      </w:pPr>
    </w:p>
    <w:p>
      <w:pPr>
        <w:spacing w:before="63"/>
        <w:ind w:left="9470" w:right="0" w:firstLine="0"/>
        <w:jc w:val="left"/>
        <w:rPr>
          <w:rFonts w:ascii="Arial" w:hAnsi="Arial"/>
          <w:b/>
          <w:sz w:val="56"/>
        </w:rPr>
      </w:pPr>
      <w:r>
        <w:rPr/>
        <w:pict>
          <v:group style="position:absolute;margin-left:-2.065pt;margin-top:-2.065pt;width:784.25pt;height:542.1pt;mso-position-horizontal-relative:page;mso-position-vertical-relative:page;z-index:-16050688"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hAnsi="Arial"/>
          <w:b/>
          <w:sz w:val="56"/>
        </w:rPr>
        <w:t>Revisión Detallada</w:t>
      </w:r>
    </w:p>
    <w:p>
      <w:pPr>
        <w:pStyle w:val="BodyText"/>
        <w:spacing w:before="8"/>
        <w:rPr>
          <w:rFonts w:ascii="Arial"/>
          <w:sz w:val="49"/>
        </w:rPr>
      </w:pPr>
    </w:p>
    <w:p>
      <w:pPr>
        <w:pStyle w:val="ListParagraph"/>
        <w:numPr>
          <w:ilvl w:val="0"/>
          <w:numId w:val="1"/>
        </w:numPr>
        <w:tabs>
          <w:tab w:pos="714" w:val="left" w:leader="none"/>
          <w:tab w:pos="715" w:val="left" w:leader="none"/>
        </w:tabs>
        <w:spacing w:line="350" w:lineRule="auto" w:before="0" w:after="0"/>
        <w:ind w:left="714" w:right="308" w:hanging="540"/>
        <w:jc w:val="left"/>
        <w:rPr>
          <w:rFonts w:ascii="Wingdings" w:hAnsi="Wingdings"/>
          <w:b/>
          <w:sz w:val="36"/>
        </w:rPr>
      </w:pPr>
      <w:r>
        <w:rPr>
          <w:b/>
          <w:sz w:val="36"/>
        </w:rPr>
        <w:t>Sus objetivos son los de obtener la información necesaria para que el auditor tenga un profundo entendimiento de los controles usados dentro del área</w:t>
      </w:r>
      <w:r>
        <w:rPr>
          <w:b/>
          <w:spacing w:val="15"/>
          <w:sz w:val="36"/>
        </w:rPr>
        <w:t> </w:t>
      </w:r>
      <w:r>
        <w:rPr>
          <w:b/>
          <w:sz w:val="36"/>
        </w:rPr>
        <w:t>informática.</w:t>
      </w:r>
    </w:p>
    <w:p>
      <w:pPr>
        <w:pStyle w:val="ListParagraph"/>
        <w:numPr>
          <w:ilvl w:val="0"/>
          <w:numId w:val="1"/>
        </w:numPr>
        <w:tabs>
          <w:tab w:pos="714" w:val="left" w:leader="none"/>
          <w:tab w:pos="715" w:val="left" w:leader="none"/>
        </w:tabs>
        <w:spacing w:line="350" w:lineRule="auto" w:before="3" w:after="0"/>
        <w:ind w:left="714" w:right="448" w:hanging="540"/>
        <w:jc w:val="left"/>
        <w:rPr>
          <w:rFonts w:ascii="Wingdings" w:hAnsi="Wingdings"/>
          <w:b/>
          <w:sz w:val="36"/>
        </w:rPr>
      </w:pPr>
      <w:r>
        <w:rPr>
          <w:b/>
          <w:sz w:val="36"/>
        </w:rPr>
        <w:t>El auditor debe decidir si debe de continuar elaborando pruebas de consentimiento, con la esperanza de obtener mayor confianza por medio del sistema de control interno, o proceder directamente a la revisión con los usuarios (controles compensatorios), o a las pruebas sustantivas. En algunos casos el auditor puede, después de hacer un análisis detallado, decidir que con los controles internos se tiene suficiente confianza, y en otros casos que los procedimientos alternos de auditoría pueden ser más</w:t>
      </w:r>
      <w:r>
        <w:rPr>
          <w:b/>
          <w:spacing w:val="18"/>
          <w:sz w:val="36"/>
        </w:rPr>
        <w:t> </w:t>
      </w:r>
      <w:r>
        <w:rPr>
          <w:b/>
          <w:sz w:val="36"/>
        </w:rPr>
        <w:t>apropiados.</w:t>
      </w:r>
    </w:p>
    <w:p>
      <w:pPr>
        <w:pStyle w:val="ListParagraph"/>
        <w:numPr>
          <w:ilvl w:val="0"/>
          <w:numId w:val="1"/>
        </w:numPr>
        <w:tabs>
          <w:tab w:pos="714" w:val="left" w:leader="none"/>
          <w:tab w:pos="715" w:val="left" w:leader="none"/>
        </w:tabs>
        <w:spacing w:line="350" w:lineRule="auto" w:before="12" w:after="0"/>
        <w:ind w:left="714" w:right="1411" w:hanging="540"/>
        <w:jc w:val="left"/>
        <w:rPr>
          <w:rFonts w:ascii="Wingdings" w:hAnsi="Wingdings"/>
          <w:b/>
          <w:sz w:val="36"/>
        </w:rPr>
      </w:pPr>
      <w:r>
        <w:rPr>
          <w:b/>
          <w:sz w:val="36"/>
        </w:rPr>
        <w:t>Es importante en esta fase identificar las causas de las pérdidas existentes dentro de la instalación y los controles para reducir las pérdidas y los efectos causados por estas. Al terminar la revisión detallada el auditor debe evaluar en qué momento los controles establecidos reducen las pérdidas esperadas a un nivel</w:t>
      </w:r>
      <w:r>
        <w:rPr>
          <w:b/>
          <w:spacing w:val="28"/>
          <w:sz w:val="36"/>
        </w:rPr>
        <w:t> </w:t>
      </w:r>
      <w:r>
        <w:rPr>
          <w:b/>
          <w:sz w:val="36"/>
        </w:rPr>
        <w:t>aceptable.</w:t>
      </w:r>
    </w:p>
    <w:p>
      <w:pPr>
        <w:pStyle w:val="ListParagraph"/>
        <w:numPr>
          <w:ilvl w:val="0"/>
          <w:numId w:val="1"/>
        </w:numPr>
        <w:tabs>
          <w:tab w:pos="714" w:val="left" w:leader="none"/>
          <w:tab w:pos="715" w:val="left" w:leader="none"/>
        </w:tabs>
        <w:spacing w:line="350" w:lineRule="auto" w:before="7" w:after="0"/>
        <w:ind w:left="714" w:right="549" w:hanging="540"/>
        <w:jc w:val="left"/>
        <w:rPr>
          <w:rFonts w:ascii="Wingdings" w:hAnsi="Wingdings"/>
          <w:b/>
          <w:sz w:val="36"/>
        </w:rPr>
      </w:pPr>
      <w:r>
        <w:rPr>
          <w:b/>
          <w:sz w:val="36"/>
        </w:rPr>
        <w:t>Los métodos de obtención de información al momento de la evaluación detallada son los mismos usados en la investigación preliminar, y lo único que difiere es la profundidad con que se obtiene la información y se</w:t>
      </w:r>
      <w:r>
        <w:rPr>
          <w:b/>
          <w:spacing w:val="8"/>
          <w:sz w:val="36"/>
        </w:rPr>
        <w:t> </w:t>
      </w:r>
      <w:r>
        <w:rPr>
          <w:b/>
          <w:sz w:val="36"/>
        </w:rPr>
        <w:t>evalúa</w:t>
      </w:r>
    </w:p>
    <w:p>
      <w:pPr>
        <w:spacing w:after="0" w:line="350" w:lineRule="auto"/>
        <w:jc w:val="left"/>
        <w:rPr>
          <w:rFonts w:ascii="Wingdings" w:hAnsi="Wingdings"/>
          <w:sz w:val="36"/>
        </w:rPr>
        <w:sectPr>
          <w:pgSz w:w="15600" w:h="10800" w:orient="landscape"/>
          <w:pgMar w:top="340" w:bottom="0" w:left="740" w:right="240"/>
        </w:sectPr>
      </w:pPr>
    </w:p>
    <w:p>
      <w:pPr>
        <w:pStyle w:val="Heading3"/>
        <w:ind w:left="5493"/>
        <w:rPr>
          <w:rFonts w:ascii="Arial" w:hAnsi="Arial"/>
        </w:rPr>
      </w:pPr>
      <w:r>
        <w:rPr/>
        <w:pict>
          <v:group style="position:absolute;margin-left:-2.065pt;margin-top:-2.065pt;width:784.25pt;height:542.1pt;mso-position-horizontal-relative:page;mso-position-vertical-relative:page;z-index:-16050176"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hAnsi="Arial"/>
        </w:rPr>
        <w:t>Examen y evaluación de la Información</w:t>
      </w:r>
    </w:p>
    <w:p>
      <w:pPr>
        <w:pStyle w:val="ListParagraph"/>
        <w:numPr>
          <w:ilvl w:val="0"/>
          <w:numId w:val="1"/>
        </w:numPr>
        <w:tabs>
          <w:tab w:pos="725" w:val="left" w:leader="none"/>
        </w:tabs>
        <w:spacing w:line="240" w:lineRule="auto" w:before="461" w:after="0"/>
        <w:ind w:left="724" w:right="0" w:hanging="541"/>
        <w:jc w:val="left"/>
        <w:rPr>
          <w:rFonts w:ascii="Wingdings" w:hAnsi="Wingdings"/>
          <w:b/>
          <w:sz w:val="48"/>
        </w:rPr>
      </w:pPr>
      <w:r>
        <w:rPr>
          <w:b/>
          <w:sz w:val="48"/>
        </w:rPr>
        <w:t>El proceso de examen y evaluación de la información es el siguiente:</w:t>
      </w:r>
    </w:p>
    <w:p>
      <w:pPr>
        <w:pStyle w:val="ListParagraph"/>
        <w:numPr>
          <w:ilvl w:val="1"/>
          <w:numId w:val="1"/>
        </w:numPr>
        <w:tabs>
          <w:tab w:pos="1356" w:val="left" w:leader="none"/>
        </w:tabs>
        <w:spacing w:line="350" w:lineRule="auto" w:before="230" w:after="0"/>
        <w:ind w:left="1355" w:right="1675" w:hanging="452"/>
        <w:jc w:val="left"/>
        <w:rPr>
          <w:rFonts w:ascii="Wingdings" w:hAnsi="Wingdings"/>
          <w:b/>
          <w:sz w:val="40"/>
        </w:rPr>
      </w:pPr>
      <w:r>
        <w:rPr>
          <w:b/>
          <w:sz w:val="40"/>
        </w:rPr>
        <w:t>Se debe obtener la información de todos los asuntos relacionados con</w:t>
      </w:r>
      <w:r>
        <w:rPr>
          <w:b/>
          <w:spacing w:val="-55"/>
          <w:sz w:val="40"/>
        </w:rPr>
        <w:t> </w:t>
      </w:r>
      <w:r>
        <w:rPr>
          <w:b/>
          <w:sz w:val="40"/>
        </w:rPr>
        <w:t>los objetivos y alcances de la</w:t>
      </w:r>
      <w:r>
        <w:rPr>
          <w:b/>
          <w:spacing w:val="-20"/>
          <w:sz w:val="40"/>
        </w:rPr>
        <w:t> </w:t>
      </w:r>
      <w:r>
        <w:rPr>
          <w:b/>
          <w:sz w:val="40"/>
        </w:rPr>
        <w:t>auditoría.</w:t>
      </w:r>
    </w:p>
    <w:p>
      <w:pPr>
        <w:pStyle w:val="ListParagraph"/>
        <w:numPr>
          <w:ilvl w:val="1"/>
          <w:numId w:val="1"/>
        </w:numPr>
        <w:tabs>
          <w:tab w:pos="1356" w:val="left" w:leader="none"/>
        </w:tabs>
        <w:spacing w:line="350" w:lineRule="auto" w:before="4" w:after="0"/>
        <w:ind w:left="1355" w:right="495" w:hanging="452"/>
        <w:jc w:val="left"/>
        <w:rPr>
          <w:rFonts w:ascii="Wingdings" w:hAnsi="Wingdings"/>
          <w:b/>
          <w:sz w:val="40"/>
        </w:rPr>
      </w:pPr>
      <w:r>
        <w:rPr>
          <w:b/>
          <w:sz w:val="40"/>
        </w:rPr>
        <w:t>La información deberá ser suficiente, competente, relevante y útil para que proporcione bases sólidas en relación con los hallazgos y recomendaciones de</w:t>
      </w:r>
      <w:r>
        <w:rPr>
          <w:b/>
          <w:spacing w:val="-65"/>
          <w:sz w:val="40"/>
        </w:rPr>
        <w:t> </w:t>
      </w:r>
      <w:r>
        <w:rPr>
          <w:b/>
          <w:sz w:val="40"/>
        </w:rPr>
        <w:t>la auditoría.</w:t>
      </w:r>
    </w:p>
    <w:p>
      <w:pPr>
        <w:pStyle w:val="ListParagraph"/>
        <w:numPr>
          <w:ilvl w:val="2"/>
          <w:numId w:val="1"/>
        </w:numPr>
        <w:tabs>
          <w:tab w:pos="1985" w:val="left" w:leader="none"/>
        </w:tabs>
        <w:spacing w:line="350" w:lineRule="auto" w:before="0" w:after="0"/>
        <w:ind w:left="1984" w:right="959" w:hanging="360"/>
        <w:jc w:val="both"/>
        <w:rPr>
          <w:rFonts w:ascii="Wingdings" w:hAnsi="Wingdings"/>
          <w:b/>
          <w:sz w:val="36"/>
        </w:rPr>
      </w:pPr>
      <w:r>
        <w:rPr>
          <w:b/>
          <w:sz w:val="36"/>
        </w:rPr>
        <w:t>La información suficiente significa que está basada en hechos, que es adecuada y convincente, de tal forma que una persona prudente e informada pueda llegar a las mismas conclusiones que el</w:t>
      </w:r>
      <w:r>
        <w:rPr>
          <w:b/>
          <w:spacing w:val="11"/>
          <w:sz w:val="36"/>
        </w:rPr>
        <w:t> </w:t>
      </w:r>
      <w:r>
        <w:rPr>
          <w:b/>
          <w:sz w:val="36"/>
        </w:rPr>
        <w:t>auditor.</w:t>
      </w:r>
    </w:p>
    <w:p>
      <w:pPr>
        <w:pStyle w:val="ListParagraph"/>
        <w:numPr>
          <w:ilvl w:val="2"/>
          <w:numId w:val="1"/>
        </w:numPr>
        <w:tabs>
          <w:tab w:pos="1985" w:val="left" w:leader="none"/>
        </w:tabs>
        <w:spacing w:line="350" w:lineRule="auto" w:before="0" w:after="0"/>
        <w:ind w:left="1984" w:right="350" w:hanging="360"/>
        <w:jc w:val="left"/>
        <w:rPr>
          <w:rFonts w:ascii="Wingdings" w:hAnsi="Wingdings"/>
          <w:b/>
          <w:sz w:val="36"/>
        </w:rPr>
      </w:pPr>
      <w:r>
        <w:rPr>
          <w:b/>
          <w:sz w:val="36"/>
        </w:rPr>
        <w:t>La información competente significa que es confiable y puede obtenerse de la maneras válidas usando las técnicas de auditoría</w:t>
      </w:r>
      <w:r>
        <w:rPr>
          <w:b/>
          <w:spacing w:val="17"/>
          <w:sz w:val="36"/>
        </w:rPr>
        <w:t> </w:t>
      </w:r>
      <w:r>
        <w:rPr>
          <w:b/>
          <w:sz w:val="36"/>
        </w:rPr>
        <w:t>apropiadas.</w:t>
      </w:r>
    </w:p>
    <w:p>
      <w:pPr>
        <w:pStyle w:val="ListParagraph"/>
        <w:numPr>
          <w:ilvl w:val="2"/>
          <w:numId w:val="1"/>
        </w:numPr>
        <w:tabs>
          <w:tab w:pos="1985" w:val="left" w:leader="none"/>
        </w:tabs>
        <w:spacing w:line="350" w:lineRule="auto" w:before="2" w:after="0"/>
        <w:ind w:left="1984" w:right="998" w:hanging="360"/>
        <w:jc w:val="left"/>
        <w:rPr>
          <w:rFonts w:ascii="Wingdings" w:hAnsi="Wingdings"/>
          <w:b/>
          <w:sz w:val="36"/>
        </w:rPr>
      </w:pPr>
      <w:r>
        <w:rPr>
          <w:b/>
          <w:sz w:val="36"/>
        </w:rPr>
        <w:t>La información relevante apoya los hallazgos y recomendaciones de auditoría y es consistente con los objetivos de</w:t>
      </w:r>
      <w:r>
        <w:rPr>
          <w:b/>
          <w:spacing w:val="12"/>
          <w:sz w:val="36"/>
        </w:rPr>
        <w:t> </w:t>
      </w:r>
      <w:r>
        <w:rPr>
          <w:b/>
          <w:sz w:val="36"/>
        </w:rPr>
        <w:t>esta.</w:t>
      </w:r>
    </w:p>
    <w:p>
      <w:pPr>
        <w:pStyle w:val="ListParagraph"/>
        <w:numPr>
          <w:ilvl w:val="2"/>
          <w:numId w:val="1"/>
        </w:numPr>
        <w:tabs>
          <w:tab w:pos="1985" w:val="left" w:leader="none"/>
        </w:tabs>
        <w:spacing w:line="240" w:lineRule="auto" w:before="4" w:after="0"/>
        <w:ind w:left="1984" w:right="0" w:hanging="361"/>
        <w:jc w:val="left"/>
        <w:rPr>
          <w:rFonts w:ascii="Wingdings" w:hAnsi="Wingdings"/>
          <w:b/>
          <w:sz w:val="36"/>
        </w:rPr>
      </w:pPr>
      <w:r>
        <w:rPr>
          <w:b/>
          <w:sz w:val="36"/>
        </w:rPr>
        <w:t>La información útil ayuda a la organización a lograr sus</w:t>
      </w:r>
      <w:r>
        <w:rPr>
          <w:b/>
          <w:spacing w:val="12"/>
          <w:sz w:val="36"/>
        </w:rPr>
        <w:t> </w:t>
      </w:r>
      <w:r>
        <w:rPr>
          <w:b/>
          <w:sz w:val="36"/>
        </w:rPr>
        <w:t>metas.</w:t>
      </w:r>
    </w:p>
    <w:p>
      <w:pPr>
        <w:spacing w:after="0" w:line="240" w:lineRule="auto"/>
        <w:jc w:val="left"/>
        <w:rPr>
          <w:rFonts w:ascii="Wingdings" w:hAnsi="Wingdings"/>
          <w:sz w:val="36"/>
        </w:rPr>
        <w:sectPr>
          <w:pgSz w:w="15600" w:h="10800" w:orient="landscape"/>
          <w:pgMar w:top="380" w:bottom="280" w:left="740" w:right="240"/>
        </w:sectPr>
      </w:pPr>
    </w:p>
    <w:p>
      <w:pPr>
        <w:pStyle w:val="Heading3"/>
        <w:ind w:left="5493"/>
        <w:rPr>
          <w:rFonts w:ascii="Arial" w:hAnsi="Arial"/>
        </w:rPr>
      </w:pPr>
      <w:r>
        <w:rPr/>
        <w:pict>
          <v:group style="position:absolute;margin-left:-2.065pt;margin-top:-2.065pt;width:784.25pt;height:542.1pt;mso-position-horizontal-relative:page;mso-position-vertical-relative:page;z-index:-16049664"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hAnsi="Arial"/>
        </w:rPr>
        <w:t>Examen y evaluación de la Información</w:t>
      </w:r>
    </w:p>
    <w:p>
      <w:pPr>
        <w:pStyle w:val="BodyText"/>
        <w:rPr>
          <w:rFonts w:ascii="Arial"/>
          <w:sz w:val="20"/>
        </w:rPr>
      </w:pPr>
    </w:p>
    <w:p>
      <w:pPr>
        <w:pStyle w:val="BodyText"/>
        <w:rPr>
          <w:rFonts w:ascii="Arial"/>
          <w:sz w:val="20"/>
        </w:rPr>
      </w:pPr>
    </w:p>
    <w:p>
      <w:pPr>
        <w:pStyle w:val="BodyText"/>
        <w:spacing w:before="1"/>
        <w:rPr>
          <w:rFonts w:ascii="Arial"/>
          <w:sz w:val="16"/>
        </w:rPr>
      </w:pPr>
    </w:p>
    <w:p>
      <w:pPr>
        <w:pStyle w:val="ListParagraph"/>
        <w:numPr>
          <w:ilvl w:val="0"/>
          <w:numId w:val="1"/>
        </w:numPr>
        <w:tabs>
          <w:tab w:pos="724" w:val="left" w:leader="none"/>
          <w:tab w:pos="725" w:val="left" w:leader="none"/>
        </w:tabs>
        <w:spacing w:line="350" w:lineRule="auto" w:before="101" w:after="0"/>
        <w:ind w:left="724" w:right="862" w:hanging="541"/>
        <w:jc w:val="left"/>
        <w:rPr>
          <w:rFonts w:ascii="Wingdings" w:hAnsi="Wingdings"/>
          <w:b/>
          <w:sz w:val="40"/>
        </w:rPr>
      </w:pPr>
      <w:r>
        <w:rPr>
          <w:b/>
          <w:sz w:val="40"/>
        </w:rPr>
        <w:t>Los procedimientos de auditoría, incluyendo el empleo de las técnicas de pruebas selectivas</w:t>
      </w:r>
      <w:r>
        <w:rPr>
          <w:b/>
          <w:spacing w:val="-7"/>
          <w:sz w:val="40"/>
        </w:rPr>
        <w:t> </w:t>
      </w:r>
      <w:r>
        <w:rPr>
          <w:b/>
          <w:sz w:val="40"/>
        </w:rPr>
        <w:t>y</w:t>
      </w:r>
      <w:r>
        <w:rPr>
          <w:b/>
          <w:spacing w:val="-5"/>
          <w:sz w:val="40"/>
        </w:rPr>
        <w:t> </w:t>
      </w:r>
      <w:r>
        <w:rPr>
          <w:b/>
          <w:sz w:val="40"/>
        </w:rPr>
        <w:t>el</w:t>
      </w:r>
      <w:r>
        <w:rPr>
          <w:b/>
          <w:spacing w:val="-6"/>
          <w:sz w:val="40"/>
        </w:rPr>
        <w:t> </w:t>
      </w:r>
      <w:r>
        <w:rPr>
          <w:b/>
          <w:sz w:val="40"/>
        </w:rPr>
        <w:t>muestreo</w:t>
      </w:r>
      <w:r>
        <w:rPr>
          <w:b/>
          <w:spacing w:val="-7"/>
          <w:sz w:val="40"/>
        </w:rPr>
        <w:t> </w:t>
      </w:r>
      <w:r>
        <w:rPr>
          <w:b/>
          <w:sz w:val="40"/>
        </w:rPr>
        <w:t>estadístico,</w:t>
      </w:r>
      <w:r>
        <w:rPr>
          <w:b/>
          <w:spacing w:val="-10"/>
          <w:sz w:val="40"/>
        </w:rPr>
        <w:t> </w:t>
      </w:r>
      <w:r>
        <w:rPr>
          <w:b/>
          <w:sz w:val="40"/>
        </w:rPr>
        <w:t>deberán</w:t>
      </w:r>
      <w:r>
        <w:rPr>
          <w:b/>
          <w:spacing w:val="-6"/>
          <w:sz w:val="40"/>
        </w:rPr>
        <w:t> </w:t>
      </w:r>
      <w:r>
        <w:rPr>
          <w:b/>
          <w:sz w:val="40"/>
        </w:rPr>
        <w:t>ser</w:t>
      </w:r>
      <w:r>
        <w:rPr>
          <w:b/>
          <w:spacing w:val="-7"/>
          <w:sz w:val="40"/>
        </w:rPr>
        <w:t> </w:t>
      </w:r>
      <w:r>
        <w:rPr>
          <w:b/>
          <w:sz w:val="40"/>
        </w:rPr>
        <w:t>elegidos</w:t>
      </w:r>
      <w:r>
        <w:rPr>
          <w:b/>
          <w:spacing w:val="-10"/>
          <w:sz w:val="40"/>
        </w:rPr>
        <w:t> </w:t>
      </w:r>
      <w:r>
        <w:rPr>
          <w:b/>
          <w:sz w:val="40"/>
        </w:rPr>
        <w:t>con</w:t>
      </w:r>
      <w:r>
        <w:rPr>
          <w:b/>
          <w:spacing w:val="-6"/>
          <w:sz w:val="40"/>
        </w:rPr>
        <w:t> </w:t>
      </w:r>
      <w:r>
        <w:rPr>
          <w:b/>
          <w:sz w:val="40"/>
        </w:rPr>
        <w:t>anterioridad,</w:t>
      </w:r>
      <w:r>
        <w:rPr>
          <w:b/>
          <w:spacing w:val="-11"/>
          <w:sz w:val="40"/>
        </w:rPr>
        <w:t> </w:t>
      </w:r>
      <w:r>
        <w:rPr>
          <w:b/>
          <w:sz w:val="40"/>
        </w:rPr>
        <w:t>cuando esto</w:t>
      </w:r>
      <w:r>
        <w:rPr>
          <w:b/>
          <w:spacing w:val="-4"/>
          <w:sz w:val="40"/>
        </w:rPr>
        <w:t> </w:t>
      </w:r>
      <w:r>
        <w:rPr>
          <w:b/>
          <w:sz w:val="40"/>
        </w:rPr>
        <w:t>sea</w:t>
      </w:r>
      <w:r>
        <w:rPr>
          <w:b/>
          <w:spacing w:val="-5"/>
          <w:sz w:val="40"/>
        </w:rPr>
        <w:t> </w:t>
      </w:r>
      <w:r>
        <w:rPr>
          <w:b/>
          <w:sz w:val="40"/>
        </w:rPr>
        <w:t>posible,</w:t>
      </w:r>
      <w:r>
        <w:rPr>
          <w:b/>
          <w:spacing w:val="-13"/>
          <w:sz w:val="40"/>
        </w:rPr>
        <w:t> </w:t>
      </w:r>
      <w:r>
        <w:rPr>
          <w:b/>
          <w:sz w:val="40"/>
        </w:rPr>
        <w:t>y</w:t>
      </w:r>
      <w:r>
        <w:rPr>
          <w:b/>
          <w:spacing w:val="-1"/>
          <w:sz w:val="40"/>
        </w:rPr>
        <w:t> </w:t>
      </w:r>
      <w:r>
        <w:rPr>
          <w:b/>
          <w:sz w:val="40"/>
        </w:rPr>
        <w:t>ampliarse</w:t>
      </w:r>
      <w:r>
        <w:rPr>
          <w:b/>
          <w:spacing w:val="-8"/>
          <w:sz w:val="40"/>
        </w:rPr>
        <w:t> </w:t>
      </w:r>
      <w:r>
        <w:rPr>
          <w:b/>
          <w:sz w:val="40"/>
        </w:rPr>
        <w:t>o</w:t>
      </w:r>
      <w:r>
        <w:rPr>
          <w:b/>
          <w:spacing w:val="-3"/>
          <w:sz w:val="40"/>
        </w:rPr>
        <w:t> </w:t>
      </w:r>
      <w:r>
        <w:rPr>
          <w:b/>
          <w:sz w:val="40"/>
        </w:rPr>
        <w:t>modificarse</w:t>
      </w:r>
      <w:r>
        <w:rPr>
          <w:b/>
          <w:spacing w:val="-9"/>
          <w:sz w:val="40"/>
        </w:rPr>
        <w:t> </w:t>
      </w:r>
      <w:r>
        <w:rPr>
          <w:b/>
          <w:sz w:val="40"/>
        </w:rPr>
        <w:t>cuando</w:t>
      </w:r>
      <w:r>
        <w:rPr>
          <w:b/>
          <w:spacing w:val="-9"/>
          <w:sz w:val="40"/>
        </w:rPr>
        <w:t> </w:t>
      </w:r>
      <w:r>
        <w:rPr>
          <w:b/>
          <w:sz w:val="40"/>
        </w:rPr>
        <w:t>las</w:t>
      </w:r>
      <w:r>
        <w:rPr>
          <w:b/>
          <w:spacing w:val="-5"/>
          <w:sz w:val="40"/>
        </w:rPr>
        <w:t> </w:t>
      </w:r>
      <w:r>
        <w:rPr>
          <w:b/>
          <w:sz w:val="40"/>
        </w:rPr>
        <w:t>circunstancias</w:t>
      </w:r>
      <w:r>
        <w:rPr>
          <w:b/>
          <w:spacing w:val="-10"/>
          <w:sz w:val="40"/>
        </w:rPr>
        <w:t> </w:t>
      </w:r>
      <w:r>
        <w:rPr>
          <w:b/>
          <w:sz w:val="40"/>
        </w:rPr>
        <w:t>lo</w:t>
      </w:r>
      <w:r>
        <w:rPr>
          <w:b/>
          <w:spacing w:val="-6"/>
          <w:sz w:val="40"/>
        </w:rPr>
        <w:t> </w:t>
      </w:r>
      <w:r>
        <w:rPr>
          <w:b/>
          <w:sz w:val="40"/>
        </w:rPr>
        <w:t>requieran.</w:t>
      </w:r>
    </w:p>
    <w:p>
      <w:pPr>
        <w:pStyle w:val="ListParagraph"/>
        <w:numPr>
          <w:ilvl w:val="0"/>
          <w:numId w:val="1"/>
        </w:numPr>
        <w:tabs>
          <w:tab w:pos="724" w:val="left" w:leader="none"/>
          <w:tab w:pos="725" w:val="left" w:leader="none"/>
        </w:tabs>
        <w:spacing w:line="350" w:lineRule="auto" w:before="5" w:after="0"/>
        <w:ind w:left="724" w:right="1126" w:hanging="541"/>
        <w:jc w:val="left"/>
        <w:rPr>
          <w:rFonts w:ascii="Wingdings" w:hAnsi="Wingdings"/>
          <w:b/>
          <w:sz w:val="40"/>
        </w:rPr>
      </w:pPr>
      <w:r>
        <w:rPr>
          <w:b/>
          <w:sz w:val="40"/>
        </w:rPr>
        <w:t>El proceso de recabar, analizar, interpretar y documentar la información deberá supervisarse</w:t>
      </w:r>
      <w:r>
        <w:rPr>
          <w:b/>
          <w:spacing w:val="-7"/>
          <w:sz w:val="40"/>
        </w:rPr>
        <w:t> </w:t>
      </w:r>
      <w:r>
        <w:rPr>
          <w:b/>
          <w:sz w:val="40"/>
        </w:rPr>
        <w:t>para</w:t>
      </w:r>
      <w:r>
        <w:rPr>
          <w:b/>
          <w:spacing w:val="-5"/>
          <w:sz w:val="40"/>
        </w:rPr>
        <w:t> </w:t>
      </w:r>
      <w:r>
        <w:rPr>
          <w:b/>
          <w:sz w:val="40"/>
        </w:rPr>
        <w:t>proporcionar</w:t>
      </w:r>
      <w:r>
        <w:rPr>
          <w:b/>
          <w:spacing w:val="-10"/>
          <w:sz w:val="40"/>
        </w:rPr>
        <w:t> </w:t>
      </w:r>
      <w:r>
        <w:rPr>
          <w:b/>
          <w:sz w:val="40"/>
        </w:rPr>
        <w:t>una</w:t>
      </w:r>
      <w:r>
        <w:rPr>
          <w:b/>
          <w:spacing w:val="-7"/>
          <w:sz w:val="40"/>
        </w:rPr>
        <w:t> </w:t>
      </w:r>
      <w:r>
        <w:rPr>
          <w:b/>
          <w:sz w:val="40"/>
        </w:rPr>
        <w:t>seguridad</w:t>
      </w:r>
      <w:r>
        <w:rPr>
          <w:b/>
          <w:spacing w:val="-8"/>
          <w:sz w:val="40"/>
        </w:rPr>
        <w:t> </w:t>
      </w:r>
      <w:r>
        <w:rPr>
          <w:b/>
          <w:sz w:val="40"/>
        </w:rPr>
        <w:t>razonable</w:t>
      </w:r>
      <w:r>
        <w:rPr>
          <w:b/>
          <w:spacing w:val="-7"/>
          <w:sz w:val="40"/>
        </w:rPr>
        <w:t> </w:t>
      </w:r>
      <w:r>
        <w:rPr>
          <w:b/>
          <w:sz w:val="40"/>
        </w:rPr>
        <w:t>de</w:t>
      </w:r>
      <w:r>
        <w:rPr>
          <w:b/>
          <w:spacing w:val="-6"/>
          <w:sz w:val="40"/>
        </w:rPr>
        <w:t> </w:t>
      </w:r>
      <w:r>
        <w:rPr>
          <w:b/>
          <w:sz w:val="40"/>
        </w:rPr>
        <w:t>que</w:t>
      </w:r>
      <w:r>
        <w:rPr>
          <w:b/>
          <w:spacing w:val="-4"/>
          <w:sz w:val="40"/>
        </w:rPr>
        <w:t> </w:t>
      </w:r>
      <w:r>
        <w:rPr>
          <w:b/>
          <w:sz w:val="40"/>
        </w:rPr>
        <w:t>la</w:t>
      </w:r>
      <w:r>
        <w:rPr>
          <w:b/>
          <w:spacing w:val="-5"/>
          <w:sz w:val="40"/>
        </w:rPr>
        <w:t> </w:t>
      </w:r>
      <w:r>
        <w:rPr>
          <w:b/>
          <w:sz w:val="40"/>
        </w:rPr>
        <w:t>objetividad</w:t>
      </w:r>
      <w:r>
        <w:rPr>
          <w:b/>
          <w:spacing w:val="-11"/>
          <w:sz w:val="40"/>
        </w:rPr>
        <w:t> </w:t>
      </w:r>
      <w:r>
        <w:rPr>
          <w:b/>
          <w:sz w:val="40"/>
        </w:rPr>
        <w:t>del auditor se mantuvo y que las metas de auditoría se</w:t>
      </w:r>
      <w:r>
        <w:rPr>
          <w:b/>
          <w:spacing w:val="-41"/>
          <w:sz w:val="40"/>
        </w:rPr>
        <w:t> </w:t>
      </w:r>
      <w:r>
        <w:rPr>
          <w:b/>
          <w:sz w:val="40"/>
        </w:rPr>
        <w:t>cumplieron.</w:t>
      </w:r>
    </w:p>
    <w:p>
      <w:pPr>
        <w:pStyle w:val="ListParagraph"/>
        <w:numPr>
          <w:ilvl w:val="0"/>
          <w:numId w:val="1"/>
        </w:numPr>
        <w:tabs>
          <w:tab w:pos="724" w:val="left" w:leader="none"/>
          <w:tab w:pos="725" w:val="left" w:leader="none"/>
        </w:tabs>
        <w:spacing w:line="350" w:lineRule="auto" w:before="6" w:after="0"/>
        <w:ind w:left="724" w:right="471" w:hanging="541"/>
        <w:jc w:val="left"/>
        <w:rPr>
          <w:rFonts w:ascii="Wingdings" w:hAnsi="Wingdings"/>
          <w:b/>
          <w:sz w:val="40"/>
        </w:rPr>
      </w:pPr>
      <w:r>
        <w:rPr>
          <w:b/>
          <w:sz w:val="40"/>
        </w:rPr>
        <w:t>Los documentos de trabajo de la auditoría deberán ser preparados por los auditores</w:t>
      </w:r>
      <w:r>
        <w:rPr>
          <w:b/>
          <w:spacing w:val="-61"/>
          <w:sz w:val="40"/>
        </w:rPr>
        <w:t> </w:t>
      </w:r>
      <w:r>
        <w:rPr>
          <w:b/>
          <w:sz w:val="40"/>
        </w:rPr>
        <w:t>y revisados por la gerencia de auditoría. Estos documentos deberán registrar la información obtenida y el análisis realizados, y deben apoyar las bases de los hallazgos de auditoría y las recomendaciones que se</w:t>
      </w:r>
      <w:r>
        <w:rPr>
          <w:b/>
          <w:spacing w:val="-43"/>
          <w:sz w:val="40"/>
        </w:rPr>
        <w:t> </w:t>
      </w:r>
      <w:r>
        <w:rPr>
          <w:b/>
          <w:sz w:val="40"/>
        </w:rPr>
        <w:t>harán.</w:t>
      </w:r>
    </w:p>
    <w:p>
      <w:pPr>
        <w:spacing w:after="0" w:line="350" w:lineRule="auto"/>
        <w:jc w:val="left"/>
        <w:rPr>
          <w:rFonts w:ascii="Wingdings" w:hAnsi="Wingdings"/>
          <w:sz w:val="40"/>
        </w:rPr>
        <w:sectPr>
          <w:pgSz w:w="15600" w:h="10800" w:orient="landscape"/>
          <w:pgMar w:top="380" w:bottom="280" w:left="740" w:right="240"/>
        </w:sectPr>
      </w:pPr>
    </w:p>
    <w:p>
      <w:pPr>
        <w:pStyle w:val="Heading3"/>
        <w:ind w:left="5493"/>
        <w:rPr>
          <w:rFonts w:ascii="Arial" w:hAnsi="Arial"/>
        </w:rPr>
      </w:pPr>
      <w:r>
        <w:rPr/>
        <w:pict>
          <v:group style="position:absolute;margin-left:-2.065pt;margin-top:-2.065pt;width:784.25pt;height:542.1pt;mso-position-horizontal-relative:page;mso-position-vertical-relative:page;z-index:-16049152"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hAnsi="Arial"/>
        </w:rPr>
        <w:t>Examen y evaluación de la Información</w:t>
      </w:r>
    </w:p>
    <w:p>
      <w:pPr>
        <w:pStyle w:val="BodyText"/>
        <w:rPr>
          <w:rFonts w:ascii="Arial"/>
          <w:sz w:val="20"/>
        </w:rPr>
      </w:pPr>
    </w:p>
    <w:p>
      <w:pPr>
        <w:pStyle w:val="BodyText"/>
        <w:rPr>
          <w:rFonts w:ascii="Arial"/>
          <w:sz w:val="20"/>
        </w:rPr>
      </w:pPr>
    </w:p>
    <w:p>
      <w:pPr>
        <w:pStyle w:val="BodyText"/>
        <w:spacing w:before="1"/>
        <w:rPr>
          <w:rFonts w:ascii="Arial"/>
          <w:sz w:val="16"/>
        </w:rPr>
      </w:pPr>
    </w:p>
    <w:p>
      <w:pPr>
        <w:pStyle w:val="ListParagraph"/>
        <w:numPr>
          <w:ilvl w:val="0"/>
          <w:numId w:val="1"/>
        </w:numPr>
        <w:tabs>
          <w:tab w:pos="724" w:val="left" w:leader="none"/>
          <w:tab w:pos="725" w:val="left" w:leader="none"/>
        </w:tabs>
        <w:spacing w:line="240" w:lineRule="auto" w:before="101" w:after="0"/>
        <w:ind w:left="724" w:right="0" w:hanging="541"/>
        <w:jc w:val="left"/>
        <w:rPr>
          <w:rFonts w:ascii="Wingdings" w:hAnsi="Wingdings"/>
          <w:b/>
          <w:sz w:val="40"/>
        </w:rPr>
      </w:pPr>
      <w:r>
        <w:rPr>
          <w:b/>
          <w:sz w:val="40"/>
        </w:rPr>
        <w:t>Los auditores deberán reportar los resultados del trabajo de</w:t>
      </w:r>
      <w:r>
        <w:rPr>
          <w:b/>
          <w:spacing w:val="-46"/>
          <w:sz w:val="40"/>
        </w:rPr>
        <w:t> </w:t>
      </w:r>
      <w:r>
        <w:rPr>
          <w:b/>
          <w:sz w:val="40"/>
        </w:rPr>
        <w:t>auditoría.</w:t>
      </w:r>
    </w:p>
    <w:p>
      <w:pPr>
        <w:pStyle w:val="ListParagraph"/>
        <w:numPr>
          <w:ilvl w:val="0"/>
          <w:numId w:val="1"/>
        </w:numPr>
        <w:tabs>
          <w:tab w:pos="724" w:val="left" w:leader="none"/>
          <w:tab w:pos="725" w:val="left" w:leader="none"/>
        </w:tabs>
        <w:spacing w:line="350" w:lineRule="auto" w:before="213" w:after="0"/>
        <w:ind w:left="724" w:right="1741" w:hanging="541"/>
        <w:jc w:val="left"/>
        <w:rPr>
          <w:rFonts w:ascii="Wingdings" w:hAnsi="Wingdings"/>
          <w:b/>
          <w:sz w:val="40"/>
        </w:rPr>
      </w:pPr>
      <w:r>
        <w:rPr>
          <w:b/>
          <w:sz w:val="40"/>
        </w:rPr>
        <w:t>El auditor deberá discutir las conclusiones y recomendaciones en los niveles apropiados de la administración antes de emitir su informe</w:t>
      </w:r>
      <w:r>
        <w:rPr>
          <w:b/>
          <w:spacing w:val="-46"/>
          <w:sz w:val="40"/>
        </w:rPr>
        <w:t> </w:t>
      </w:r>
      <w:r>
        <w:rPr>
          <w:b/>
          <w:sz w:val="40"/>
        </w:rPr>
        <w:t>final.</w:t>
      </w:r>
    </w:p>
    <w:p>
      <w:pPr>
        <w:pStyle w:val="ListParagraph"/>
        <w:numPr>
          <w:ilvl w:val="0"/>
          <w:numId w:val="1"/>
        </w:numPr>
        <w:tabs>
          <w:tab w:pos="724" w:val="left" w:leader="none"/>
          <w:tab w:pos="725" w:val="left" w:leader="none"/>
        </w:tabs>
        <w:spacing w:line="240" w:lineRule="auto" w:before="3" w:after="0"/>
        <w:ind w:left="724" w:right="0" w:hanging="541"/>
        <w:jc w:val="left"/>
        <w:rPr>
          <w:rFonts w:ascii="Wingdings" w:hAnsi="Wingdings"/>
          <w:b/>
          <w:sz w:val="40"/>
        </w:rPr>
      </w:pPr>
      <w:r>
        <w:rPr>
          <w:b/>
          <w:sz w:val="40"/>
        </w:rPr>
        <w:t>Los informes deberán ser objetivos, claros, concisos, constructivos y</w:t>
      </w:r>
      <w:r>
        <w:rPr>
          <w:b/>
          <w:spacing w:val="-55"/>
          <w:sz w:val="40"/>
        </w:rPr>
        <w:t> </w:t>
      </w:r>
      <w:r>
        <w:rPr>
          <w:b/>
          <w:sz w:val="40"/>
        </w:rPr>
        <w:t>oportunos.</w:t>
      </w:r>
    </w:p>
    <w:p>
      <w:pPr>
        <w:pStyle w:val="ListParagraph"/>
        <w:numPr>
          <w:ilvl w:val="0"/>
          <w:numId w:val="1"/>
        </w:numPr>
        <w:tabs>
          <w:tab w:pos="724" w:val="left" w:leader="none"/>
          <w:tab w:pos="725" w:val="left" w:leader="none"/>
        </w:tabs>
        <w:spacing w:line="350" w:lineRule="auto" w:before="214" w:after="0"/>
        <w:ind w:left="724" w:right="574" w:hanging="541"/>
        <w:jc w:val="left"/>
        <w:rPr>
          <w:rFonts w:ascii="Wingdings" w:hAnsi="Wingdings"/>
          <w:b/>
          <w:sz w:val="40"/>
        </w:rPr>
      </w:pPr>
      <w:r>
        <w:rPr>
          <w:b/>
          <w:sz w:val="40"/>
        </w:rPr>
        <w:t>Los informes presentarán el propósito, alcance y resultados de la auditoría y,</w:t>
      </w:r>
      <w:r>
        <w:rPr>
          <w:b/>
          <w:spacing w:val="-59"/>
          <w:sz w:val="40"/>
        </w:rPr>
        <w:t> </w:t>
      </w:r>
      <w:r>
        <w:rPr>
          <w:b/>
          <w:sz w:val="40"/>
        </w:rPr>
        <w:t>cuando se considere apropiado, contendrán la opinión del</w:t>
      </w:r>
      <w:r>
        <w:rPr>
          <w:b/>
          <w:spacing w:val="-46"/>
          <w:sz w:val="40"/>
        </w:rPr>
        <w:t> </w:t>
      </w:r>
      <w:r>
        <w:rPr>
          <w:b/>
          <w:sz w:val="40"/>
        </w:rPr>
        <w:t>auditor.</w:t>
      </w:r>
    </w:p>
    <w:p>
      <w:pPr>
        <w:pStyle w:val="ListParagraph"/>
        <w:numPr>
          <w:ilvl w:val="0"/>
          <w:numId w:val="1"/>
        </w:numPr>
        <w:tabs>
          <w:tab w:pos="724" w:val="left" w:leader="none"/>
          <w:tab w:pos="725" w:val="left" w:leader="none"/>
        </w:tabs>
        <w:spacing w:line="350" w:lineRule="auto" w:before="4" w:after="0"/>
        <w:ind w:left="724" w:right="301" w:hanging="541"/>
        <w:jc w:val="left"/>
        <w:rPr>
          <w:rFonts w:ascii="Wingdings" w:hAnsi="Wingdings"/>
          <w:b/>
          <w:sz w:val="40"/>
        </w:rPr>
      </w:pPr>
      <w:r>
        <w:rPr>
          <w:b/>
          <w:sz w:val="40"/>
        </w:rPr>
        <w:t>Los informes pueden incluir recomendaciones para mejoras potenciales y reconocer</w:t>
      </w:r>
      <w:r>
        <w:rPr>
          <w:b/>
          <w:spacing w:val="-61"/>
          <w:sz w:val="40"/>
        </w:rPr>
        <w:t> </w:t>
      </w:r>
      <w:r>
        <w:rPr>
          <w:b/>
          <w:sz w:val="40"/>
        </w:rPr>
        <w:t>el trabajo satisfactorio y las medidas correctivas. Los puntos de vista de los auditados respecto a las conclusiones y recomendaciones pueden ser incluidos en el informe de auditoría.</w:t>
      </w:r>
    </w:p>
    <w:p>
      <w:pPr>
        <w:pStyle w:val="ListParagraph"/>
        <w:numPr>
          <w:ilvl w:val="0"/>
          <w:numId w:val="1"/>
        </w:numPr>
        <w:tabs>
          <w:tab w:pos="724" w:val="left" w:leader="none"/>
          <w:tab w:pos="725" w:val="left" w:leader="none"/>
        </w:tabs>
        <w:spacing w:line="350" w:lineRule="auto" w:before="8" w:after="0"/>
        <w:ind w:left="724" w:right="662" w:hanging="541"/>
        <w:jc w:val="left"/>
        <w:rPr>
          <w:rFonts w:ascii="Wingdings" w:hAnsi="Wingdings"/>
          <w:b/>
          <w:sz w:val="40"/>
        </w:rPr>
      </w:pPr>
      <w:r>
        <w:rPr>
          <w:b/>
          <w:sz w:val="40"/>
        </w:rPr>
        <w:t>Los auditores internos realizarán el seguimiento de las recomendaciones para asegurarse que se tomaron las acciones apropiadas sobre los hallazgos de</w:t>
      </w:r>
      <w:r>
        <w:rPr>
          <w:b/>
          <w:spacing w:val="-66"/>
          <w:sz w:val="40"/>
        </w:rPr>
        <w:t> </w:t>
      </w:r>
      <w:r>
        <w:rPr>
          <w:b/>
          <w:sz w:val="40"/>
        </w:rPr>
        <w:t>auditoría reportados.</w:t>
      </w:r>
    </w:p>
    <w:p>
      <w:pPr>
        <w:spacing w:after="0" w:line="350" w:lineRule="auto"/>
        <w:jc w:val="left"/>
        <w:rPr>
          <w:rFonts w:ascii="Wingdings" w:hAnsi="Wingdings"/>
          <w:sz w:val="40"/>
        </w:rPr>
        <w:sectPr>
          <w:pgSz w:w="15600" w:h="10800" w:orient="landscape"/>
          <w:pgMar w:top="380" w:bottom="280" w:left="740" w:right="240"/>
        </w:sectPr>
      </w:pPr>
    </w:p>
    <w:p>
      <w:pPr>
        <w:pStyle w:val="Heading2"/>
        <w:ind w:left="7051" w:firstLine="0"/>
        <w:rPr>
          <w:rFonts w:ascii="Arial"/>
        </w:rPr>
      </w:pPr>
      <w:r>
        <w:rPr/>
        <w:pict>
          <v:group style="position:absolute;margin-left:-2.065pt;margin-top:-2.065pt;width:784.25pt;height:542.1pt;mso-position-horizontal-relative:page;mso-position-vertical-relative:page;z-index:-16048640"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rPr>
        <w:t>Pruebas de Consentimiento</w:t>
      </w:r>
    </w:p>
    <w:p>
      <w:pPr>
        <w:pStyle w:val="Heading3"/>
        <w:numPr>
          <w:ilvl w:val="0"/>
          <w:numId w:val="1"/>
        </w:numPr>
        <w:tabs>
          <w:tab w:pos="725" w:val="left" w:leader="none"/>
        </w:tabs>
        <w:spacing w:line="350" w:lineRule="auto" w:before="498" w:after="0"/>
        <w:ind w:left="724" w:right="627" w:hanging="541"/>
        <w:jc w:val="left"/>
        <w:rPr>
          <w:rFonts w:ascii="Wingdings" w:hAnsi="Wingdings"/>
        </w:rPr>
      </w:pPr>
      <w:r>
        <w:rPr/>
        <w:t>El objetivo es determinar si los controles internos operan como fueron diseñados para operar. El auditor debe determinar si los controles declarados en realidad existen y si realmente trabajan</w:t>
      </w:r>
      <w:r>
        <w:rPr>
          <w:spacing w:val="-13"/>
        </w:rPr>
        <w:t> </w:t>
      </w:r>
      <w:r>
        <w:rPr/>
        <w:t>confiablemente.</w:t>
      </w:r>
    </w:p>
    <w:p>
      <w:pPr>
        <w:pStyle w:val="ListParagraph"/>
        <w:numPr>
          <w:ilvl w:val="0"/>
          <w:numId w:val="1"/>
        </w:numPr>
        <w:tabs>
          <w:tab w:pos="725" w:val="left" w:leader="none"/>
        </w:tabs>
        <w:spacing w:line="350" w:lineRule="auto" w:before="7" w:after="0"/>
        <w:ind w:left="724" w:right="309" w:hanging="541"/>
        <w:jc w:val="left"/>
        <w:rPr>
          <w:rFonts w:ascii="Wingdings" w:hAnsi="Wingdings"/>
          <w:b/>
          <w:sz w:val="48"/>
        </w:rPr>
      </w:pPr>
      <w:r>
        <w:rPr>
          <w:b/>
          <w:sz w:val="48"/>
        </w:rPr>
        <w:t>Además de las técnicas manuales de recolección de evidencias, muy frecuentemente el auditor debe recurrir a técnicas de recolección de información asistidas por computadora, para determinar la existencia y confiabilidad de los controles. Por ejemplo, para evaluar la existencia y confiabilidad de los controles de acceso a una red, se requerirá el entrar a la red y evaluar directamente el</w:t>
      </w:r>
      <w:r>
        <w:rPr>
          <w:b/>
          <w:spacing w:val="6"/>
          <w:sz w:val="48"/>
        </w:rPr>
        <w:t> </w:t>
      </w:r>
      <w:r>
        <w:rPr>
          <w:b/>
          <w:sz w:val="48"/>
        </w:rPr>
        <w:t>sistema.</w:t>
      </w:r>
    </w:p>
    <w:p>
      <w:pPr>
        <w:spacing w:after="0" w:line="350" w:lineRule="auto"/>
        <w:jc w:val="left"/>
        <w:rPr>
          <w:rFonts w:ascii="Wingdings" w:hAnsi="Wingdings"/>
          <w:sz w:val="48"/>
        </w:rPr>
        <w:sectPr>
          <w:pgSz w:w="15600" w:h="10800" w:orient="landscape"/>
          <w:pgMar w:top="340" w:bottom="280" w:left="740" w:right="240"/>
        </w:sectPr>
      </w:pPr>
    </w:p>
    <w:p>
      <w:pPr>
        <w:spacing w:before="57"/>
        <w:ind w:left="4367" w:right="0" w:firstLine="0"/>
        <w:jc w:val="left"/>
        <w:rPr>
          <w:rFonts w:ascii="Arial"/>
          <w:b/>
          <w:sz w:val="64"/>
        </w:rPr>
      </w:pPr>
      <w:r>
        <w:rPr/>
        <w:pict>
          <v:group style="position:absolute;margin-left:-2.065pt;margin-top:-2.065pt;width:784.25pt;height:542.1pt;mso-position-horizontal-relative:page;mso-position-vertical-relative:page;z-index:-16048128"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b/>
          <w:sz w:val="64"/>
        </w:rPr>
        <w:t>Pruebas de Controles de Usuario</w:t>
      </w:r>
    </w:p>
    <w:p>
      <w:pPr>
        <w:pStyle w:val="ListParagraph"/>
        <w:numPr>
          <w:ilvl w:val="0"/>
          <w:numId w:val="1"/>
        </w:numPr>
        <w:tabs>
          <w:tab w:pos="725" w:val="left" w:leader="none"/>
        </w:tabs>
        <w:spacing w:line="350" w:lineRule="auto" w:before="478" w:after="0"/>
        <w:ind w:left="724" w:right="393" w:hanging="541"/>
        <w:jc w:val="left"/>
        <w:rPr>
          <w:rFonts w:ascii="Wingdings" w:hAnsi="Wingdings"/>
          <w:b/>
          <w:sz w:val="56"/>
        </w:rPr>
      </w:pPr>
      <w:r>
        <w:rPr>
          <w:b/>
          <w:sz w:val="56"/>
        </w:rPr>
        <w:t>En algunos casos el auditor puede decidir el no confiar en</w:t>
      </w:r>
      <w:r>
        <w:rPr>
          <w:b/>
          <w:spacing w:val="-54"/>
          <w:sz w:val="56"/>
        </w:rPr>
        <w:t> </w:t>
      </w:r>
      <w:r>
        <w:rPr>
          <w:b/>
          <w:sz w:val="56"/>
        </w:rPr>
        <w:t>los controles internos de los sistemas, porque el usuario ejerce controles que compensan cualquier debilidad dentro de los controles internos de</w:t>
      </w:r>
      <w:r>
        <w:rPr>
          <w:b/>
          <w:spacing w:val="-8"/>
          <w:sz w:val="56"/>
        </w:rPr>
        <w:t> </w:t>
      </w:r>
      <w:r>
        <w:rPr>
          <w:b/>
          <w:sz w:val="56"/>
        </w:rPr>
        <w:t>informática.</w:t>
      </w:r>
    </w:p>
    <w:p>
      <w:pPr>
        <w:pStyle w:val="ListParagraph"/>
        <w:numPr>
          <w:ilvl w:val="0"/>
          <w:numId w:val="1"/>
        </w:numPr>
        <w:tabs>
          <w:tab w:pos="725" w:val="left" w:leader="none"/>
        </w:tabs>
        <w:spacing w:line="350" w:lineRule="auto" w:before="11" w:after="0"/>
        <w:ind w:left="724" w:right="394" w:hanging="541"/>
        <w:jc w:val="left"/>
        <w:rPr>
          <w:rFonts w:ascii="Wingdings" w:hAnsi="Wingdings"/>
          <w:b/>
          <w:sz w:val="56"/>
        </w:rPr>
      </w:pPr>
      <w:r>
        <w:rPr>
          <w:b/>
          <w:sz w:val="56"/>
        </w:rPr>
        <w:t>Estas pruebas que compensan las deficiencias de los controles internos se pueden realizar mediante</w:t>
      </w:r>
      <w:r>
        <w:rPr>
          <w:b/>
          <w:spacing w:val="-64"/>
          <w:sz w:val="56"/>
        </w:rPr>
        <w:t> </w:t>
      </w:r>
      <w:r>
        <w:rPr>
          <w:b/>
          <w:sz w:val="56"/>
        </w:rPr>
        <w:t>cuestionarios, entrevistas, vistas y evaluaciones hechas directamente con los</w:t>
      </w:r>
      <w:r>
        <w:rPr>
          <w:b/>
          <w:spacing w:val="-2"/>
          <w:sz w:val="56"/>
        </w:rPr>
        <w:t> </w:t>
      </w:r>
      <w:r>
        <w:rPr>
          <w:b/>
          <w:sz w:val="56"/>
        </w:rPr>
        <w:t>usuarios.</w:t>
      </w:r>
    </w:p>
    <w:p>
      <w:pPr>
        <w:spacing w:after="0" w:line="350" w:lineRule="auto"/>
        <w:jc w:val="left"/>
        <w:rPr>
          <w:rFonts w:ascii="Wingdings" w:hAnsi="Wingdings"/>
          <w:sz w:val="56"/>
        </w:rPr>
        <w:sectPr>
          <w:pgSz w:w="15600" w:h="10800" w:orient="landscape"/>
          <w:pgMar w:top="300" w:bottom="280" w:left="740" w:right="240"/>
        </w:sectPr>
      </w:pPr>
    </w:p>
    <w:p>
      <w:pPr>
        <w:spacing w:before="57"/>
        <w:ind w:left="8165" w:right="0" w:firstLine="0"/>
        <w:jc w:val="left"/>
        <w:rPr>
          <w:rFonts w:ascii="Arial"/>
          <w:b/>
          <w:sz w:val="64"/>
        </w:rPr>
      </w:pPr>
      <w:r>
        <w:rPr/>
        <w:pict>
          <v:group style="position:absolute;margin-left:-2.065pt;margin-top:-2.065pt;width:784.25pt;height:542.1pt;mso-position-horizontal-relative:page;mso-position-vertical-relative:page;z-index:-16047616"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b/>
          <w:sz w:val="64"/>
        </w:rPr>
        <w:t>Pruebas Sustantivas</w:t>
      </w:r>
    </w:p>
    <w:p>
      <w:pPr>
        <w:pStyle w:val="ListParagraph"/>
        <w:numPr>
          <w:ilvl w:val="0"/>
          <w:numId w:val="1"/>
        </w:numPr>
        <w:tabs>
          <w:tab w:pos="725" w:val="left" w:leader="none"/>
          <w:tab w:pos="6401" w:val="left" w:leader="none"/>
          <w:tab w:pos="9952" w:val="left" w:leader="none"/>
        </w:tabs>
        <w:spacing w:line="350" w:lineRule="auto" w:before="339" w:after="0"/>
        <w:ind w:left="724" w:right="403" w:hanging="541"/>
        <w:jc w:val="left"/>
        <w:rPr>
          <w:rFonts w:ascii="Wingdings" w:hAnsi="Wingdings"/>
          <w:b/>
          <w:sz w:val="48"/>
        </w:rPr>
      </w:pPr>
      <w:r>
        <w:rPr>
          <w:b/>
          <w:sz w:val="48"/>
        </w:rPr>
        <w:t>Su objetivo es obtener evidencia suficiente que permita al auditor emitir su juicio en</w:t>
      </w:r>
      <w:r>
        <w:rPr>
          <w:b/>
          <w:spacing w:val="-10"/>
          <w:sz w:val="48"/>
        </w:rPr>
        <w:t> </w:t>
      </w:r>
      <w:r>
        <w:rPr>
          <w:b/>
          <w:sz w:val="48"/>
        </w:rPr>
        <w:t>las</w:t>
      </w:r>
      <w:r>
        <w:rPr>
          <w:b/>
          <w:spacing w:val="-1"/>
          <w:sz w:val="48"/>
        </w:rPr>
        <w:t> </w:t>
      </w:r>
      <w:r>
        <w:rPr>
          <w:b/>
          <w:sz w:val="48"/>
        </w:rPr>
        <w:t>conclusiones</w:t>
        <w:tab/>
        <w:t>acerca</w:t>
      </w:r>
      <w:r>
        <w:rPr>
          <w:b/>
          <w:spacing w:val="1"/>
          <w:sz w:val="48"/>
        </w:rPr>
        <w:t> </w:t>
      </w:r>
      <w:r>
        <w:rPr>
          <w:b/>
          <w:sz w:val="48"/>
        </w:rPr>
        <w:t>de</w:t>
      </w:r>
      <w:r>
        <w:rPr>
          <w:b/>
          <w:spacing w:val="-1"/>
          <w:sz w:val="48"/>
        </w:rPr>
        <w:t> </w:t>
      </w:r>
      <w:r>
        <w:rPr>
          <w:b/>
          <w:sz w:val="48"/>
        </w:rPr>
        <w:t>cuándo</w:t>
        <w:tab/>
        <w:t>pueden ocurrir pérdidas materiales durante el procesamiento de la información. Se pueden identificar 8 diferentes pruebas</w:t>
      </w:r>
      <w:r>
        <w:rPr>
          <w:b/>
          <w:spacing w:val="-2"/>
          <w:sz w:val="48"/>
        </w:rPr>
        <w:t> </w:t>
      </w:r>
      <w:r>
        <w:rPr>
          <w:b/>
          <w:sz w:val="48"/>
        </w:rPr>
        <w:t>sustantivas:</w:t>
      </w:r>
    </w:p>
    <w:p>
      <w:pPr>
        <w:pStyle w:val="ListParagraph"/>
        <w:numPr>
          <w:ilvl w:val="1"/>
          <w:numId w:val="1"/>
        </w:numPr>
        <w:tabs>
          <w:tab w:pos="1356" w:val="left" w:leader="none"/>
        </w:tabs>
        <w:spacing w:line="443" w:lineRule="exact" w:before="0" w:after="0"/>
        <w:ind w:left="1355" w:right="0" w:hanging="452"/>
        <w:jc w:val="left"/>
        <w:rPr>
          <w:rFonts w:ascii="Wingdings" w:hAnsi="Wingdings"/>
          <w:b/>
          <w:sz w:val="40"/>
        </w:rPr>
      </w:pPr>
      <w:r>
        <w:rPr>
          <w:b/>
          <w:sz w:val="40"/>
        </w:rPr>
        <w:t>Pruebas para identificar errores en el procesamiento o de falta de seguridad o</w:t>
      </w:r>
      <w:r>
        <w:rPr>
          <w:b/>
          <w:spacing w:val="-59"/>
          <w:sz w:val="40"/>
        </w:rPr>
        <w:t> </w:t>
      </w:r>
      <w:r>
        <w:rPr>
          <w:b/>
          <w:sz w:val="40"/>
        </w:rPr>
        <w:t>de</w:t>
      </w:r>
    </w:p>
    <w:p>
      <w:pPr>
        <w:pStyle w:val="BodyText"/>
        <w:spacing w:before="213"/>
        <w:ind w:left="1355"/>
      </w:pPr>
      <w:r>
        <w:rPr/>
        <w:t>confidencialidad.</w:t>
      </w:r>
    </w:p>
    <w:p>
      <w:pPr>
        <w:pStyle w:val="ListParagraph"/>
        <w:numPr>
          <w:ilvl w:val="1"/>
          <w:numId w:val="1"/>
        </w:numPr>
        <w:tabs>
          <w:tab w:pos="1356" w:val="left" w:leader="none"/>
        </w:tabs>
        <w:spacing w:line="240" w:lineRule="auto" w:before="213" w:after="0"/>
        <w:ind w:left="1355" w:right="0" w:hanging="452"/>
        <w:jc w:val="left"/>
        <w:rPr>
          <w:rFonts w:ascii="Wingdings" w:hAnsi="Wingdings"/>
          <w:b/>
          <w:sz w:val="40"/>
        </w:rPr>
      </w:pPr>
      <w:r>
        <w:rPr>
          <w:b/>
          <w:sz w:val="40"/>
        </w:rPr>
        <w:t>Pruebas para asegurar la calidad de los</w:t>
      </w:r>
      <w:r>
        <w:rPr>
          <w:b/>
          <w:spacing w:val="-32"/>
          <w:sz w:val="40"/>
        </w:rPr>
        <w:t> </w:t>
      </w:r>
      <w:r>
        <w:rPr>
          <w:b/>
          <w:sz w:val="40"/>
        </w:rPr>
        <w:t>datos.</w:t>
      </w:r>
    </w:p>
    <w:p>
      <w:pPr>
        <w:pStyle w:val="ListParagraph"/>
        <w:numPr>
          <w:ilvl w:val="1"/>
          <w:numId w:val="1"/>
        </w:numPr>
        <w:tabs>
          <w:tab w:pos="1356" w:val="left" w:leader="none"/>
        </w:tabs>
        <w:spacing w:line="240" w:lineRule="auto" w:before="213" w:after="0"/>
        <w:ind w:left="1355" w:right="0" w:hanging="452"/>
        <w:jc w:val="left"/>
        <w:rPr>
          <w:rFonts w:ascii="Wingdings" w:hAnsi="Wingdings"/>
          <w:b/>
          <w:sz w:val="40"/>
        </w:rPr>
      </w:pPr>
      <w:r>
        <w:rPr>
          <w:b/>
          <w:sz w:val="40"/>
        </w:rPr>
        <w:t>Pruebas para identificar la inconsistencia de los</w:t>
      </w:r>
      <w:r>
        <w:rPr>
          <w:b/>
          <w:spacing w:val="-42"/>
          <w:sz w:val="40"/>
        </w:rPr>
        <w:t> </w:t>
      </w:r>
      <w:r>
        <w:rPr>
          <w:b/>
          <w:sz w:val="40"/>
        </w:rPr>
        <w:t>datos.</w:t>
      </w:r>
    </w:p>
    <w:p>
      <w:pPr>
        <w:pStyle w:val="ListParagraph"/>
        <w:numPr>
          <w:ilvl w:val="1"/>
          <w:numId w:val="1"/>
        </w:numPr>
        <w:tabs>
          <w:tab w:pos="1356" w:val="left" w:leader="none"/>
        </w:tabs>
        <w:spacing w:line="240" w:lineRule="auto" w:before="214" w:after="0"/>
        <w:ind w:left="1355" w:right="0" w:hanging="452"/>
        <w:jc w:val="left"/>
        <w:rPr>
          <w:rFonts w:ascii="Wingdings" w:hAnsi="Wingdings"/>
          <w:b/>
          <w:sz w:val="40"/>
        </w:rPr>
      </w:pPr>
      <w:r>
        <w:rPr>
          <w:b/>
          <w:sz w:val="40"/>
        </w:rPr>
        <w:t>Pruebas para comparar con los datos o contadores</w:t>
      </w:r>
      <w:r>
        <w:rPr>
          <w:b/>
          <w:spacing w:val="-35"/>
          <w:sz w:val="40"/>
        </w:rPr>
        <w:t> </w:t>
      </w:r>
      <w:r>
        <w:rPr>
          <w:b/>
          <w:sz w:val="40"/>
        </w:rPr>
        <w:t>físicos.</w:t>
      </w:r>
    </w:p>
    <w:p>
      <w:pPr>
        <w:pStyle w:val="ListParagraph"/>
        <w:numPr>
          <w:ilvl w:val="1"/>
          <w:numId w:val="1"/>
        </w:numPr>
        <w:tabs>
          <w:tab w:pos="1356" w:val="left" w:leader="none"/>
        </w:tabs>
        <w:spacing w:line="240" w:lineRule="auto" w:before="213" w:after="0"/>
        <w:ind w:left="1355" w:right="0" w:hanging="452"/>
        <w:jc w:val="left"/>
        <w:rPr>
          <w:rFonts w:ascii="Wingdings" w:hAnsi="Wingdings"/>
          <w:b/>
          <w:sz w:val="40"/>
        </w:rPr>
      </w:pPr>
      <w:r>
        <w:rPr>
          <w:b/>
          <w:sz w:val="40"/>
        </w:rPr>
        <w:t>Confirmación de datos de fuentes</w:t>
      </w:r>
      <w:r>
        <w:rPr>
          <w:b/>
          <w:spacing w:val="-24"/>
          <w:sz w:val="40"/>
        </w:rPr>
        <w:t> </w:t>
      </w:r>
      <w:r>
        <w:rPr>
          <w:b/>
          <w:sz w:val="40"/>
        </w:rPr>
        <w:t>externas.</w:t>
      </w:r>
    </w:p>
    <w:p>
      <w:pPr>
        <w:pStyle w:val="ListParagraph"/>
        <w:numPr>
          <w:ilvl w:val="1"/>
          <w:numId w:val="1"/>
        </w:numPr>
        <w:tabs>
          <w:tab w:pos="1356" w:val="left" w:leader="none"/>
        </w:tabs>
        <w:spacing w:line="240" w:lineRule="auto" w:before="213" w:after="0"/>
        <w:ind w:left="1355" w:right="0" w:hanging="452"/>
        <w:jc w:val="left"/>
        <w:rPr>
          <w:rFonts w:ascii="Wingdings" w:hAnsi="Wingdings"/>
          <w:b/>
          <w:sz w:val="40"/>
        </w:rPr>
      </w:pPr>
      <w:r>
        <w:rPr>
          <w:b/>
          <w:sz w:val="40"/>
        </w:rPr>
        <w:t>Pruebas para confirmar la adecuada</w:t>
      </w:r>
      <w:r>
        <w:rPr>
          <w:b/>
          <w:spacing w:val="-23"/>
          <w:sz w:val="40"/>
        </w:rPr>
        <w:t> </w:t>
      </w:r>
      <w:r>
        <w:rPr>
          <w:b/>
          <w:sz w:val="40"/>
        </w:rPr>
        <w:t>comunicación.</w:t>
      </w:r>
    </w:p>
    <w:p>
      <w:pPr>
        <w:pStyle w:val="ListParagraph"/>
        <w:numPr>
          <w:ilvl w:val="1"/>
          <w:numId w:val="1"/>
        </w:numPr>
        <w:tabs>
          <w:tab w:pos="1356" w:val="left" w:leader="none"/>
        </w:tabs>
        <w:spacing w:line="240" w:lineRule="auto" w:before="213" w:after="0"/>
        <w:ind w:left="1355" w:right="0" w:hanging="452"/>
        <w:jc w:val="left"/>
        <w:rPr>
          <w:rFonts w:ascii="Wingdings" w:hAnsi="Wingdings"/>
          <w:b/>
          <w:sz w:val="40"/>
        </w:rPr>
      </w:pPr>
      <w:r>
        <w:rPr>
          <w:b/>
          <w:sz w:val="40"/>
        </w:rPr>
        <w:t>Pruebas para determinar falta de</w:t>
      </w:r>
      <w:r>
        <w:rPr>
          <w:b/>
          <w:spacing w:val="-21"/>
          <w:sz w:val="40"/>
        </w:rPr>
        <w:t> </w:t>
      </w:r>
      <w:r>
        <w:rPr>
          <w:b/>
          <w:sz w:val="40"/>
        </w:rPr>
        <w:t>seguridad.</w:t>
      </w:r>
    </w:p>
    <w:p>
      <w:pPr>
        <w:pStyle w:val="ListParagraph"/>
        <w:numPr>
          <w:ilvl w:val="1"/>
          <w:numId w:val="1"/>
        </w:numPr>
        <w:tabs>
          <w:tab w:pos="1356" w:val="left" w:leader="none"/>
        </w:tabs>
        <w:spacing w:line="240" w:lineRule="auto" w:before="214" w:after="0"/>
        <w:ind w:left="1355" w:right="0" w:hanging="452"/>
        <w:jc w:val="left"/>
        <w:rPr>
          <w:rFonts w:ascii="Wingdings" w:hAnsi="Wingdings"/>
          <w:b/>
          <w:sz w:val="40"/>
        </w:rPr>
      </w:pPr>
      <w:r>
        <w:rPr>
          <w:b/>
          <w:sz w:val="40"/>
        </w:rPr>
        <w:t>Pruebas para determinar problemas de</w:t>
      </w:r>
      <w:r>
        <w:rPr>
          <w:b/>
          <w:spacing w:val="-25"/>
          <w:sz w:val="40"/>
        </w:rPr>
        <w:t> </w:t>
      </w:r>
      <w:r>
        <w:rPr>
          <w:b/>
          <w:sz w:val="40"/>
        </w:rPr>
        <w:t>legalidad.</w:t>
      </w:r>
    </w:p>
    <w:p>
      <w:pPr>
        <w:spacing w:after="0" w:line="240" w:lineRule="auto"/>
        <w:jc w:val="left"/>
        <w:rPr>
          <w:rFonts w:ascii="Wingdings" w:hAnsi="Wingdings"/>
          <w:sz w:val="40"/>
        </w:rPr>
        <w:sectPr>
          <w:pgSz w:w="15600" w:h="10800" w:orient="landscape"/>
          <w:pgMar w:top="300" w:bottom="0" w:left="740" w:right="240"/>
        </w:sectPr>
      </w:pPr>
    </w:p>
    <w:p>
      <w:pPr>
        <w:pStyle w:val="Heading3"/>
        <w:ind w:left="7901"/>
        <w:rPr>
          <w:rFonts w:ascii="Arial" w:hAnsi="Arial"/>
        </w:rPr>
      </w:pPr>
      <w:r>
        <w:rPr/>
        <w:pict>
          <v:group style="position:absolute;margin-left:-2.065pt;margin-top:-2.065pt;width:784.25pt;height:542.1pt;mso-position-horizontal-relative:page;mso-position-vertical-relative:page;z-index:-16047104"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hAnsi="Arial"/>
        </w:rPr>
        <w:t>Evaluación de Componentes</w:t>
      </w:r>
    </w:p>
    <w:p>
      <w:pPr>
        <w:pStyle w:val="BodyText"/>
        <w:spacing w:before="6"/>
        <w:rPr>
          <w:rFonts w:ascii="Arial"/>
          <w:sz w:val="49"/>
        </w:rPr>
      </w:pPr>
    </w:p>
    <w:p>
      <w:pPr>
        <w:pStyle w:val="ListParagraph"/>
        <w:numPr>
          <w:ilvl w:val="0"/>
          <w:numId w:val="1"/>
        </w:numPr>
        <w:tabs>
          <w:tab w:pos="725" w:val="left" w:leader="none"/>
        </w:tabs>
        <w:spacing w:line="350" w:lineRule="auto" w:before="0" w:after="0"/>
        <w:ind w:left="724" w:right="393" w:hanging="541"/>
        <w:jc w:val="left"/>
        <w:rPr>
          <w:rFonts w:ascii="Wingdings" w:hAnsi="Wingdings"/>
          <w:b/>
          <w:sz w:val="56"/>
        </w:rPr>
      </w:pPr>
      <w:r>
        <w:rPr>
          <w:b/>
          <w:sz w:val="56"/>
        </w:rPr>
        <w:t>Realizar una auditoría en informática es un trabajo complejo. Por ello, para lograr los objetivos, el auditor necesita dividir los sistemas en una serie de subsistemas, identificando los componentes que realizan las actividades básicas de cada subsistema, evaluar la confianza de cada componente, y la</w:t>
      </w:r>
      <w:r>
        <w:rPr>
          <w:b/>
          <w:spacing w:val="-59"/>
          <w:sz w:val="56"/>
        </w:rPr>
        <w:t> </w:t>
      </w:r>
      <w:r>
        <w:rPr>
          <w:b/>
          <w:sz w:val="56"/>
        </w:rPr>
        <w:t>de los subsistemas, y en forma agregada evaluar cada subsistema hasta llegar a una evaluación global sobre la confianza total del</w:t>
      </w:r>
      <w:r>
        <w:rPr>
          <w:b/>
          <w:spacing w:val="-7"/>
          <w:sz w:val="56"/>
        </w:rPr>
        <w:t> </w:t>
      </w:r>
      <w:r>
        <w:rPr>
          <w:b/>
          <w:sz w:val="56"/>
        </w:rPr>
        <w:t>sistema.</w:t>
      </w:r>
    </w:p>
    <w:p>
      <w:pPr>
        <w:spacing w:after="0" w:line="350" w:lineRule="auto"/>
        <w:jc w:val="left"/>
        <w:rPr>
          <w:rFonts w:ascii="Wingdings" w:hAnsi="Wingdings"/>
          <w:sz w:val="56"/>
        </w:rPr>
        <w:sectPr>
          <w:pgSz w:w="15600" w:h="10800" w:orient="landscape"/>
          <w:pgMar w:top="380" w:bottom="280" w:left="740" w:right="240"/>
        </w:sectPr>
      </w:pPr>
    </w:p>
    <w:p>
      <w:pPr>
        <w:spacing w:before="69"/>
        <w:ind w:left="7901" w:right="0" w:firstLine="0"/>
        <w:jc w:val="left"/>
        <w:rPr>
          <w:rFonts w:ascii="Arial" w:hAnsi="Arial"/>
          <w:b/>
          <w:sz w:val="48"/>
        </w:rPr>
      </w:pPr>
      <w:r>
        <w:rPr/>
        <w:pict>
          <v:group style="position:absolute;margin-left:-2.065pt;margin-top:-2.065pt;width:784.25pt;height:542.1pt;mso-position-horizontal-relative:page;mso-position-vertical-relative:page;z-index:-16046080"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hAnsi="Arial"/>
          <w:b/>
          <w:sz w:val="48"/>
        </w:rPr>
        <w:t>Evaluación de Componentes</w:t>
      </w:r>
    </w:p>
    <w:p>
      <w:pPr>
        <w:pStyle w:val="BodyText"/>
        <w:rPr>
          <w:rFonts w:ascii="Arial"/>
          <w:sz w:val="20"/>
        </w:rPr>
      </w:pPr>
    </w:p>
    <w:p>
      <w:pPr>
        <w:pStyle w:val="BodyText"/>
        <w:rPr>
          <w:rFonts w:ascii="Arial"/>
          <w:sz w:val="20"/>
        </w:rPr>
      </w:pPr>
    </w:p>
    <w:p>
      <w:pPr>
        <w:pStyle w:val="BodyText"/>
        <w:spacing w:before="9"/>
        <w:rPr>
          <w:rFonts w:ascii="Arial"/>
          <w:sz w:val="13"/>
        </w:rPr>
      </w:pPr>
      <w:r>
        <w:rPr/>
        <w:drawing>
          <wp:anchor distT="0" distB="0" distL="0" distR="0" allowOverlap="1" layoutInCell="1" locked="0" behindDoc="0" simplePos="0" relativeHeight="19">
            <wp:simplePos x="0" y="0"/>
            <wp:positionH relativeFrom="page">
              <wp:posOffset>597408</wp:posOffset>
            </wp:positionH>
            <wp:positionV relativeFrom="paragraph">
              <wp:posOffset>125403</wp:posOffset>
            </wp:positionV>
            <wp:extent cx="8705612" cy="5609844"/>
            <wp:effectExtent l="0" t="0" r="0" b="0"/>
            <wp:wrapTopAndBottom/>
            <wp:docPr id="1" name="image3.png"/>
            <wp:cNvGraphicFramePr>
              <a:graphicFrameLocks noChangeAspect="1"/>
            </wp:cNvGraphicFramePr>
            <a:graphic>
              <a:graphicData uri="http://schemas.openxmlformats.org/drawingml/2006/picture">
                <pic:pic>
                  <pic:nvPicPr>
                    <pic:cNvPr id="2" name="image3.png"/>
                    <pic:cNvPicPr/>
                  </pic:nvPicPr>
                  <pic:blipFill>
                    <a:blip r:embed="rId7" cstate="print"/>
                    <a:stretch>
                      <a:fillRect/>
                    </a:stretch>
                  </pic:blipFill>
                  <pic:spPr>
                    <a:xfrm>
                      <a:off x="0" y="0"/>
                      <a:ext cx="8705612" cy="5609844"/>
                    </a:xfrm>
                    <a:prstGeom prst="rect">
                      <a:avLst/>
                    </a:prstGeom>
                  </pic:spPr>
                </pic:pic>
              </a:graphicData>
            </a:graphic>
          </wp:anchor>
        </w:drawing>
      </w:r>
    </w:p>
    <w:p>
      <w:pPr>
        <w:spacing w:after="0"/>
        <w:rPr>
          <w:rFonts w:ascii="Arial"/>
          <w:sz w:val="13"/>
        </w:rPr>
        <w:sectPr>
          <w:pgSz w:w="15600" w:h="10800" w:orient="landscape"/>
          <w:pgMar w:top="380" w:bottom="0" w:left="740" w:right="240"/>
        </w:sectPr>
      </w:pPr>
    </w:p>
    <w:p>
      <w:pPr>
        <w:spacing w:before="69"/>
        <w:ind w:left="7901" w:right="0" w:firstLine="0"/>
        <w:jc w:val="left"/>
        <w:rPr>
          <w:rFonts w:ascii="Arial" w:hAnsi="Arial"/>
          <w:b/>
          <w:sz w:val="48"/>
        </w:rPr>
      </w:pPr>
      <w:r>
        <w:rPr/>
        <w:pict>
          <v:group style="position:absolute;margin-left:-2.065pt;margin-top:-2.065pt;width:784.25pt;height:542.1pt;mso-position-horizontal-relative:page;mso-position-vertical-relative:page;z-index:-16045056"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hAnsi="Arial"/>
          <w:b/>
          <w:sz w:val="48"/>
        </w:rPr>
        <w:t>Evaluación de Componentes</w:t>
      </w:r>
    </w:p>
    <w:p>
      <w:pPr>
        <w:pStyle w:val="BodyText"/>
        <w:rPr>
          <w:rFonts w:ascii="Arial"/>
          <w:sz w:val="20"/>
        </w:rPr>
      </w:pPr>
    </w:p>
    <w:p>
      <w:pPr>
        <w:pStyle w:val="BodyText"/>
        <w:spacing w:before="5"/>
        <w:rPr>
          <w:rFonts w:ascii="Arial"/>
          <w:sz w:val="21"/>
        </w:rPr>
      </w:pPr>
      <w:r>
        <w:rPr/>
        <w:drawing>
          <wp:anchor distT="0" distB="0" distL="0" distR="0" allowOverlap="1" layoutInCell="1" locked="0" behindDoc="0" simplePos="0" relativeHeight="21">
            <wp:simplePos x="0" y="0"/>
            <wp:positionH relativeFrom="page">
              <wp:posOffset>848867</wp:posOffset>
            </wp:positionH>
            <wp:positionV relativeFrom="paragraph">
              <wp:posOffset>181523</wp:posOffset>
            </wp:positionV>
            <wp:extent cx="8274866" cy="5774436"/>
            <wp:effectExtent l="0" t="0" r="0" b="0"/>
            <wp:wrapTopAndBottom/>
            <wp:docPr id="3" name="image4.png"/>
            <wp:cNvGraphicFramePr>
              <a:graphicFrameLocks noChangeAspect="1"/>
            </wp:cNvGraphicFramePr>
            <a:graphic>
              <a:graphicData uri="http://schemas.openxmlformats.org/drawingml/2006/picture">
                <pic:pic>
                  <pic:nvPicPr>
                    <pic:cNvPr id="4" name="image4.png"/>
                    <pic:cNvPicPr/>
                  </pic:nvPicPr>
                  <pic:blipFill>
                    <a:blip r:embed="rId8" cstate="print"/>
                    <a:stretch>
                      <a:fillRect/>
                    </a:stretch>
                  </pic:blipFill>
                  <pic:spPr>
                    <a:xfrm>
                      <a:off x="0" y="0"/>
                      <a:ext cx="8274866" cy="5774436"/>
                    </a:xfrm>
                    <a:prstGeom prst="rect">
                      <a:avLst/>
                    </a:prstGeom>
                  </pic:spPr>
                </pic:pic>
              </a:graphicData>
            </a:graphic>
          </wp:anchor>
        </w:drawing>
      </w:r>
    </w:p>
    <w:p>
      <w:pPr>
        <w:spacing w:after="0"/>
        <w:rPr>
          <w:rFonts w:ascii="Arial"/>
          <w:sz w:val="21"/>
        </w:rPr>
        <w:sectPr>
          <w:pgSz w:w="15600" w:h="10800" w:orient="landscape"/>
          <w:pgMar w:top="380" w:bottom="0" w:left="740" w:right="240"/>
        </w:sectPr>
      </w:pPr>
    </w:p>
    <w:p>
      <w:pPr>
        <w:spacing w:before="69"/>
        <w:ind w:left="6936" w:right="0" w:firstLine="0"/>
        <w:jc w:val="left"/>
        <w:rPr>
          <w:rFonts w:ascii="Arial" w:hAnsi="Arial"/>
          <w:b/>
          <w:sz w:val="48"/>
        </w:rPr>
      </w:pPr>
      <w:r>
        <w:rPr>
          <w:rFonts w:ascii="Arial" w:hAnsi="Arial"/>
          <w:b/>
          <w:sz w:val="48"/>
        </w:rPr>
        <w:t>Pasos de la auditoría Informática</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
        <w:rPr>
          <w:rFonts w:ascii="Arial"/>
          <w:sz w:val="23"/>
        </w:rPr>
      </w:pPr>
    </w:p>
    <w:p>
      <w:pPr>
        <w:spacing w:after="0"/>
        <w:rPr>
          <w:rFonts w:ascii="Arial"/>
          <w:sz w:val="23"/>
        </w:rPr>
        <w:sectPr>
          <w:pgSz w:w="15600" w:h="10800" w:orient="landscape"/>
          <w:pgMar w:top="380" w:bottom="280" w:left="740" w:right="240"/>
        </w:sectPr>
      </w:pPr>
    </w:p>
    <w:p>
      <w:pPr>
        <w:pStyle w:val="BodyText"/>
        <w:spacing w:before="10"/>
        <w:rPr>
          <w:rFonts w:ascii="Arial"/>
          <w:sz w:val="49"/>
        </w:rPr>
      </w:pPr>
    </w:p>
    <w:p>
      <w:pPr>
        <w:spacing w:line="252" w:lineRule="auto" w:before="1"/>
        <w:ind w:left="273" w:right="17" w:hanging="159"/>
        <w:jc w:val="left"/>
        <w:rPr>
          <w:sz w:val="36"/>
        </w:rPr>
      </w:pPr>
      <w:r>
        <w:rPr>
          <w:sz w:val="36"/>
        </w:rPr>
        <w:t>Investifación Preliminar</w:t>
      </w:r>
    </w:p>
    <w:p>
      <w:pPr>
        <w:spacing w:before="100"/>
        <w:ind w:left="115" w:right="0" w:firstLine="0"/>
        <w:jc w:val="left"/>
        <w:rPr>
          <w:sz w:val="36"/>
        </w:rPr>
      </w:pPr>
      <w:r>
        <w:rPr/>
        <w:br w:type="column"/>
      </w:r>
      <w:r>
        <w:rPr>
          <w:sz w:val="36"/>
        </w:rPr>
        <w:t>Confianza</w:t>
      </w:r>
    </w:p>
    <w:p>
      <w:pPr>
        <w:spacing w:before="20"/>
        <w:ind w:left="115" w:right="0" w:firstLine="0"/>
        <w:jc w:val="left"/>
        <w:rPr>
          <w:sz w:val="36"/>
        </w:rPr>
      </w:pPr>
      <w:r>
        <w:rPr/>
        <w:pict>
          <v:group style="position:absolute;margin-left:32.384998pt;margin-top:-22.038803pt;width:692.55pt;height:281.55pt;mso-position-horizontal-relative:page;mso-position-vertical-relative:paragraph;z-index:-16043520" coordorigin="648,-441" coordsize="13851,5631">
            <v:rect style="position:absolute;left:655;top:-431;width:2040;height:1815" filled="true" fillcolor="#00cc99" stroked="false">
              <v:fill type="solid"/>
            </v:rect>
            <v:rect style="position:absolute;left:655;top:-431;width:2040;height:1815" filled="false" stroked="true" strokeweight=".75pt" strokecolor="#000000">
              <v:stroke dashstyle="solid"/>
            </v:rect>
            <v:rect style="position:absolute;left:4584;top:-434;width:2040;height:1815" filled="true" fillcolor="#00cc99" stroked="false">
              <v:fill type="solid"/>
            </v:rect>
            <v:rect style="position:absolute;left:4584;top:-434;width:2040;height:1815" filled="false" stroked="true" strokeweight=".75pt" strokecolor="#000000">
              <v:stroke dashstyle="solid"/>
            </v:rect>
            <v:rect style="position:absolute;left:5644;top:3255;width:2040;height:1815" filled="true" fillcolor="#00cc99" stroked="false">
              <v:fill type="solid"/>
            </v:rect>
            <v:rect style="position:absolute;left:5644;top:3255;width:2040;height:1815" filled="false" stroked="true" strokeweight=".75pt" strokecolor="#000000">
              <v:stroke dashstyle="solid"/>
            </v:rect>
            <v:shape style="position:absolute;left:1674;top:1316;width:4991;height:1952" coordorigin="1674,1317" coordsize="4991,1952" path="m6549,3221l6531,3268,6665,3256,6640,3229,6568,3229,6549,3221xm6557,3203l6549,3221,6568,3229,6575,3210,6557,3203xm6575,3156l6557,3203,6575,3210,6568,3229,6640,3229,6575,3156xm1681,1317l1674,1335,6549,3221,6557,3203,1681,1317xe" filled="true" fillcolor="#000000" stroked="false">
              <v:path arrowok="t"/>
              <v:fill type="solid"/>
            </v:shape>
            <v:rect style="position:absolute;left:8517;top:-434;width:2040;height:1815" filled="true" fillcolor="#00cc99" stroked="false">
              <v:fill type="solid"/>
            </v:rect>
            <v:rect style="position:absolute;left:8517;top:-434;width:2040;height:1815" filled="false" stroked="true" strokeweight=".75pt" strokecolor="#000000">
              <v:stroke dashstyle="solid"/>
            </v:rect>
            <v:rect style="position:absolute;left:12451;top:-434;width:2040;height:1815" filled="true" fillcolor="#00cc99" stroked="false">
              <v:fill type="solid"/>
            </v:rect>
            <v:rect style="position:absolute;left:12451;top:-434;width:2040;height:1815" filled="false" stroked="true" strokeweight=".75pt" strokecolor="#000000">
              <v:stroke dashstyle="solid"/>
            </v:rect>
            <v:shape style="position:absolute;left:6552;top:1429;width:6809;height:1854" coordorigin="6552,1429" coordsize="6809,1854" path="m6652,3167l6552,3256,6683,3283,6672,3239,6651,3239,6646,3220,6665,3215,6652,3167xm6665,3215l6646,3220,6651,3239,6670,3234,6665,3215xm6670,3234l6651,3239,6672,3239,6670,3234xm13356,1429l6665,3215,6670,3234,13361,1448,13356,1429xe" filled="true" fillcolor="#000000" stroked="false">
              <v:path arrowok="t"/>
              <v:fill type="solid"/>
            </v:shape>
            <v:rect style="position:absolute;left:12336;top:3365;width:2040;height:1817" filled="true" fillcolor="#00cc99" stroked="false">
              <v:fill type="solid"/>
            </v:rect>
            <v:rect style="position:absolute;left:12336;top:3365;width:2040;height:1817" filled="false" stroked="true" strokeweight=".75pt" strokecolor="#000000">
              <v:stroke dashstyle="solid"/>
            </v:rect>
            <v:shape style="position:absolute;left:2582;top:471;width:10836;height:2895" coordorigin="2582,472" coordsize="10836,2895" path="m4512,532l4492,522,4392,472,4392,522,2582,522,2582,542,4392,542,4392,592,4492,542,4512,532xm6552,3006l6507,3028,5654,1322,5636,1330,6489,3037,6445,3060,6552,3140,6552,3055,6552,3006xm8594,532l8574,522,8474,472,8474,522,6665,522,6665,542,8474,542,8474,592,8574,542,8594,532xm9620,1447l9609,1430,6650,3186,6625,3143,6552,3256,6686,3246,6666,3213,6660,3203,9620,1447xm12454,532l12434,522,12334,472,12334,522,10522,522,10522,542,12334,542,12334,592,12434,542,12454,532xm13418,3246l13368,3246,13368,1439,13348,1439,13348,3246,13298,3246,13358,3366,13408,3266,13418,3246xe" filled="true" fillcolor="#000000" stroked="false">
              <v:path arrowok="t"/>
              <v:fill type="solid"/>
            </v:shape>
            <w10:wrap type="none"/>
          </v:group>
        </w:pict>
      </w:r>
      <w:r>
        <w:rPr>
          <w:sz w:val="36"/>
        </w:rPr>
        <w:t>En controles</w:t>
      </w:r>
    </w:p>
    <w:p>
      <w:pPr>
        <w:pStyle w:val="BodyText"/>
        <w:spacing w:before="9"/>
        <w:rPr>
          <w:b w:val="0"/>
          <w:sz w:val="49"/>
        </w:rPr>
      </w:pPr>
      <w:r>
        <w:rPr>
          <w:b w:val="0"/>
        </w:rPr>
        <w:br w:type="column"/>
      </w:r>
      <w:r>
        <w:rPr>
          <w:b w:val="0"/>
          <w:sz w:val="49"/>
        </w:rPr>
      </w:r>
    </w:p>
    <w:p>
      <w:pPr>
        <w:spacing w:line="252" w:lineRule="auto" w:before="0"/>
        <w:ind w:left="115" w:right="15" w:firstLine="55"/>
        <w:jc w:val="left"/>
        <w:rPr>
          <w:sz w:val="36"/>
        </w:rPr>
      </w:pPr>
      <w:r>
        <w:rPr>
          <w:sz w:val="36"/>
        </w:rPr>
        <w:t>Revisión Detallada</w:t>
      </w:r>
    </w:p>
    <w:p>
      <w:pPr>
        <w:spacing w:line="252" w:lineRule="auto" w:before="113"/>
        <w:ind w:left="115" w:right="0" w:firstLine="0"/>
        <w:jc w:val="left"/>
        <w:rPr>
          <w:sz w:val="36"/>
        </w:rPr>
      </w:pPr>
      <w:r>
        <w:rPr/>
        <w:br w:type="column"/>
      </w:r>
      <w:r>
        <w:rPr>
          <w:sz w:val="36"/>
        </w:rPr>
        <w:t>Confianza En </w:t>
      </w:r>
      <w:r>
        <w:rPr>
          <w:spacing w:val="-3"/>
          <w:sz w:val="36"/>
        </w:rPr>
        <w:t>controles</w:t>
      </w:r>
    </w:p>
    <w:p>
      <w:pPr>
        <w:spacing w:line="252" w:lineRule="auto" w:before="356"/>
        <w:ind w:left="115" w:right="38" w:firstLine="0"/>
        <w:jc w:val="center"/>
        <w:rPr>
          <w:sz w:val="36"/>
        </w:rPr>
      </w:pPr>
      <w:r>
        <w:rPr/>
        <w:br w:type="column"/>
      </w:r>
      <w:r>
        <w:rPr>
          <w:sz w:val="36"/>
        </w:rPr>
        <w:t>Pruebas sobre Controles críticos</w:t>
      </w:r>
    </w:p>
    <w:p>
      <w:pPr>
        <w:spacing w:line="252" w:lineRule="auto" w:before="113"/>
        <w:ind w:left="115" w:right="2917" w:firstLine="0"/>
        <w:jc w:val="left"/>
        <w:rPr>
          <w:sz w:val="36"/>
        </w:rPr>
      </w:pPr>
      <w:r>
        <w:rPr/>
        <w:br w:type="column"/>
      </w:r>
      <w:r>
        <w:rPr>
          <w:sz w:val="36"/>
        </w:rPr>
        <w:t>Confianza En controles</w:t>
      </w:r>
    </w:p>
    <w:p>
      <w:pPr>
        <w:spacing w:after="0" w:line="252" w:lineRule="auto"/>
        <w:jc w:val="left"/>
        <w:rPr>
          <w:sz w:val="36"/>
        </w:rPr>
        <w:sectPr>
          <w:type w:val="continuous"/>
          <w:pgSz w:w="15600" w:h="10800" w:orient="landscape"/>
          <w:pgMar w:top="300" w:bottom="280" w:left="740" w:right="240"/>
          <w:cols w:num="6" w:equalWidth="0">
            <w:col w:w="1793" w:space="156"/>
            <w:col w:w="1793" w:space="388"/>
            <w:col w:w="1398" w:space="374"/>
            <w:col w:w="1753" w:space="67"/>
            <w:col w:w="2078" w:space="117"/>
            <w:col w:w="4703"/>
          </w:cols>
        </w:sectPr>
      </w:pPr>
    </w:p>
    <w:p>
      <w:pPr>
        <w:spacing w:line="252" w:lineRule="auto" w:before="241"/>
        <w:ind w:left="3122" w:right="0" w:firstLine="0"/>
        <w:jc w:val="left"/>
        <w:rPr>
          <w:sz w:val="36"/>
        </w:rPr>
      </w:pPr>
      <w:r>
        <w:rPr/>
        <w:pict>
          <v:shapetype id="_x0000_t202" o:spt="202" coordsize="21600,21600" path="m,l,21600r21600,l21600,xe">
            <v:stroke joinstyle="miter"/>
            <v:path gradientshapeok="t" o:connecttype="rect"/>
          </v:shapetype>
          <v:shape style="position:absolute;margin-left:622.559998pt;margin-top:-78.893799pt;width:102pt;height:90.75pt;mso-position-horizontal-relative:page;mso-position-vertical-relative:paragraph;z-index:15742464" type="#_x0000_t202" filled="false" stroked="false">
            <v:textbox inset="0,0,0,0">
              <w:txbxContent>
                <w:p>
                  <w:pPr>
                    <w:spacing w:line="252" w:lineRule="auto" w:before="276"/>
                    <w:ind w:left="59" w:right="55" w:firstLine="0"/>
                    <w:jc w:val="center"/>
                    <w:rPr>
                      <w:sz w:val="36"/>
                    </w:rPr>
                  </w:pPr>
                  <w:r>
                    <w:rPr>
                      <w:sz w:val="36"/>
                    </w:rPr>
                    <w:t>Pruebas sobre Otros Controles</w:t>
                  </w:r>
                </w:p>
              </w:txbxContent>
            </v:textbox>
            <w10:wrap type="none"/>
          </v:shape>
        </w:pict>
      </w:r>
      <w:r>
        <w:rPr>
          <w:sz w:val="36"/>
        </w:rPr>
        <w:t>Sin </w:t>
      </w:r>
      <w:r>
        <w:rPr>
          <w:spacing w:val="-3"/>
          <w:sz w:val="36"/>
        </w:rPr>
        <w:t>confianza </w:t>
      </w:r>
      <w:r>
        <w:rPr>
          <w:sz w:val="36"/>
        </w:rPr>
        <w:t>En controles</w:t>
      </w:r>
    </w:p>
    <w:p>
      <w:pPr>
        <w:spacing w:line="252" w:lineRule="auto" w:before="183"/>
        <w:ind w:left="1761" w:right="1016" w:firstLine="0"/>
        <w:jc w:val="left"/>
        <w:rPr>
          <w:sz w:val="36"/>
        </w:rPr>
      </w:pPr>
      <w:r>
        <w:rPr>
          <w:sz w:val="36"/>
        </w:rPr>
        <w:t>Sin confianza En controles</w:t>
      </w:r>
    </w:p>
    <w:p>
      <w:pPr>
        <w:spacing w:before="186"/>
        <w:ind w:left="1114" w:right="0" w:firstLine="0"/>
        <w:jc w:val="left"/>
        <w:rPr>
          <w:sz w:val="36"/>
        </w:rPr>
      </w:pPr>
      <w:r>
        <w:rPr/>
        <w:br w:type="column"/>
      </w:r>
      <w:r>
        <w:rPr>
          <w:sz w:val="36"/>
        </w:rPr>
        <w:t>Sin</w:t>
      </w:r>
      <w:r>
        <w:rPr>
          <w:spacing w:val="12"/>
          <w:sz w:val="36"/>
        </w:rPr>
        <w:t> </w:t>
      </w:r>
      <w:r>
        <w:rPr>
          <w:spacing w:val="-4"/>
          <w:sz w:val="36"/>
        </w:rPr>
        <w:t>confianza</w:t>
      </w:r>
    </w:p>
    <w:p>
      <w:pPr>
        <w:spacing w:before="19"/>
        <w:ind w:left="1114" w:right="0" w:firstLine="0"/>
        <w:jc w:val="left"/>
        <w:rPr>
          <w:sz w:val="36"/>
        </w:rPr>
      </w:pPr>
      <w:r>
        <w:rPr>
          <w:sz w:val="36"/>
        </w:rPr>
        <w:t>En</w:t>
      </w:r>
      <w:r>
        <w:rPr>
          <w:spacing w:val="-8"/>
          <w:sz w:val="36"/>
        </w:rPr>
        <w:t> </w:t>
      </w:r>
      <w:r>
        <w:rPr>
          <w:sz w:val="36"/>
        </w:rPr>
        <w:t>controles</w:t>
      </w:r>
    </w:p>
    <w:p>
      <w:pPr>
        <w:pStyle w:val="BodyText"/>
        <w:rPr>
          <w:b w:val="0"/>
        </w:rPr>
      </w:pPr>
      <w:r>
        <w:rPr>
          <w:b w:val="0"/>
        </w:rPr>
        <w:br w:type="column"/>
      </w:r>
      <w:r>
        <w:rPr>
          <w:b w:val="0"/>
        </w:rPr>
      </w:r>
    </w:p>
    <w:p>
      <w:pPr>
        <w:pStyle w:val="BodyText"/>
        <w:rPr>
          <w:b w:val="0"/>
        </w:rPr>
      </w:pPr>
    </w:p>
    <w:p>
      <w:pPr>
        <w:pStyle w:val="BodyText"/>
        <w:spacing w:before="5"/>
        <w:rPr>
          <w:b w:val="0"/>
          <w:sz w:val="33"/>
        </w:rPr>
      </w:pPr>
    </w:p>
    <w:p>
      <w:pPr>
        <w:spacing w:line="252" w:lineRule="auto" w:before="0"/>
        <w:ind w:left="1506" w:right="0" w:firstLine="0"/>
        <w:jc w:val="left"/>
        <w:rPr>
          <w:sz w:val="36"/>
        </w:rPr>
      </w:pPr>
      <w:r>
        <w:rPr>
          <w:sz w:val="36"/>
        </w:rPr>
        <w:t>Sin </w:t>
      </w:r>
      <w:r>
        <w:rPr>
          <w:spacing w:val="-3"/>
          <w:sz w:val="36"/>
        </w:rPr>
        <w:t>confianza </w:t>
      </w:r>
      <w:r>
        <w:rPr>
          <w:sz w:val="36"/>
        </w:rPr>
        <w:t>En controles</w:t>
      </w:r>
    </w:p>
    <w:p>
      <w:pPr>
        <w:pStyle w:val="BodyText"/>
        <w:rPr>
          <w:b w:val="0"/>
        </w:rPr>
      </w:pPr>
      <w:r>
        <w:rPr>
          <w:b w:val="0"/>
        </w:rPr>
        <w:br w:type="column"/>
      </w:r>
      <w:r>
        <w:rPr>
          <w:b w:val="0"/>
        </w:rPr>
      </w:r>
    </w:p>
    <w:p>
      <w:pPr>
        <w:spacing w:before="275"/>
        <w:ind w:left="1698" w:right="0" w:firstLine="0"/>
        <w:jc w:val="left"/>
        <w:rPr>
          <w:sz w:val="36"/>
        </w:rPr>
      </w:pPr>
      <w:r>
        <w:rPr>
          <w:sz w:val="36"/>
        </w:rPr>
        <w:t>Confianza</w:t>
      </w:r>
    </w:p>
    <w:p>
      <w:pPr>
        <w:spacing w:before="19"/>
        <w:ind w:left="1698" w:right="0" w:firstLine="0"/>
        <w:jc w:val="left"/>
        <w:rPr>
          <w:sz w:val="36"/>
        </w:rPr>
      </w:pPr>
      <w:r>
        <w:rPr/>
        <w:pict>
          <v:shape style="position:absolute;margin-left:282.239990pt;margin-top:48.226212pt;width:102pt;height:90.75pt;mso-position-horizontal-relative:page;mso-position-vertical-relative:paragraph;z-index:15741952" type="#_x0000_t202" filled="false" stroked="false">
            <v:textbox inset="0,0,0,0">
              <w:txbxContent>
                <w:p>
                  <w:pPr>
                    <w:pStyle w:val="BodyText"/>
                    <w:spacing w:before="9"/>
                    <w:rPr>
                      <w:b w:val="0"/>
                      <w:sz w:val="42"/>
                    </w:rPr>
                  </w:pPr>
                </w:p>
                <w:p>
                  <w:pPr>
                    <w:spacing w:line="252" w:lineRule="auto" w:before="0"/>
                    <w:ind w:left="259" w:right="0" w:firstLine="213"/>
                    <w:jc w:val="left"/>
                    <w:rPr>
                      <w:sz w:val="36"/>
                    </w:rPr>
                  </w:pPr>
                  <w:r>
                    <w:rPr>
                      <w:sz w:val="36"/>
                    </w:rPr>
                    <w:t>Pruebas Sustantivas</w:t>
                  </w:r>
                </w:p>
              </w:txbxContent>
            </v:textbox>
            <w10:wrap type="none"/>
          </v:shape>
        </w:pict>
      </w:r>
      <w:r>
        <w:rPr>
          <w:sz w:val="36"/>
        </w:rPr>
        <w:t>En controles</w:t>
      </w:r>
    </w:p>
    <w:p>
      <w:pPr>
        <w:spacing w:after="0"/>
        <w:jc w:val="left"/>
        <w:rPr>
          <w:sz w:val="36"/>
        </w:rPr>
        <w:sectPr>
          <w:type w:val="continuous"/>
          <w:pgSz w:w="15600" w:h="10800" w:orient="landscape"/>
          <w:pgMar w:top="300" w:bottom="280" w:left="740" w:right="240"/>
          <w:cols w:num="4" w:equalWidth="0">
            <w:col w:w="4891" w:space="40"/>
            <w:col w:w="2884" w:space="39"/>
            <w:col w:w="3276" w:space="40"/>
            <w:col w:w="3450"/>
          </w:cols>
        </w:sectPr>
      </w:pPr>
    </w:p>
    <w:p>
      <w:pPr>
        <w:pStyle w:val="BodyText"/>
        <w:spacing w:before="6"/>
        <w:rPr>
          <w:b w:val="0"/>
          <w:sz w:val="4"/>
        </w:rPr>
      </w:pPr>
      <w:r>
        <w:rPr/>
        <w:pict>
          <v:group style="position:absolute;margin-left:-2.065pt;margin-top:-2.065pt;width:784.25pt;height:542.1pt;mso-position-horizontal-relative:page;mso-position-vertical-relative:page;z-index:-16044032"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p>
    <w:p>
      <w:pPr>
        <w:pStyle w:val="BodyText"/>
        <w:ind w:left="11596"/>
        <w:rPr>
          <w:b w:val="0"/>
          <w:sz w:val="20"/>
        </w:rPr>
      </w:pPr>
      <w:r>
        <w:rPr>
          <w:b w:val="0"/>
          <w:sz w:val="20"/>
        </w:rPr>
        <w:pict>
          <v:shape style="width:102pt;height:90.85pt;mso-position-horizontal-relative:char;mso-position-vertical-relative:line" type="#_x0000_t202" filled="false" stroked="false">
            <w10:anchorlock/>
            <v:textbox inset="0,0,0,0">
              <w:txbxContent>
                <w:p>
                  <w:pPr>
                    <w:pStyle w:val="BodyText"/>
                    <w:spacing w:before="10"/>
                    <w:rPr>
                      <w:b w:val="0"/>
                      <w:sz w:val="46"/>
                    </w:rPr>
                  </w:pPr>
                </w:p>
                <w:p>
                  <w:pPr>
                    <w:spacing w:line="252" w:lineRule="auto" w:before="0"/>
                    <w:ind w:left="-6" w:right="0" w:firstLine="535"/>
                    <w:jc w:val="left"/>
                    <w:rPr>
                      <w:sz w:val="32"/>
                    </w:rPr>
                  </w:pPr>
                  <w:r>
                    <w:rPr>
                      <w:sz w:val="32"/>
                    </w:rPr>
                    <w:t>Pruebas </w:t>
                  </w:r>
                  <w:r>
                    <w:rPr>
                      <w:w w:val="95"/>
                      <w:sz w:val="32"/>
                    </w:rPr>
                    <w:t>Complementarias</w:t>
                  </w:r>
                </w:p>
              </w:txbxContent>
            </v:textbox>
          </v:shape>
        </w:pict>
      </w:r>
      <w:r>
        <w:rPr>
          <w:b w:val="0"/>
          <w:sz w:val="20"/>
        </w:rPr>
      </w:r>
    </w:p>
    <w:p>
      <w:pPr>
        <w:spacing w:after="0"/>
        <w:rPr>
          <w:sz w:val="20"/>
        </w:rPr>
        <w:sectPr>
          <w:type w:val="continuous"/>
          <w:pgSz w:w="15600" w:h="10800" w:orient="landscape"/>
          <w:pgMar w:top="300" w:bottom="280" w:left="740" w:right="240"/>
        </w:sectPr>
      </w:pPr>
    </w:p>
    <w:p>
      <w:pPr>
        <w:pStyle w:val="BodyText"/>
        <w:spacing w:before="73"/>
        <w:ind w:left="5010"/>
        <w:rPr>
          <w:rFonts w:ascii="Arial" w:hAnsi="Arial"/>
        </w:rPr>
      </w:pPr>
      <w:r>
        <w:rPr/>
        <w:pict>
          <v:group style="position:absolute;margin-left:-2.065pt;margin-top:-2.065pt;width:784.25pt;height:542.1pt;mso-position-horizontal-relative:page;mso-position-vertical-relative:page;z-index:-16041984"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hAnsi="Arial"/>
        </w:rPr>
        <w:t>Evaluación de los Sistemas de Acuerdo al Riesgo</w:t>
      </w:r>
    </w:p>
    <w:p>
      <w:pPr>
        <w:pStyle w:val="BodyText"/>
        <w:spacing w:before="1"/>
        <w:rPr>
          <w:rFonts w:ascii="Arial"/>
          <w:sz w:val="48"/>
        </w:rPr>
      </w:pPr>
    </w:p>
    <w:p>
      <w:pPr>
        <w:pStyle w:val="ListParagraph"/>
        <w:numPr>
          <w:ilvl w:val="1"/>
          <w:numId w:val="1"/>
        </w:numPr>
        <w:tabs>
          <w:tab w:pos="1356" w:val="left" w:leader="none"/>
        </w:tabs>
        <w:spacing w:line="350" w:lineRule="auto" w:before="0" w:after="0"/>
        <w:ind w:left="1355" w:right="517" w:hanging="452"/>
        <w:jc w:val="left"/>
        <w:rPr>
          <w:rFonts w:ascii="Wingdings" w:hAnsi="Wingdings"/>
          <w:b/>
          <w:sz w:val="36"/>
        </w:rPr>
      </w:pPr>
      <w:r>
        <w:rPr>
          <w:b/>
          <w:sz w:val="36"/>
        </w:rPr>
        <w:t>Una de las formas mas habituales para evaluar la importancia que puede tener un sistema para la organización, es considerar el riesgo que implica el que no sea utilizado adecuadamente, la pérdida de la información o bien que sea usado por personal ajeno a la organización.</w:t>
      </w:r>
    </w:p>
    <w:p>
      <w:pPr>
        <w:pStyle w:val="ListParagraph"/>
        <w:numPr>
          <w:ilvl w:val="1"/>
          <w:numId w:val="1"/>
        </w:numPr>
        <w:tabs>
          <w:tab w:pos="1356" w:val="left" w:leader="none"/>
        </w:tabs>
        <w:spacing w:line="240" w:lineRule="auto" w:before="7" w:after="0"/>
        <w:ind w:left="1355" w:right="0" w:hanging="452"/>
        <w:jc w:val="left"/>
        <w:rPr>
          <w:rFonts w:ascii="Wingdings" w:hAnsi="Wingdings"/>
          <w:b/>
          <w:sz w:val="36"/>
        </w:rPr>
      </w:pPr>
      <w:r>
        <w:rPr>
          <w:b/>
          <w:sz w:val="36"/>
        </w:rPr>
        <w:t>Algunos sistemas son de más alto riesgo que otros debido a</w:t>
      </w:r>
      <w:r>
        <w:rPr>
          <w:b/>
          <w:spacing w:val="12"/>
          <w:sz w:val="36"/>
        </w:rPr>
        <w:t> </w:t>
      </w:r>
      <w:r>
        <w:rPr>
          <w:b/>
          <w:sz w:val="36"/>
        </w:rPr>
        <w:t>que:</w:t>
      </w:r>
    </w:p>
    <w:p>
      <w:pPr>
        <w:pStyle w:val="ListParagraph"/>
        <w:numPr>
          <w:ilvl w:val="2"/>
          <w:numId w:val="1"/>
        </w:numPr>
        <w:tabs>
          <w:tab w:pos="1985" w:val="left" w:leader="none"/>
        </w:tabs>
        <w:spacing w:line="350" w:lineRule="auto" w:before="179" w:after="0"/>
        <w:ind w:left="1984" w:right="697" w:hanging="360"/>
        <w:jc w:val="left"/>
        <w:rPr>
          <w:rFonts w:ascii="Wingdings" w:hAnsi="Wingdings"/>
          <w:b/>
          <w:sz w:val="32"/>
        </w:rPr>
      </w:pPr>
      <w:r>
        <w:rPr>
          <w:b/>
          <w:sz w:val="32"/>
        </w:rPr>
        <w:t>Son</w:t>
      </w:r>
      <w:r>
        <w:rPr>
          <w:b/>
          <w:spacing w:val="-6"/>
          <w:sz w:val="32"/>
        </w:rPr>
        <w:t> </w:t>
      </w:r>
      <w:r>
        <w:rPr>
          <w:b/>
          <w:sz w:val="32"/>
        </w:rPr>
        <w:t>susceptibles</w:t>
      </w:r>
      <w:r>
        <w:rPr>
          <w:b/>
          <w:spacing w:val="-10"/>
          <w:sz w:val="32"/>
        </w:rPr>
        <w:t> </w:t>
      </w:r>
      <w:r>
        <w:rPr>
          <w:b/>
          <w:sz w:val="32"/>
        </w:rPr>
        <w:t>a</w:t>
      </w:r>
      <w:r>
        <w:rPr>
          <w:b/>
          <w:spacing w:val="-4"/>
          <w:sz w:val="32"/>
        </w:rPr>
        <w:t> </w:t>
      </w:r>
      <w:r>
        <w:rPr>
          <w:b/>
          <w:sz w:val="32"/>
        </w:rPr>
        <w:t>diferentes</w:t>
      </w:r>
      <w:r>
        <w:rPr>
          <w:b/>
          <w:spacing w:val="-6"/>
          <w:sz w:val="32"/>
        </w:rPr>
        <w:t> </w:t>
      </w:r>
      <w:r>
        <w:rPr>
          <w:b/>
          <w:sz w:val="32"/>
        </w:rPr>
        <w:t>tipos</w:t>
      </w:r>
      <w:r>
        <w:rPr>
          <w:b/>
          <w:spacing w:val="-5"/>
          <w:sz w:val="32"/>
        </w:rPr>
        <w:t> </w:t>
      </w:r>
      <w:r>
        <w:rPr>
          <w:b/>
          <w:sz w:val="32"/>
        </w:rPr>
        <w:t>de</w:t>
      </w:r>
      <w:r>
        <w:rPr>
          <w:b/>
          <w:spacing w:val="-2"/>
          <w:sz w:val="32"/>
        </w:rPr>
        <w:t> </w:t>
      </w:r>
      <w:r>
        <w:rPr>
          <w:b/>
          <w:sz w:val="32"/>
        </w:rPr>
        <w:t>pérdida</w:t>
      </w:r>
      <w:r>
        <w:rPr>
          <w:b/>
          <w:spacing w:val="-6"/>
          <w:sz w:val="32"/>
        </w:rPr>
        <w:t> </w:t>
      </w:r>
      <w:r>
        <w:rPr>
          <w:b/>
          <w:sz w:val="32"/>
        </w:rPr>
        <w:t>económica</w:t>
      </w:r>
      <w:r>
        <w:rPr>
          <w:b/>
          <w:spacing w:val="-5"/>
          <w:sz w:val="32"/>
        </w:rPr>
        <w:t> </w:t>
      </w:r>
      <w:r>
        <w:rPr>
          <w:b/>
          <w:sz w:val="32"/>
        </w:rPr>
        <w:t>(Fraudes</w:t>
      </w:r>
      <w:r>
        <w:rPr>
          <w:b/>
          <w:spacing w:val="-13"/>
          <w:sz w:val="32"/>
        </w:rPr>
        <w:t> </w:t>
      </w:r>
      <w:r>
        <w:rPr>
          <w:b/>
          <w:sz w:val="32"/>
        </w:rPr>
        <w:t>y</w:t>
      </w:r>
      <w:r>
        <w:rPr>
          <w:b/>
          <w:spacing w:val="-3"/>
          <w:sz w:val="32"/>
        </w:rPr>
        <w:t> </w:t>
      </w:r>
      <w:r>
        <w:rPr>
          <w:b/>
          <w:sz w:val="32"/>
        </w:rPr>
        <w:t>desfalcos</w:t>
      </w:r>
      <w:r>
        <w:rPr>
          <w:b/>
          <w:spacing w:val="-10"/>
          <w:sz w:val="32"/>
        </w:rPr>
        <w:t> </w:t>
      </w:r>
      <w:r>
        <w:rPr>
          <w:b/>
          <w:sz w:val="32"/>
        </w:rPr>
        <w:t>entre</w:t>
      </w:r>
      <w:r>
        <w:rPr>
          <w:b/>
          <w:spacing w:val="-4"/>
          <w:sz w:val="32"/>
        </w:rPr>
        <w:t> </w:t>
      </w:r>
      <w:r>
        <w:rPr>
          <w:b/>
          <w:sz w:val="32"/>
        </w:rPr>
        <w:t>los</w:t>
      </w:r>
      <w:r>
        <w:rPr>
          <w:b/>
          <w:spacing w:val="-6"/>
          <w:sz w:val="32"/>
        </w:rPr>
        <w:t> </w:t>
      </w:r>
      <w:r>
        <w:rPr>
          <w:b/>
          <w:sz w:val="32"/>
        </w:rPr>
        <w:t>cuales están los sistemas</w:t>
      </w:r>
      <w:r>
        <w:rPr>
          <w:b/>
          <w:spacing w:val="-12"/>
          <w:sz w:val="32"/>
        </w:rPr>
        <w:t> </w:t>
      </w:r>
      <w:r>
        <w:rPr>
          <w:b/>
          <w:sz w:val="32"/>
        </w:rPr>
        <w:t>financieros).</w:t>
      </w:r>
    </w:p>
    <w:p>
      <w:pPr>
        <w:spacing w:before="3"/>
        <w:ind w:left="1984" w:right="0" w:firstLine="0"/>
        <w:jc w:val="left"/>
        <w:rPr>
          <w:b/>
          <w:sz w:val="32"/>
        </w:rPr>
      </w:pPr>
      <w:r>
        <w:rPr>
          <w:b/>
          <w:sz w:val="32"/>
        </w:rPr>
        <w:t>El auditor debe de poner especial atención a aquellos sistemas que requieran un adecuado control</w:t>
      </w:r>
    </w:p>
    <w:p>
      <w:pPr>
        <w:spacing w:before="171"/>
        <w:ind w:left="1984" w:right="0" w:firstLine="0"/>
        <w:jc w:val="left"/>
        <w:rPr>
          <w:b/>
          <w:sz w:val="32"/>
        </w:rPr>
      </w:pPr>
      <w:r>
        <w:rPr>
          <w:b/>
          <w:sz w:val="32"/>
        </w:rPr>
        <w:t>financiero. (Flujo de caja, Cuentas a pagar, Cuentas a cobrar, sueldos, etc.).</w:t>
      </w:r>
    </w:p>
    <w:p>
      <w:pPr>
        <w:pStyle w:val="ListParagraph"/>
        <w:numPr>
          <w:ilvl w:val="2"/>
          <w:numId w:val="1"/>
        </w:numPr>
        <w:tabs>
          <w:tab w:pos="1985" w:val="left" w:leader="none"/>
        </w:tabs>
        <w:spacing w:line="350" w:lineRule="auto" w:before="170" w:after="0"/>
        <w:ind w:left="1984" w:right="552" w:hanging="360"/>
        <w:jc w:val="left"/>
        <w:rPr>
          <w:rFonts w:ascii="Wingdings" w:hAnsi="Wingdings"/>
          <w:b/>
          <w:sz w:val="32"/>
        </w:rPr>
      </w:pPr>
      <w:r>
        <w:rPr>
          <w:b/>
          <w:sz w:val="32"/>
        </w:rPr>
        <w:t>Las</w:t>
      </w:r>
      <w:r>
        <w:rPr>
          <w:b/>
          <w:spacing w:val="-7"/>
          <w:sz w:val="32"/>
        </w:rPr>
        <w:t> </w:t>
      </w:r>
      <w:r>
        <w:rPr>
          <w:b/>
          <w:sz w:val="32"/>
        </w:rPr>
        <w:t>fallas</w:t>
      </w:r>
      <w:r>
        <w:rPr>
          <w:b/>
          <w:spacing w:val="-6"/>
          <w:sz w:val="32"/>
        </w:rPr>
        <w:t> </w:t>
      </w:r>
      <w:r>
        <w:rPr>
          <w:b/>
          <w:sz w:val="32"/>
        </w:rPr>
        <w:t>pueden</w:t>
      </w:r>
      <w:r>
        <w:rPr>
          <w:b/>
          <w:spacing w:val="-8"/>
          <w:sz w:val="32"/>
        </w:rPr>
        <w:t> </w:t>
      </w:r>
      <w:r>
        <w:rPr>
          <w:b/>
          <w:sz w:val="32"/>
        </w:rPr>
        <w:t>impactar</w:t>
      </w:r>
      <w:r>
        <w:rPr>
          <w:b/>
          <w:spacing w:val="-7"/>
          <w:sz w:val="32"/>
        </w:rPr>
        <w:t> </w:t>
      </w:r>
      <w:r>
        <w:rPr>
          <w:b/>
          <w:sz w:val="32"/>
        </w:rPr>
        <w:t>severamente</w:t>
      </w:r>
      <w:r>
        <w:rPr>
          <w:b/>
          <w:spacing w:val="-12"/>
          <w:sz w:val="32"/>
        </w:rPr>
        <w:t> </w:t>
      </w:r>
      <w:r>
        <w:rPr>
          <w:b/>
          <w:sz w:val="32"/>
        </w:rPr>
        <w:t>a</w:t>
      </w:r>
      <w:r>
        <w:rPr>
          <w:b/>
          <w:spacing w:val="-4"/>
          <w:sz w:val="32"/>
        </w:rPr>
        <w:t> </w:t>
      </w:r>
      <w:r>
        <w:rPr>
          <w:b/>
          <w:sz w:val="32"/>
        </w:rPr>
        <w:t>la</w:t>
      </w:r>
      <w:r>
        <w:rPr>
          <w:b/>
          <w:spacing w:val="-7"/>
          <w:sz w:val="32"/>
        </w:rPr>
        <w:t> </w:t>
      </w:r>
      <w:r>
        <w:rPr>
          <w:b/>
          <w:sz w:val="32"/>
        </w:rPr>
        <w:t>organización.</w:t>
      </w:r>
      <w:r>
        <w:rPr>
          <w:b/>
          <w:spacing w:val="-8"/>
          <w:sz w:val="32"/>
        </w:rPr>
        <w:t> </w:t>
      </w:r>
      <w:r>
        <w:rPr>
          <w:b/>
          <w:sz w:val="32"/>
        </w:rPr>
        <w:t>(Una</w:t>
      </w:r>
      <w:r>
        <w:rPr>
          <w:b/>
          <w:spacing w:val="-3"/>
          <w:sz w:val="32"/>
        </w:rPr>
        <w:t> </w:t>
      </w:r>
      <w:r>
        <w:rPr>
          <w:b/>
          <w:sz w:val="32"/>
        </w:rPr>
        <w:t>falla</w:t>
      </w:r>
      <w:r>
        <w:rPr>
          <w:b/>
          <w:spacing w:val="-4"/>
          <w:sz w:val="32"/>
        </w:rPr>
        <w:t> </w:t>
      </w:r>
      <w:r>
        <w:rPr>
          <w:b/>
          <w:sz w:val="32"/>
        </w:rPr>
        <w:t>en</w:t>
      </w:r>
      <w:r>
        <w:rPr>
          <w:b/>
          <w:spacing w:val="-6"/>
          <w:sz w:val="32"/>
        </w:rPr>
        <w:t> </w:t>
      </w:r>
      <w:r>
        <w:rPr>
          <w:b/>
          <w:sz w:val="32"/>
        </w:rPr>
        <w:t>el</w:t>
      </w:r>
      <w:r>
        <w:rPr>
          <w:b/>
          <w:spacing w:val="-5"/>
          <w:sz w:val="32"/>
        </w:rPr>
        <w:t> </w:t>
      </w:r>
      <w:r>
        <w:rPr>
          <w:b/>
          <w:sz w:val="32"/>
        </w:rPr>
        <w:t>sistema</w:t>
      </w:r>
      <w:r>
        <w:rPr>
          <w:b/>
          <w:spacing w:val="-8"/>
          <w:sz w:val="32"/>
        </w:rPr>
        <w:t> </w:t>
      </w:r>
      <w:r>
        <w:rPr>
          <w:b/>
          <w:sz w:val="32"/>
        </w:rPr>
        <w:t>de</w:t>
      </w:r>
      <w:r>
        <w:rPr>
          <w:b/>
          <w:spacing w:val="-6"/>
          <w:sz w:val="32"/>
        </w:rPr>
        <w:t> </w:t>
      </w:r>
      <w:r>
        <w:rPr>
          <w:b/>
          <w:sz w:val="32"/>
        </w:rPr>
        <w:t>liquidación de sueldos puede tener como consecuencia una</w:t>
      </w:r>
      <w:r>
        <w:rPr>
          <w:b/>
          <w:spacing w:val="-34"/>
          <w:sz w:val="32"/>
        </w:rPr>
        <w:t> </w:t>
      </w:r>
      <w:r>
        <w:rPr>
          <w:b/>
          <w:sz w:val="32"/>
        </w:rPr>
        <w:t>huelgas)</w:t>
      </w:r>
    </w:p>
    <w:p>
      <w:pPr>
        <w:pStyle w:val="ListParagraph"/>
        <w:numPr>
          <w:ilvl w:val="2"/>
          <w:numId w:val="1"/>
        </w:numPr>
        <w:tabs>
          <w:tab w:pos="1985" w:val="left" w:leader="none"/>
        </w:tabs>
        <w:spacing w:line="240" w:lineRule="auto" w:before="3" w:after="0"/>
        <w:ind w:left="1984" w:right="0" w:hanging="361"/>
        <w:jc w:val="left"/>
        <w:rPr>
          <w:rFonts w:ascii="Wingdings" w:hAnsi="Wingdings"/>
          <w:b/>
          <w:sz w:val="32"/>
        </w:rPr>
      </w:pPr>
      <w:r>
        <w:rPr>
          <w:b/>
          <w:sz w:val="32"/>
        </w:rPr>
        <w:t>Interfieren con otros sistemas, y los errores generados impactan a otros</w:t>
      </w:r>
      <w:r>
        <w:rPr>
          <w:b/>
          <w:spacing w:val="-34"/>
          <w:sz w:val="32"/>
        </w:rPr>
        <w:t> </w:t>
      </w:r>
      <w:r>
        <w:rPr>
          <w:b/>
          <w:sz w:val="32"/>
        </w:rPr>
        <w:t>sistemas</w:t>
      </w:r>
    </w:p>
    <w:p>
      <w:pPr>
        <w:pStyle w:val="ListParagraph"/>
        <w:numPr>
          <w:ilvl w:val="2"/>
          <w:numId w:val="1"/>
        </w:numPr>
        <w:tabs>
          <w:tab w:pos="1985" w:val="left" w:leader="none"/>
        </w:tabs>
        <w:spacing w:line="352" w:lineRule="auto" w:before="171" w:after="0"/>
        <w:ind w:left="1984" w:right="319" w:hanging="360"/>
        <w:jc w:val="left"/>
        <w:rPr>
          <w:rFonts w:ascii="Wingdings" w:hAnsi="Wingdings"/>
          <w:b/>
          <w:sz w:val="32"/>
        </w:rPr>
      </w:pPr>
      <w:r>
        <w:rPr>
          <w:b/>
          <w:sz w:val="32"/>
        </w:rPr>
        <w:t>Potencialmente,</w:t>
      </w:r>
      <w:r>
        <w:rPr>
          <w:b/>
          <w:spacing w:val="-10"/>
          <w:sz w:val="32"/>
        </w:rPr>
        <w:t> </w:t>
      </w:r>
      <w:r>
        <w:rPr>
          <w:b/>
          <w:sz w:val="32"/>
        </w:rPr>
        <w:t>alto</w:t>
      </w:r>
      <w:r>
        <w:rPr>
          <w:b/>
          <w:spacing w:val="-5"/>
          <w:sz w:val="32"/>
        </w:rPr>
        <w:t> </w:t>
      </w:r>
      <w:r>
        <w:rPr>
          <w:b/>
          <w:sz w:val="32"/>
        </w:rPr>
        <w:t>riesgo</w:t>
      </w:r>
      <w:r>
        <w:rPr>
          <w:b/>
          <w:spacing w:val="-6"/>
          <w:sz w:val="32"/>
        </w:rPr>
        <w:t> </w:t>
      </w:r>
      <w:r>
        <w:rPr>
          <w:b/>
          <w:sz w:val="32"/>
        </w:rPr>
        <w:t>debido</w:t>
      </w:r>
      <w:r>
        <w:rPr>
          <w:b/>
          <w:spacing w:val="-8"/>
          <w:sz w:val="32"/>
        </w:rPr>
        <w:t> </w:t>
      </w:r>
      <w:r>
        <w:rPr>
          <w:b/>
          <w:sz w:val="32"/>
        </w:rPr>
        <w:t>a</w:t>
      </w:r>
      <w:r>
        <w:rPr>
          <w:b/>
          <w:spacing w:val="-4"/>
          <w:sz w:val="32"/>
        </w:rPr>
        <w:t> </w:t>
      </w:r>
      <w:r>
        <w:rPr>
          <w:b/>
          <w:sz w:val="32"/>
        </w:rPr>
        <w:t>daños</w:t>
      </w:r>
      <w:r>
        <w:rPr>
          <w:b/>
          <w:spacing w:val="-9"/>
          <w:sz w:val="32"/>
        </w:rPr>
        <w:t> </w:t>
      </w:r>
      <w:r>
        <w:rPr>
          <w:b/>
          <w:sz w:val="32"/>
        </w:rPr>
        <w:t>en</w:t>
      </w:r>
      <w:r>
        <w:rPr>
          <w:b/>
          <w:spacing w:val="-6"/>
          <w:sz w:val="32"/>
        </w:rPr>
        <w:t> </w:t>
      </w:r>
      <w:r>
        <w:rPr>
          <w:b/>
          <w:sz w:val="32"/>
        </w:rPr>
        <w:t>la</w:t>
      </w:r>
      <w:r>
        <w:rPr>
          <w:b/>
          <w:spacing w:val="-4"/>
          <w:sz w:val="32"/>
        </w:rPr>
        <w:t> </w:t>
      </w:r>
      <w:r>
        <w:rPr>
          <w:b/>
          <w:sz w:val="32"/>
        </w:rPr>
        <w:t>competitividad</w:t>
      </w:r>
      <w:r>
        <w:rPr>
          <w:b/>
          <w:spacing w:val="-8"/>
          <w:sz w:val="32"/>
        </w:rPr>
        <w:t> </w:t>
      </w:r>
      <w:r>
        <w:rPr>
          <w:b/>
          <w:sz w:val="32"/>
        </w:rPr>
        <w:t>o</w:t>
      </w:r>
      <w:r>
        <w:rPr>
          <w:b/>
          <w:spacing w:val="-4"/>
          <w:sz w:val="32"/>
        </w:rPr>
        <w:t> </w:t>
      </w:r>
      <w:r>
        <w:rPr>
          <w:b/>
          <w:sz w:val="32"/>
        </w:rPr>
        <w:t>imagen</w:t>
      </w:r>
      <w:r>
        <w:rPr>
          <w:b/>
          <w:spacing w:val="-8"/>
          <w:sz w:val="32"/>
        </w:rPr>
        <w:t> </w:t>
      </w:r>
      <w:r>
        <w:rPr>
          <w:b/>
          <w:sz w:val="32"/>
        </w:rPr>
        <w:t>de</w:t>
      </w:r>
      <w:r>
        <w:rPr>
          <w:b/>
          <w:spacing w:val="-2"/>
          <w:sz w:val="32"/>
        </w:rPr>
        <w:t> </w:t>
      </w:r>
      <w:r>
        <w:rPr>
          <w:b/>
          <w:sz w:val="32"/>
        </w:rPr>
        <w:t>la</w:t>
      </w:r>
      <w:r>
        <w:rPr>
          <w:b/>
          <w:spacing w:val="-4"/>
          <w:sz w:val="32"/>
        </w:rPr>
        <w:t> </w:t>
      </w:r>
      <w:r>
        <w:rPr>
          <w:b/>
          <w:sz w:val="32"/>
        </w:rPr>
        <w:t>empresa</w:t>
      </w:r>
      <w:r>
        <w:rPr>
          <w:b/>
          <w:spacing w:val="-9"/>
          <w:sz w:val="32"/>
        </w:rPr>
        <w:t> </w:t>
      </w:r>
      <w:r>
        <w:rPr>
          <w:b/>
          <w:sz w:val="32"/>
        </w:rPr>
        <w:t>(Sistemas de planificación estratégica, Sistemas de Patentes,</w:t>
      </w:r>
      <w:r>
        <w:rPr>
          <w:b/>
          <w:spacing w:val="-27"/>
          <w:sz w:val="32"/>
        </w:rPr>
        <w:t> </w:t>
      </w:r>
      <w:r>
        <w:rPr>
          <w:b/>
          <w:sz w:val="32"/>
        </w:rPr>
        <w:t>etc.)</w:t>
      </w:r>
    </w:p>
    <w:p>
      <w:pPr>
        <w:pStyle w:val="ListParagraph"/>
        <w:numPr>
          <w:ilvl w:val="2"/>
          <w:numId w:val="1"/>
        </w:numPr>
        <w:tabs>
          <w:tab w:pos="1985" w:val="left" w:leader="none"/>
        </w:tabs>
        <w:spacing w:line="350" w:lineRule="auto" w:before="0" w:after="0"/>
        <w:ind w:left="1984" w:right="509" w:hanging="360"/>
        <w:jc w:val="left"/>
        <w:rPr>
          <w:rFonts w:ascii="Wingdings" w:hAnsi="Wingdings"/>
          <w:b/>
          <w:sz w:val="32"/>
        </w:rPr>
      </w:pPr>
      <w:r>
        <w:rPr>
          <w:b/>
          <w:sz w:val="32"/>
        </w:rPr>
        <w:t>Sistemas de tecnología avanzada sobre los cuáles la organización tenga muy poca experiebcia o respaldo (más susceptible a problemas de</w:t>
      </w:r>
      <w:r>
        <w:rPr>
          <w:b/>
          <w:spacing w:val="-24"/>
          <w:sz w:val="32"/>
        </w:rPr>
        <w:t> </w:t>
      </w:r>
      <w:r>
        <w:rPr>
          <w:b/>
          <w:sz w:val="32"/>
        </w:rPr>
        <w:t>control)</w:t>
      </w:r>
    </w:p>
    <w:p>
      <w:pPr>
        <w:spacing w:after="0" w:line="350" w:lineRule="auto"/>
        <w:jc w:val="left"/>
        <w:rPr>
          <w:rFonts w:ascii="Wingdings" w:hAnsi="Wingdings"/>
          <w:sz w:val="32"/>
        </w:rPr>
        <w:sectPr>
          <w:pgSz w:w="15600" w:h="10800" w:orient="landscape"/>
          <w:pgMar w:top="420" w:bottom="280" w:left="740" w:right="240"/>
        </w:sectPr>
      </w:pPr>
    </w:p>
    <w:p>
      <w:pPr>
        <w:pStyle w:val="Heading3"/>
        <w:ind w:left="8909"/>
        <w:rPr>
          <w:rFonts w:ascii="Arial" w:hAnsi="Arial"/>
        </w:rPr>
      </w:pPr>
      <w:r>
        <w:rPr/>
        <w:pict>
          <v:group style="position:absolute;margin-left:-2.065pt;margin-top:-2.065pt;width:784.25pt;height:542.1pt;mso-position-horizontal-relative:page;mso-position-vertical-relative:page;z-index:-16041472"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hAnsi="Arial"/>
        </w:rPr>
        <w:t>Investigación Preliminar</w:t>
      </w:r>
    </w:p>
    <w:p>
      <w:pPr>
        <w:pStyle w:val="ListParagraph"/>
        <w:numPr>
          <w:ilvl w:val="1"/>
          <w:numId w:val="1"/>
        </w:numPr>
        <w:tabs>
          <w:tab w:pos="1356" w:val="left" w:leader="none"/>
        </w:tabs>
        <w:spacing w:line="352" w:lineRule="auto" w:before="431" w:after="0"/>
        <w:ind w:left="1355" w:right="1612" w:hanging="452"/>
        <w:jc w:val="left"/>
        <w:rPr>
          <w:rFonts w:ascii="Wingdings" w:hAnsi="Wingdings"/>
          <w:b/>
          <w:sz w:val="48"/>
        </w:rPr>
      </w:pPr>
      <w:r>
        <w:rPr>
          <w:b/>
          <w:sz w:val="48"/>
        </w:rPr>
        <w:t>Necesario para iniciar el trabajo de obtención de datos con un contacto preliminar que permita un primera idea</w:t>
      </w:r>
      <w:r>
        <w:rPr>
          <w:b/>
          <w:spacing w:val="-2"/>
          <w:sz w:val="48"/>
        </w:rPr>
        <w:t> </w:t>
      </w:r>
      <w:r>
        <w:rPr>
          <w:b/>
          <w:sz w:val="48"/>
        </w:rPr>
        <w:t>global.</w:t>
      </w:r>
    </w:p>
    <w:p>
      <w:pPr>
        <w:pStyle w:val="ListParagraph"/>
        <w:numPr>
          <w:ilvl w:val="1"/>
          <w:numId w:val="1"/>
        </w:numPr>
        <w:tabs>
          <w:tab w:pos="1356" w:val="left" w:leader="none"/>
        </w:tabs>
        <w:spacing w:line="350" w:lineRule="auto" w:before="0" w:after="0"/>
        <w:ind w:left="1355" w:right="580" w:hanging="452"/>
        <w:jc w:val="left"/>
        <w:rPr>
          <w:rFonts w:ascii="Wingdings" w:hAnsi="Wingdings"/>
          <w:b/>
          <w:sz w:val="48"/>
        </w:rPr>
      </w:pPr>
      <w:r>
        <w:rPr>
          <w:b/>
          <w:sz w:val="48"/>
        </w:rPr>
        <w:t>El objetivo es percibir rápidamente las estructuras fundamentales y diferencias principales entre el organismo a auditar y otras organizaciones que se hayan</w:t>
      </w:r>
      <w:r>
        <w:rPr>
          <w:b/>
          <w:spacing w:val="9"/>
          <w:sz w:val="48"/>
        </w:rPr>
        <w:t> </w:t>
      </w:r>
      <w:r>
        <w:rPr>
          <w:b/>
          <w:sz w:val="48"/>
        </w:rPr>
        <w:t>investigado.</w:t>
      </w:r>
    </w:p>
    <w:p>
      <w:pPr>
        <w:pStyle w:val="ListParagraph"/>
        <w:numPr>
          <w:ilvl w:val="1"/>
          <w:numId w:val="1"/>
        </w:numPr>
        <w:tabs>
          <w:tab w:pos="1356" w:val="left" w:leader="none"/>
        </w:tabs>
        <w:spacing w:line="350" w:lineRule="auto" w:before="1" w:after="0"/>
        <w:ind w:left="1355" w:right="393" w:hanging="452"/>
        <w:jc w:val="left"/>
        <w:rPr>
          <w:rFonts w:ascii="Wingdings" w:hAnsi="Wingdings"/>
          <w:b/>
          <w:sz w:val="48"/>
        </w:rPr>
      </w:pPr>
      <w:r>
        <w:rPr>
          <w:b/>
          <w:sz w:val="48"/>
        </w:rPr>
        <w:t>Se deben incorporar fases de evaluación del control gerencial (para entender a la organización y las políticas y prácticas gerenciales usadas en cada uno de los niveles, de la jerarquía de sistemas) y del control de las aplicaciones (para entender los controles ejercidos sobre el mayor tipo de transacciones que fluyen a través de los sistemas de aplicaciones más</w:t>
      </w:r>
      <w:r>
        <w:rPr>
          <w:b/>
          <w:spacing w:val="12"/>
          <w:sz w:val="48"/>
        </w:rPr>
        <w:t> </w:t>
      </w:r>
      <w:r>
        <w:rPr>
          <w:b/>
          <w:sz w:val="48"/>
        </w:rPr>
        <w:t>significativos)</w:t>
      </w:r>
    </w:p>
    <w:p>
      <w:pPr>
        <w:spacing w:after="0" w:line="350" w:lineRule="auto"/>
        <w:jc w:val="left"/>
        <w:rPr>
          <w:rFonts w:ascii="Wingdings" w:hAnsi="Wingdings"/>
          <w:sz w:val="48"/>
        </w:rPr>
        <w:sectPr>
          <w:pgSz w:w="15600" w:h="10800" w:orient="landscape"/>
          <w:pgMar w:top="380" w:bottom="280" w:left="740" w:right="240"/>
        </w:sectPr>
      </w:pPr>
    </w:p>
    <w:p>
      <w:pPr>
        <w:spacing w:before="69"/>
        <w:ind w:left="8909" w:right="0" w:firstLine="0"/>
        <w:jc w:val="left"/>
        <w:rPr>
          <w:rFonts w:ascii="Arial" w:hAnsi="Arial"/>
          <w:b/>
          <w:sz w:val="48"/>
        </w:rPr>
      </w:pPr>
      <w:r>
        <w:rPr/>
        <w:pict>
          <v:group style="position:absolute;margin-left:-2.065pt;margin-top:-2.065pt;width:784.25pt;height:542.1pt;mso-position-horizontal-relative:page;mso-position-vertical-relative:page;z-index:-16040960"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hAnsi="Arial"/>
          <w:b/>
          <w:sz w:val="48"/>
        </w:rPr>
        <w:t>Investigación Preliminar</w:t>
      </w:r>
    </w:p>
    <w:p>
      <w:pPr>
        <w:pStyle w:val="ListParagraph"/>
        <w:numPr>
          <w:ilvl w:val="1"/>
          <w:numId w:val="1"/>
        </w:numPr>
        <w:tabs>
          <w:tab w:pos="1356" w:val="left" w:leader="none"/>
        </w:tabs>
        <w:spacing w:line="350" w:lineRule="auto" w:before="431" w:after="0"/>
        <w:ind w:left="1355" w:right="450" w:hanging="452"/>
        <w:jc w:val="left"/>
        <w:rPr>
          <w:rFonts w:ascii="Wingdings" w:hAnsi="Wingdings"/>
          <w:b/>
          <w:sz w:val="48"/>
        </w:rPr>
      </w:pPr>
      <w:r>
        <w:rPr>
          <w:b/>
          <w:sz w:val="48"/>
        </w:rPr>
        <w:t>Se debe recopilar información para obtener una visión general del departamentp por medio de observaciones, entrevistas preliminares y solicitudes de documentos; la finalidad es definir el objetivo y el alcance del estudio, así como el programa detallado de la investigación.</w:t>
      </w:r>
    </w:p>
    <w:p>
      <w:pPr>
        <w:pStyle w:val="ListParagraph"/>
        <w:numPr>
          <w:ilvl w:val="1"/>
          <w:numId w:val="1"/>
        </w:numPr>
        <w:tabs>
          <w:tab w:pos="1356" w:val="left" w:leader="none"/>
        </w:tabs>
        <w:spacing w:line="350" w:lineRule="auto" w:before="12" w:after="0"/>
        <w:ind w:left="1355" w:right="464" w:hanging="452"/>
        <w:jc w:val="left"/>
        <w:rPr>
          <w:rFonts w:ascii="Wingdings" w:hAnsi="Wingdings"/>
          <w:b/>
          <w:sz w:val="48"/>
        </w:rPr>
      </w:pPr>
      <w:r>
        <w:rPr>
          <w:b/>
          <w:sz w:val="48"/>
        </w:rPr>
        <w:t>Se deberá observar el estado general del departamento o área, su situación dentro de la organización, si existe la información solicitada, si es o no necesaria y la fecha de su última</w:t>
      </w:r>
      <w:r>
        <w:rPr>
          <w:b/>
          <w:spacing w:val="-13"/>
          <w:sz w:val="48"/>
        </w:rPr>
        <w:t> </w:t>
      </w:r>
      <w:r>
        <w:rPr>
          <w:b/>
          <w:sz w:val="48"/>
        </w:rPr>
        <w:t>actualización.</w:t>
      </w:r>
    </w:p>
    <w:p>
      <w:pPr>
        <w:pStyle w:val="ListParagraph"/>
        <w:numPr>
          <w:ilvl w:val="1"/>
          <w:numId w:val="1"/>
        </w:numPr>
        <w:tabs>
          <w:tab w:pos="1356" w:val="left" w:leader="none"/>
          <w:tab w:pos="5187" w:val="left" w:leader="none"/>
        </w:tabs>
        <w:spacing w:line="350" w:lineRule="auto" w:before="8" w:after="0"/>
        <w:ind w:left="1355" w:right="342" w:hanging="452"/>
        <w:jc w:val="left"/>
        <w:rPr>
          <w:rFonts w:ascii="Wingdings" w:hAnsi="Wingdings"/>
          <w:b/>
          <w:sz w:val="48"/>
        </w:rPr>
      </w:pPr>
      <w:r>
        <w:rPr>
          <w:b/>
          <w:sz w:val="48"/>
        </w:rPr>
        <w:t>Se debe comenzar la investigación con una visita al organismo, al área</w:t>
      </w:r>
      <w:r>
        <w:rPr>
          <w:b/>
          <w:spacing w:val="-1"/>
          <w:sz w:val="48"/>
        </w:rPr>
        <w:t> </w:t>
      </w:r>
      <w:r>
        <w:rPr>
          <w:b/>
          <w:sz w:val="48"/>
        </w:rPr>
        <w:t>de informática</w:t>
        <w:tab/>
        <w:t>y a los equipos de cómputo, y solicitar una serie de</w:t>
      </w:r>
      <w:r>
        <w:rPr>
          <w:b/>
          <w:spacing w:val="-1"/>
          <w:sz w:val="48"/>
        </w:rPr>
        <w:t> </w:t>
      </w:r>
      <w:r>
        <w:rPr>
          <w:b/>
          <w:sz w:val="48"/>
        </w:rPr>
        <w:t>documentos.</w:t>
      </w:r>
    </w:p>
    <w:p>
      <w:pPr>
        <w:spacing w:after="0" w:line="350" w:lineRule="auto"/>
        <w:jc w:val="left"/>
        <w:rPr>
          <w:rFonts w:ascii="Wingdings" w:hAnsi="Wingdings"/>
          <w:sz w:val="48"/>
        </w:rPr>
        <w:sectPr>
          <w:pgSz w:w="15600" w:h="10800" w:orient="landscape"/>
          <w:pgMar w:top="380" w:bottom="280" w:left="740" w:right="240"/>
        </w:sectPr>
      </w:pPr>
    </w:p>
    <w:p>
      <w:pPr>
        <w:spacing w:before="69"/>
        <w:ind w:left="4828" w:right="0" w:firstLine="0"/>
        <w:jc w:val="left"/>
        <w:rPr>
          <w:rFonts w:ascii="Arial" w:hAnsi="Arial"/>
          <w:b/>
          <w:sz w:val="48"/>
        </w:rPr>
      </w:pPr>
      <w:r>
        <w:rPr/>
        <w:pict>
          <v:group style="position:absolute;margin-left:-2.065pt;margin-top:-2.065pt;width:784.25pt;height:542.1pt;mso-position-horizontal-relative:page;mso-position-vertical-relative:page;z-index:-16040448"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hAnsi="Arial"/>
          <w:b/>
          <w:sz w:val="48"/>
        </w:rPr>
        <w:t>Investigación Preliminar (Requerimientos)</w:t>
      </w:r>
    </w:p>
    <w:p>
      <w:pPr>
        <w:pStyle w:val="BodyText"/>
        <w:spacing w:before="405"/>
        <w:ind w:left="904"/>
      </w:pPr>
      <w:r>
        <w:rPr/>
        <w:t>Para poder analizar y dimensionar la estructura a auditar se debe</w:t>
      </w:r>
      <w:r>
        <w:rPr>
          <w:spacing w:val="-53"/>
        </w:rPr>
        <w:t> </w:t>
      </w:r>
      <w:r>
        <w:rPr/>
        <w:t>solicitar:</w:t>
      </w:r>
    </w:p>
    <w:p>
      <w:pPr>
        <w:pStyle w:val="ListParagraph"/>
        <w:numPr>
          <w:ilvl w:val="1"/>
          <w:numId w:val="1"/>
        </w:numPr>
        <w:tabs>
          <w:tab w:pos="1356" w:val="left" w:leader="none"/>
        </w:tabs>
        <w:spacing w:line="240" w:lineRule="auto" w:before="213" w:after="0"/>
        <w:ind w:left="1355" w:right="0" w:hanging="452"/>
        <w:jc w:val="left"/>
        <w:rPr>
          <w:rFonts w:ascii="Wingdings" w:hAnsi="Wingdings"/>
          <w:b/>
          <w:sz w:val="40"/>
        </w:rPr>
      </w:pPr>
      <w:r>
        <w:rPr>
          <w:b/>
          <w:sz w:val="40"/>
        </w:rPr>
        <w:t>A nivel organizacional</w:t>
      </w:r>
      <w:r>
        <w:rPr>
          <w:b/>
          <w:spacing w:val="-20"/>
          <w:sz w:val="40"/>
        </w:rPr>
        <w:t> </w:t>
      </w:r>
      <w:r>
        <w:rPr>
          <w:b/>
          <w:sz w:val="40"/>
        </w:rPr>
        <w:t>total:</w:t>
      </w:r>
    </w:p>
    <w:p>
      <w:pPr>
        <w:pStyle w:val="ListParagraph"/>
        <w:numPr>
          <w:ilvl w:val="2"/>
          <w:numId w:val="1"/>
        </w:numPr>
        <w:tabs>
          <w:tab w:pos="1985" w:val="left" w:leader="none"/>
        </w:tabs>
        <w:spacing w:line="240" w:lineRule="auto" w:before="201" w:after="0"/>
        <w:ind w:left="1984" w:right="0" w:hanging="361"/>
        <w:jc w:val="left"/>
        <w:rPr>
          <w:rFonts w:ascii="Wingdings" w:hAnsi="Wingdings"/>
          <w:b/>
          <w:sz w:val="36"/>
        </w:rPr>
      </w:pPr>
      <w:r>
        <w:rPr>
          <w:b/>
          <w:sz w:val="36"/>
        </w:rPr>
        <w:t>Objetivos a corto y largo</w:t>
      </w:r>
      <w:r>
        <w:rPr>
          <w:b/>
          <w:spacing w:val="3"/>
          <w:sz w:val="36"/>
        </w:rPr>
        <w:t> </w:t>
      </w:r>
      <w:r>
        <w:rPr>
          <w:b/>
          <w:sz w:val="36"/>
        </w:rPr>
        <w:t>plazos.</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Manual de la</w:t>
      </w:r>
      <w:r>
        <w:rPr>
          <w:b/>
          <w:spacing w:val="4"/>
          <w:sz w:val="36"/>
        </w:rPr>
        <w:t> </w:t>
      </w:r>
      <w:r>
        <w:rPr>
          <w:b/>
          <w:sz w:val="36"/>
        </w:rPr>
        <w:t>organización.</w:t>
      </w:r>
    </w:p>
    <w:p>
      <w:pPr>
        <w:pStyle w:val="ListParagraph"/>
        <w:numPr>
          <w:ilvl w:val="2"/>
          <w:numId w:val="1"/>
        </w:numPr>
        <w:tabs>
          <w:tab w:pos="1985" w:val="left" w:leader="none"/>
        </w:tabs>
        <w:spacing w:line="240" w:lineRule="auto" w:before="191" w:after="0"/>
        <w:ind w:left="1984" w:right="0" w:hanging="361"/>
        <w:jc w:val="left"/>
        <w:rPr>
          <w:rFonts w:ascii="Wingdings" w:hAnsi="Wingdings"/>
          <w:b/>
          <w:sz w:val="36"/>
        </w:rPr>
      </w:pPr>
      <w:r>
        <w:rPr>
          <w:b/>
          <w:sz w:val="36"/>
        </w:rPr>
        <w:t>Antencedentes o historia del</w:t>
      </w:r>
      <w:r>
        <w:rPr>
          <w:b/>
          <w:spacing w:val="11"/>
          <w:sz w:val="36"/>
        </w:rPr>
        <w:t> </w:t>
      </w:r>
      <w:r>
        <w:rPr>
          <w:b/>
          <w:sz w:val="36"/>
        </w:rPr>
        <w:t>organismo.</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Políticas</w:t>
      </w:r>
      <w:r>
        <w:rPr>
          <w:b/>
          <w:spacing w:val="6"/>
          <w:sz w:val="36"/>
        </w:rPr>
        <w:t> </w:t>
      </w:r>
      <w:r>
        <w:rPr>
          <w:b/>
          <w:sz w:val="36"/>
        </w:rPr>
        <w:t>generales.</w:t>
      </w:r>
    </w:p>
    <w:p>
      <w:pPr>
        <w:pStyle w:val="ListParagraph"/>
        <w:numPr>
          <w:ilvl w:val="1"/>
          <w:numId w:val="1"/>
        </w:numPr>
        <w:tabs>
          <w:tab w:pos="1356" w:val="left" w:leader="none"/>
        </w:tabs>
        <w:spacing w:line="240" w:lineRule="auto" w:before="205" w:after="0"/>
        <w:ind w:left="1355" w:right="0" w:hanging="452"/>
        <w:jc w:val="left"/>
        <w:rPr>
          <w:rFonts w:ascii="Wingdings" w:hAnsi="Wingdings"/>
          <w:b/>
          <w:sz w:val="40"/>
        </w:rPr>
      </w:pPr>
      <w:r>
        <w:rPr>
          <w:b/>
          <w:sz w:val="40"/>
        </w:rPr>
        <w:t>A nivel del área de</w:t>
      </w:r>
      <w:r>
        <w:rPr>
          <w:b/>
          <w:spacing w:val="-19"/>
          <w:sz w:val="40"/>
        </w:rPr>
        <w:t> </w:t>
      </w:r>
      <w:r>
        <w:rPr>
          <w:b/>
          <w:sz w:val="40"/>
        </w:rPr>
        <w:t>informática:</w:t>
      </w:r>
    </w:p>
    <w:p>
      <w:pPr>
        <w:pStyle w:val="ListParagraph"/>
        <w:numPr>
          <w:ilvl w:val="2"/>
          <w:numId w:val="1"/>
        </w:numPr>
        <w:tabs>
          <w:tab w:pos="1985" w:val="left" w:leader="none"/>
        </w:tabs>
        <w:spacing w:line="240" w:lineRule="auto" w:before="200" w:after="0"/>
        <w:ind w:left="1984" w:right="0" w:hanging="361"/>
        <w:jc w:val="left"/>
        <w:rPr>
          <w:rFonts w:ascii="Wingdings" w:hAnsi="Wingdings"/>
          <w:b/>
          <w:sz w:val="36"/>
        </w:rPr>
      </w:pPr>
      <w:r>
        <w:rPr>
          <w:b/>
          <w:sz w:val="36"/>
        </w:rPr>
        <w:t>Objetivos a corto y lago</w:t>
      </w:r>
      <w:r>
        <w:rPr>
          <w:b/>
          <w:spacing w:val="3"/>
          <w:sz w:val="36"/>
        </w:rPr>
        <w:t> </w:t>
      </w:r>
      <w:r>
        <w:rPr>
          <w:b/>
          <w:sz w:val="36"/>
        </w:rPr>
        <w:t>plazos.</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Manual de organización del área que incluya: puestos, funciones, niveles jerárquicos</w:t>
      </w:r>
      <w:r>
        <w:rPr>
          <w:b/>
          <w:spacing w:val="6"/>
          <w:sz w:val="36"/>
        </w:rPr>
        <w:t> </w:t>
      </w:r>
      <w:r>
        <w:rPr>
          <w:b/>
          <w:sz w:val="36"/>
        </w:rPr>
        <w:t>y</w:t>
      </w:r>
    </w:p>
    <w:p>
      <w:pPr>
        <w:spacing w:before="192"/>
        <w:ind w:left="1984" w:right="0" w:firstLine="0"/>
        <w:jc w:val="left"/>
        <w:rPr>
          <w:b/>
          <w:sz w:val="36"/>
        </w:rPr>
      </w:pPr>
      <w:r>
        <w:rPr>
          <w:b/>
          <w:sz w:val="36"/>
        </w:rPr>
        <w:t>cadenas de mando.</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Manual de políticas, Normas, reglamentos internos y lineamientos</w:t>
      </w:r>
      <w:r>
        <w:rPr>
          <w:b/>
          <w:spacing w:val="16"/>
          <w:sz w:val="36"/>
        </w:rPr>
        <w:t> </w:t>
      </w:r>
      <w:r>
        <w:rPr>
          <w:b/>
          <w:sz w:val="36"/>
        </w:rPr>
        <w:t>generales.</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Número de personas y puestos en el</w:t>
      </w:r>
      <w:r>
        <w:rPr>
          <w:b/>
          <w:spacing w:val="5"/>
          <w:sz w:val="36"/>
        </w:rPr>
        <w:t> </w:t>
      </w:r>
      <w:r>
        <w:rPr>
          <w:b/>
          <w:sz w:val="36"/>
        </w:rPr>
        <w:t>área</w:t>
      </w:r>
    </w:p>
    <w:p>
      <w:pPr>
        <w:pStyle w:val="ListParagraph"/>
        <w:numPr>
          <w:ilvl w:val="2"/>
          <w:numId w:val="1"/>
        </w:numPr>
        <w:tabs>
          <w:tab w:pos="1985" w:val="left" w:leader="none"/>
        </w:tabs>
        <w:spacing w:line="240" w:lineRule="auto" w:before="191" w:after="0"/>
        <w:ind w:left="1984" w:right="0" w:hanging="361"/>
        <w:jc w:val="left"/>
        <w:rPr>
          <w:rFonts w:ascii="Wingdings" w:hAnsi="Wingdings"/>
          <w:b/>
          <w:sz w:val="36"/>
        </w:rPr>
      </w:pPr>
      <w:r>
        <w:rPr>
          <w:b/>
          <w:sz w:val="36"/>
        </w:rPr>
        <w:t>Procedimientos administrativos del</w:t>
      </w:r>
      <w:r>
        <w:rPr>
          <w:b/>
          <w:spacing w:val="18"/>
          <w:sz w:val="36"/>
        </w:rPr>
        <w:t> </w:t>
      </w:r>
      <w:r>
        <w:rPr>
          <w:b/>
          <w:sz w:val="36"/>
        </w:rPr>
        <w:t>área.</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Presupuestos y costos del</w:t>
      </w:r>
      <w:r>
        <w:rPr>
          <w:b/>
          <w:spacing w:val="10"/>
          <w:sz w:val="36"/>
        </w:rPr>
        <w:t> </w:t>
      </w:r>
      <w:r>
        <w:rPr>
          <w:b/>
          <w:sz w:val="36"/>
        </w:rPr>
        <w:t>área.</w:t>
      </w:r>
    </w:p>
    <w:p>
      <w:pPr>
        <w:spacing w:after="0" w:line="240" w:lineRule="auto"/>
        <w:jc w:val="left"/>
        <w:rPr>
          <w:rFonts w:ascii="Wingdings" w:hAnsi="Wingdings"/>
          <w:sz w:val="36"/>
        </w:rPr>
        <w:sectPr>
          <w:pgSz w:w="15600" w:h="10800" w:orient="landscape"/>
          <w:pgMar w:top="380" w:bottom="280" w:left="740" w:right="240"/>
        </w:sectPr>
      </w:pPr>
    </w:p>
    <w:p>
      <w:pPr>
        <w:pStyle w:val="Heading3"/>
        <w:ind w:left="4828"/>
        <w:rPr>
          <w:rFonts w:ascii="Arial" w:hAnsi="Arial"/>
        </w:rPr>
      </w:pPr>
      <w:r>
        <w:rPr/>
        <w:pict>
          <v:group style="position:absolute;margin-left:-2.065pt;margin-top:-2.065pt;width:784.25pt;height:542.1pt;mso-position-horizontal-relative:page;mso-position-vertical-relative:page;z-index:-16039936"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hAnsi="Arial"/>
        </w:rPr>
        <w:t>Investigación Preliminar (Requerimientos)</w:t>
      </w:r>
    </w:p>
    <w:p>
      <w:pPr>
        <w:pStyle w:val="BodyText"/>
        <w:rPr>
          <w:rFonts w:ascii="Arial"/>
          <w:sz w:val="20"/>
        </w:rPr>
      </w:pPr>
    </w:p>
    <w:p>
      <w:pPr>
        <w:pStyle w:val="BodyText"/>
        <w:spacing w:before="4"/>
        <w:rPr>
          <w:rFonts w:ascii="Arial"/>
          <w:sz w:val="16"/>
        </w:rPr>
      </w:pPr>
    </w:p>
    <w:p>
      <w:pPr>
        <w:pStyle w:val="ListParagraph"/>
        <w:numPr>
          <w:ilvl w:val="1"/>
          <w:numId w:val="1"/>
        </w:numPr>
        <w:tabs>
          <w:tab w:pos="1356" w:val="left" w:leader="none"/>
        </w:tabs>
        <w:spacing w:line="240" w:lineRule="auto" w:before="100" w:after="0"/>
        <w:ind w:left="1355" w:right="0" w:hanging="452"/>
        <w:jc w:val="left"/>
        <w:rPr>
          <w:rFonts w:ascii="Wingdings" w:hAnsi="Wingdings"/>
          <w:b/>
          <w:sz w:val="40"/>
        </w:rPr>
      </w:pPr>
      <w:r>
        <w:rPr>
          <w:b/>
          <w:sz w:val="40"/>
        </w:rPr>
        <w:t>Recursos materiales y</w:t>
      </w:r>
      <w:r>
        <w:rPr>
          <w:b/>
          <w:spacing w:val="-9"/>
          <w:sz w:val="40"/>
        </w:rPr>
        <w:t> </w:t>
      </w:r>
      <w:r>
        <w:rPr>
          <w:b/>
          <w:sz w:val="40"/>
        </w:rPr>
        <w:t>técnicos:</w:t>
      </w:r>
    </w:p>
    <w:p>
      <w:pPr>
        <w:pStyle w:val="ListParagraph"/>
        <w:numPr>
          <w:ilvl w:val="2"/>
          <w:numId w:val="1"/>
        </w:numPr>
        <w:tabs>
          <w:tab w:pos="1985" w:val="left" w:leader="none"/>
        </w:tabs>
        <w:spacing w:line="240" w:lineRule="auto" w:before="200" w:after="0"/>
        <w:ind w:left="1984" w:right="0" w:hanging="361"/>
        <w:jc w:val="left"/>
        <w:rPr>
          <w:rFonts w:ascii="Wingdings" w:hAnsi="Wingdings"/>
          <w:b/>
          <w:sz w:val="36"/>
        </w:rPr>
      </w:pPr>
      <w:r>
        <w:rPr>
          <w:b/>
          <w:sz w:val="36"/>
        </w:rPr>
        <w:t>Documentación sobre equipos, así como número, localización y</w:t>
      </w:r>
      <w:r>
        <w:rPr>
          <w:b/>
          <w:spacing w:val="11"/>
          <w:sz w:val="36"/>
        </w:rPr>
        <w:t> </w:t>
      </w:r>
      <w:r>
        <w:rPr>
          <w:b/>
          <w:sz w:val="36"/>
        </w:rPr>
        <w:t>características.</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Estudios de</w:t>
      </w:r>
      <w:r>
        <w:rPr>
          <w:b/>
          <w:spacing w:val="1"/>
          <w:sz w:val="36"/>
        </w:rPr>
        <w:t> </w:t>
      </w:r>
      <w:r>
        <w:rPr>
          <w:b/>
          <w:sz w:val="36"/>
        </w:rPr>
        <w:t>viabilidad.</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Fechas de instalación de equipos y planes de</w:t>
      </w:r>
      <w:r>
        <w:rPr>
          <w:b/>
          <w:spacing w:val="15"/>
          <w:sz w:val="36"/>
        </w:rPr>
        <w:t> </w:t>
      </w:r>
      <w:r>
        <w:rPr>
          <w:b/>
          <w:sz w:val="36"/>
        </w:rPr>
        <w:t>instalación.</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Contratos vigentes de compra, alquileres, mantenimientos,</w:t>
      </w:r>
      <w:r>
        <w:rPr>
          <w:b/>
          <w:spacing w:val="22"/>
          <w:sz w:val="36"/>
        </w:rPr>
        <w:t> </w:t>
      </w:r>
      <w:r>
        <w:rPr>
          <w:b/>
          <w:sz w:val="36"/>
        </w:rPr>
        <w:t>etc.</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Contratos de</w:t>
      </w:r>
      <w:r>
        <w:rPr>
          <w:b/>
          <w:spacing w:val="-2"/>
          <w:sz w:val="36"/>
        </w:rPr>
        <w:t> </w:t>
      </w:r>
      <w:r>
        <w:rPr>
          <w:b/>
          <w:sz w:val="36"/>
        </w:rPr>
        <w:t>seguros.</w:t>
      </w:r>
    </w:p>
    <w:p>
      <w:pPr>
        <w:pStyle w:val="ListParagraph"/>
        <w:numPr>
          <w:ilvl w:val="2"/>
          <w:numId w:val="1"/>
        </w:numPr>
        <w:tabs>
          <w:tab w:pos="1985" w:val="left" w:leader="none"/>
        </w:tabs>
        <w:spacing w:line="240" w:lineRule="auto" w:before="191" w:after="0"/>
        <w:ind w:left="1984" w:right="0" w:hanging="361"/>
        <w:jc w:val="left"/>
        <w:rPr>
          <w:rFonts w:ascii="Wingdings" w:hAnsi="Wingdings"/>
          <w:b/>
          <w:sz w:val="36"/>
        </w:rPr>
      </w:pPr>
      <w:r>
        <w:rPr>
          <w:b/>
          <w:sz w:val="36"/>
        </w:rPr>
        <w:t>Convenios con otras</w:t>
      </w:r>
      <w:r>
        <w:rPr>
          <w:b/>
          <w:spacing w:val="3"/>
          <w:sz w:val="36"/>
        </w:rPr>
        <w:t> </w:t>
      </w:r>
      <w:r>
        <w:rPr>
          <w:b/>
          <w:sz w:val="36"/>
        </w:rPr>
        <w:t>instalaciones.</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Configuración de equipos actuales y capacidades actuales y</w:t>
      </w:r>
      <w:r>
        <w:rPr>
          <w:b/>
          <w:spacing w:val="21"/>
          <w:sz w:val="36"/>
        </w:rPr>
        <w:t> </w:t>
      </w:r>
      <w:r>
        <w:rPr>
          <w:b/>
          <w:sz w:val="36"/>
        </w:rPr>
        <w:t>máximas.</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Configuración de equipos de comunicación y localización de</w:t>
      </w:r>
      <w:r>
        <w:rPr>
          <w:b/>
          <w:spacing w:val="14"/>
          <w:sz w:val="36"/>
        </w:rPr>
        <w:t> </w:t>
      </w:r>
      <w:r>
        <w:rPr>
          <w:b/>
          <w:sz w:val="36"/>
        </w:rPr>
        <w:t>equipos.</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Planes de</w:t>
      </w:r>
      <w:r>
        <w:rPr>
          <w:b/>
          <w:spacing w:val="4"/>
          <w:sz w:val="36"/>
        </w:rPr>
        <w:t> </w:t>
      </w:r>
      <w:r>
        <w:rPr>
          <w:b/>
          <w:sz w:val="36"/>
        </w:rPr>
        <w:t>expansión.</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Ubicación general de</w:t>
      </w:r>
      <w:r>
        <w:rPr>
          <w:b/>
          <w:spacing w:val="9"/>
          <w:sz w:val="36"/>
        </w:rPr>
        <w:t> </w:t>
      </w:r>
      <w:r>
        <w:rPr>
          <w:b/>
          <w:sz w:val="36"/>
        </w:rPr>
        <w:t>equipos.</w:t>
      </w:r>
    </w:p>
    <w:p>
      <w:pPr>
        <w:pStyle w:val="ListParagraph"/>
        <w:numPr>
          <w:ilvl w:val="2"/>
          <w:numId w:val="1"/>
        </w:numPr>
        <w:tabs>
          <w:tab w:pos="1985" w:val="left" w:leader="none"/>
        </w:tabs>
        <w:spacing w:line="240" w:lineRule="auto" w:before="191" w:after="0"/>
        <w:ind w:left="1984" w:right="0" w:hanging="361"/>
        <w:jc w:val="left"/>
        <w:rPr>
          <w:rFonts w:ascii="Wingdings" w:hAnsi="Wingdings"/>
          <w:b/>
          <w:sz w:val="36"/>
        </w:rPr>
      </w:pPr>
      <w:r>
        <w:rPr>
          <w:b/>
          <w:sz w:val="36"/>
        </w:rPr>
        <w:t>Políticas de</w:t>
      </w:r>
      <w:r>
        <w:rPr>
          <w:b/>
          <w:spacing w:val="5"/>
          <w:sz w:val="36"/>
        </w:rPr>
        <w:t> </w:t>
      </w:r>
      <w:r>
        <w:rPr>
          <w:b/>
          <w:sz w:val="36"/>
        </w:rPr>
        <w:t>operación.</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Políticas de uso de</w:t>
      </w:r>
      <w:r>
        <w:rPr>
          <w:b/>
          <w:spacing w:val="6"/>
          <w:sz w:val="36"/>
        </w:rPr>
        <w:t> </w:t>
      </w:r>
      <w:r>
        <w:rPr>
          <w:b/>
          <w:sz w:val="36"/>
        </w:rPr>
        <w:t>equipos.</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Políticas de seguridad física y prevención contra contingencias internas y</w:t>
      </w:r>
      <w:r>
        <w:rPr>
          <w:b/>
          <w:spacing w:val="11"/>
          <w:sz w:val="36"/>
        </w:rPr>
        <w:t> </w:t>
      </w:r>
      <w:r>
        <w:rPr>
          <w:b/>
          <w:sz w:val="36"/>
        </w:rPr>
        <w:t>externas</w:t>
      </w:r>
    </w:p>
    <w:p>
      <w:pPr>
        <w:spacing w:after="0" w:line="240" w:lineRule="auto"/>
        <w:jc w:val="left"/>
        <w:rPr>
          <w:rFonts w:ascii="Wingdings" w:hAnsi="Wingdings"/>
          <w:sz w:val="36"/>
        </w:rPr>
        <w:sectPr>
          <w:pgSz w:w="15600" w:h="10800" w:orient="landscape"/>
          <w:pgMar w:top="380" w:bottom="280" w:left="740" w:right="240"/>
        </w:sectPr>
      </w:pPr>
    </w:p>
    <w:p>
      <w:pPr>
        <w:pStyle w:val="Heading3"/>
        <w:ind w:left="4828"/>
        <w:rPr>
          <w:rFonts w:ascii="Arial" w:hAnsi="Arial"/>
        </w:rPr>
      </w:pPr>
      <w:r>
        <w:rPr/>
        <w:pict>
          <v:group style="position:absolute;margin-left:-2.065pt;margin-top:-2.065pt;width:784.25pt;height:542.1pt;mso-position-horizontal-relative:page;mso-position-vertical-relative:page;z-index:-16039424"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hAnsi="Arial"/>
        </w:rPr>
        <w:t>Investigación Preliminar (Requerimientos)</w:t>
      </w:r>
    </w:p>
    <w:p>
      <w:pPr>
        <w:pStyle w:val="BodyText"/>
        <w:rPr>
          <w:rFonts w:ascii="Arial"/>
          <w:sz w:val="20"/>
        </w:rPr>
      </w:pPr>
    </w:p>
    <w:p>
      <w:pPr>
        <w:pStyle w:val="BodyText"/>
        <w:spacing w:before="4"/>
        <w:rPr>
          <w:rFonts w:ascii="Arial"/>
          <w:sz w:val="16"/>
        </w:rPr>
      </w:pPr>
    </w:p>
    <w:p>
      <w:pPr>
        <w:pStyle w:val="ListParagraph"/>
        <w:numPr>
          <w:ilvl w:val="1"/>
          <w:numId w:val="1"/>
        </w:numPr>
        <w:tabs>
          <w:tab w:pos="1356" w:val="left" w:leader="none"/>
        </w:tabs>
        <w:spacing w:line="240" w:lineRule="auto" w:before="100" w:after="0"/>
        <w:ind w:left="1355" w:right="0" w:hanging="452"/>
        <w:jc w:val="left"/>
        <w:rPr>
          <w:rFonts w:ascii="Wingdings" w:hAnsi="Wingdings"/>
          <w:b/>
          <w:sz w:val="40"/>
        </w:rPr>
      </w:pPr>
      <w:r>
        <w:rPr>
          <w:b/>
          <w:sz w:val="40"/>
        </w:rPr>
        <w:t>Sistemas:</w:t>
      </w:r>
    </w:p>
    <w:p>
      <w:pPr>
        <w:pStyle w:val="ListParagraph"/>
        <w:numPr>
          <w:ilvl w:val="2"/>
          <w:numId w:val="1"/>
        </w:numPr>
        <w:tabs>
          <w:tab w:pos="1985" w:val="left" w:leader="none"/>
        </w:tabs>
        <w:spacing w:line="240" w:lineRule="auto" w:before="200" w:after="0"/>
        <w:ind w:left="1984" w:right="0" w:hanging="361"/>
        <w:jc w:val="left"/>
        <w:rPr>
          <w:rFonts w:ascii="Wingdings" w:hAnsi="Wingdings"/>
          <w:b/>
          <w:sz w:val="36"/>
        </w:rPr>
      </w:pPr>
      <w:r>
        <w:rPr>
          <w:b/>
          <w:sz w:val="36"/>
        </w:rPr>
        <w:t>Descripción general de los sistemas instalados y de los que estén por</w:t>
      </w:r>
      <w:r>
        <w:rPr>
          <w:b/>
          <w:spacing w:val="11"/>
          <w:sz w:val="36"/>
        </w:rPr>
        <w:t> </w:t>
      </w:r>
      <w:r>
        <w:rPr>
          <w:b/>
          <w:sz w:val="36"/>
        </w:rPr>
        <w:t>instalarse.</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Formularios</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Manual de procedimientos de los</w:t>
      </w:r>
      <w:r>
        <w:rPr>
          <w:b/>
          <w:spacing w:val="9"/>
          <w:sz w:val="36"/>
        </w:rPr>
        <w:t> </w:t>
      </w:r>
      <w:r>
        <w:rPr>
          <w:b/>
          <w:sz w:val="36"/>
        </w:rPr>
        <w:t>sistemas.</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Descripción</w:t>
      </w:r>
      <w:r>
        <w:rPr>
          <w:b/>
          <w:spacing w:val="6"/>
          <w:sz w:val="36"/>
        </w:rPr>
        <w:t> </w:t>
      </w:r>
      <w:r>
        <w:rPr>
          <w:b/>
          <w:sz w:val="36"/>
        </w:rPr>
        <w:t>genérica.</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Diagramas de entrada, archivos y</w:t>
      </w:r>
      <w:r>
        <w:rPr>
          <w:b/>
          <w:spacing w:val="13"/>
          <w:sz w:val="36"/>
        </w:rPr>
        <w:t> </w:t>
      </w:r>
      <w:r>
        <w:rPr>
          <w:b/>
          <w:sz w:val="36"/>
        </w:rPr>
        <w:t>salidas.</w:t>
      </w:r>
    </w:p>
    <w:p>
      <w:pPr>
        <w:pStyle w:val="ListParagraph"/>
        <w:numPr>
          <w:ilvl w:val="2"/>
          <w:numId w:val="1"/>
        </w:numPr>
        <w:tabs>
          <w:tab w:pos="1985" w:val="left" w:leader="none"/>
        </w:tabs>
        <w:spacing w:line="240" w:lineRule="auto" w:before="191" w:after="0"/>
        <w:ind w:left="1984" w:right="0" w:hanging="361"/>
        <w:jc w:val="left"/>
        <w:rPr>
          <w:rFonts w:ascii="Wingdings" w:hAnsi="Wingdings"/>
          <w:b/>
          <w:sz w:val="36"/>
        </w:rPr>
      </w:pPr>
      <w:r>
        <w:rPr>
          <w:b/>
          <w:sz w:val="36"/>
        </w:rPr>
        <w:t>Fecha de instalación de los</w:t>
      </w:r>
      <w:r>
        <w:rPr>
          <w:b/>
          <w:spacing w:val="12"/>
          <w:sz w:val="36"/>
        </w:rPr>
        <w:t> </w:t>
      </w:r>
      <w:r>
        <w:rPr>
          <w:b/>
          <w:sz w:val="36"/>
        </w:rPr>
        <w:t>sistemas.</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Proyecto de instalación de nuevos</w:t>
      </w:r>
      <w:r>
        <w:rPr>
          <w:b/>
          <w:spacing w:val="12"/>
          <w:sz w:val="36"/>
        </w:rPr>
        <w:t> </w:t>
      </w:r>
      <w:r>
        <w:rPr>
          <w:b/>
          <w:sz w:val="36"/>
        </w:rPr>
        <w:t>sistemas.</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Bases de datos, propietarios de la información y usuarios de la</w:t>
      </w:r>
      <w:r>
        <w:rPr>
          <w:b/>
          <w:spacing w:val="14"/>
          <w:sz w:val="36"/>
        </w:rPr>
        <w:t> </w:t>
      </w:r>
      <w:r>
        <w:rPr>
          <w:b/>
          <w:sz w:val="36"/>
        </w:rPr>
        <w:t>misma.</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Procedimientos y políticas en casos de</w:t>
      </w:r>
      <w:r>
        <w:rPr>
          <w:b/>
          <w:spacing w:val="14"/>
          <w:sz w:val="36"/>
        </w:rPr>
        <w:t> </w:t>
      </w:r>
      <w:r>
        <w:rPr>
          <w:b/>
          <w:sz w:val="36"/>
        </w:rPr>
        <w:t>desastres.</w:t>
      </w:r>
    </w:p>
    <w:p>
      <w:pPr>
        <w:pStyle w:val="ListParagraph"/>
        <w:numPr>
          <w:ilvl w:val="2"/>
          <w:numId w:val="1"/>
        </w:numPr>
        <w:tabs>
          <w:tab w:pos="1985" w:val="left" w:leader="none"/>
        </w:tabs>
        <w:spacing w:line="240" w:lineRule="auto" w:before="192" w:after="0"/>
        <w:ind w:left="1984" w:right="0" w:hanging="361"/>
        <w:jc w:val="left"/>
        <w:rPr>
          <w:rFonts w:ascii="Wingdings" w:hAnsi="Wingdings"/>
          <w:b/>
          <w:sz w:val="36"/>
        </w:rPr>
      </w:pPr>
      <w:r>
        <w:rPr>
          <w:b/>
          <w:sz w:val="36"/>
        </w:rPr>
        <w:t>Sistemas propios, rentados y</w:t>
      </w:r>
      <w:r>
        <w:rPr>
          <w:b/>
          <w:spacing w:val="9"/>
          <w:sz w:val="36"/>
        </w:rPr>
        <w:t> </w:t>
      </w:r>
      <w:r>
        <w:rPr>
          <w:b/>
          <w:sz w:val="36"/>
        </w:rPr>
        <w:t>adquiridos.</w:t>
      </w:r>
    </w:p>
    <w:p>
      <w:pPr>
        <w:spacing w:after="0" w:line="240" w:lineRule="auto"/>
        <w:jc w:val="left"/>
        <w:rPr>
          <w:rFonts w:ascii="Wingdings" w:hAnsi="Wingdings"/>
          <w:sz w:val="36"/>
        </w:rPr>
        <w:sectPr>
          <w:pgSz w:w="15600" w:h="10800" w:orient="landscape"/>
          <w:pgMar w:top="380" w:bottom="280" w:left="740" w:right="240"/>
        </w:sectPr>
      </w:pPr>
    </w:p>
    <w:p>
      <w:pPr>
        <w:pStyle w:val="Heading3"/>
        <w:ind w:left="8909"/>
        <w:rPr>
          <w:rFonts w:ascii="Arial" w:hAnsi="Arial"/>
        </w:rPr>
      </w:pPr>
      <w:r>
        <w:rPr/>
        <w:pict>
          <v:group style="position:absolute;margin-left:-2.065pt;margin-top:-2.065pt;width:784.25pt;height:542.1pt;mso-position-horizontal-relative:page;mso-position-vertical-relative:page;z-index:-16038912"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hAnsi="Arial"/>
        </w:rPr>
        <w:t>Investigación Preliminar</w:t>
      </w:r>
    </w:p>
    <w:p>
      <w:pPr>
        <w:pStyle w:val="BodyText"/>
        <w:spacing w:before="6"/>
        <w:rPr>
          <w:rFonts w:ascii="Arial"/>
          <w:sz w:val="49"/>
        </w:rPr>
      </w:pPr>
    </w:p>
    <w:p>
      <w:pPr>
        <w:pStyle w:val="ListParagraph"/>
        <w:numPr>
          <w:ilvl w:val="1"/>
          <w:numId w:val="1"/>
        </w:numPr>
        <w:tabs>
          <w:tab w:pos="1356" w:val="left" w:leader="none"/>
        </w:tabs>
        <w:spacing w:line="350" w:lineRule="auto" w:before="0" w:after="0"/>
        <w:ind w:left="1355" w:right="1999" w:hanging="452"/>
        <w:jc w:val="left"/>
        <w:rPr>
          <w:rFonts w:ascii="Wingdings" w:hAnsi="Wingdings"/>
          <w:b/>
          <w:sz w:val="56"/>
        </w:rPr>
      </w:pPr>
      <w:r>
        <w:rPr>
          <w:b/>
          <w:sz w:val="56"/>
        </w:rPr>
        <w:t>Con esta información debemos evaluar que</w:t>
      </w:r>
      <w:r>
        <w:rPr>
          <w:b/>
          <w:spacing w:val="-35"/>
          <w:sz w:val="56"/>
        </w:rPr>
        <w:t> </w:t>
      </w:r>
      <w:r>
        <w:rPr>
          <w:b/>
          <w:sz w:val="56"/>
        </w:rPr>
        <w:t>pueden presentarse las siguientes</w:t>
      </w:r>
      <w:r>
        <w:rPr>
          <w:b/>
          <w:spacing w:val="-7"/>
          <w:sz w:val="56"/>
        </w:rPr>
        <w:t> </w:t>
      </w:r>
      <w:r>
        <w:rPr>
          <w:b/>
          <w:sz w:val="56"/>
        </w:rPr>
        <w:t>situaciones:</w:t>
      </w:r>
    </w:p>
    <w:p>
      <w:pPr>
        <w:pStyle w:val="ListParagraph"/>
        <w:numPr>
          <w:ilvl w:val="2"/>
          <w:numId w:val="1"/>
        </w:numPr>
        <w:tabs>
          <w:tab w:pos="2003" w:val="left" w:leader="none"/>
        </w:tabs>
        <w:spacing w:line="530" w:lineRule="exact" w:before="0" w:after="0"/>
        <w:ind w:left="2002" w:right="0" w:hanging="379"/>
        <w:jc w:val="left"/>
        <w:rPr>
          <w:rFonts w:ascii="Wingdings" w:hAnsi="Wingdings"/>
          <w:b/>
          <w:sz w:val="46"/>
        </w:rPr>
      </w:pPr>
      <w:r>
        <w:rPr>
          <w:b/>
          <w:sz w:val="48"/>
        </w:rPr>
        <w:t>Se solicita la información y se ve que:</w:t>
      </w:r>
    </w:p>
    <w:p>
      <w:pPr>
        <w:pStyle w:val="ListParagraph"/>
        <w:numPr>
          <w:ilvl w:val="3"/>
          <w:numId w:val="1"/>
        </w:numPr>
        <w:tabs>
          <w:tab w:pos="2705" w:val="left" w:leader="none"/>
        </w:tabs>
        <w:spacing w:line="240" w:lineRule="auto" w:before="231" w:after="0"/>
        <w:ind w:left="2704" w:right="0" w:hanging="361"/>
        <w:jc w:val="left"/>
        <w:rPr>
          <w:b/>
          <w:sz w:val="40"/>
        </w:rPr>
      </w:pPr>
      <w:r>
        <w:rPr>
          <w:b/>
          <w:sz w:val="40"/>
        </w:rPr>
        <w:t>No se tiene y se</w:t>
      </w:r>
      <w:r>
        <w:rPr>
          <w:b/>
          <w:spacing w:val="-17"/>
          <w:sz w:val="40"/>
        </w:rPr>
        <w:t> </w:t>
      </w:r>
      <w:r>
        <w:rPr>
          <w:b/>
          <w:sz w:val="40"/>
        </w:rPr>
        <w:t>necesita</w:t>
      </w:r>
    </w:p>
    <w:p>
      <w:pPr>
        <w:pStyle w:val="ListParagraph"/>
        <w:numPr>
          <w:ilvl w:val="3"/>
          <w:numId w:val="1"/>
        </w:numPr>
        <w:tabs>
          <w:tab w:pos="2705" w:val="left" w:leader="none"/>
        </w:tabs>
        <w:spacing w:line="240" w:lineRule="auto" w:before="213" w:after="0"/>
        <w:ind w:left="2704" w:right="0" w:hanging="361"/>
        <w:jc w:val="left"/>
        <w:rPr>
          <w:b/>
          <w:sz w:val="40"/>
        </w:rPr>
      </w:pPr>
      <w:r>
        <w:rPr>
          <w:b/>
          <w:sz w:val="40"/>
        </w:rPr>
        <w:t>No se tiene y no se</w:t>
      </w:r>
      <w:r>
        <w:rPr>
          <w:b/>
          <w:spacing w:val="-17"/>
          <w:sz w:val="40"/>
        </w:rPr>
        <w:t> </w:t>
      </w:r>
      <w:r>
        <w:rPr>
          <w:b/>
          <w:sz w:val="40"/>
        </w:rPr>
        <w:t>necesita</w:t>
      </w:r>
    </w:p>
    <w:p>
      <w:pPr>
        <w:pStyle w:val="Heading3"/>
        <w:numPr>
          <w:ilvl w:val="2"/>
          <w:numId w:val="1"/>
        </w:numPr>
        <w:tabs>
          <w:tab w:pos="2003" w:val="left" w:leader="none"/>
        </w:tabs>
        <w:spacing w:line="240" w:lineRule="auto" w:before="238" w:after="0"/>
        <w:ind w:left="2002" w:right="0" w:hanging="379"/>
        <w:jc w:val="left"/>
        <w:rPr>
          <w:rFonts w:ascii="Wingdings" w:hAnsi="Wingdings"/>
          <w:sz w:val="46"/>
        </w:rPr>
      </w:pPr>
      <w:r>
        <w:rPr/>
        <w:t>Se tiene la información</w:t>
      </w:r>
      <w:r>
        <w:rPr>
          <w:spacing w:val="-2"/>
        </w:rPr>
        <w:t> </w:t>
      </w:r>
      <w:r>
        <w:rPr/>
        <w:t>pero:</w:t>
      </w:r>
    </w:p>
    <w:p>
      <w:pPr>
        <w:pStyle w:val="ListParagraph"/>
        <w:numPr>
          <w:ilvl w:val="3"/>
          <w:numId w:val="1"/>
        </w:numPr>
        <w:tabs>
          <w:tab w:pos="2705" w:val="left" w:leader="none"/>
        </w:tabs>
        <w:spacing w:line="240" w:lineRule="auto" w:before="231" w:after="0"/>
        <w:ind w:left="2704" w:right="0" w:hanging="361"/>
        <w:jc w:val="left"/>
        <w:rPr>
          <w:b/>
          <w:sz w:val="40"/>
        </w:rPr>
      </w:pPr>
      <w:r>
        <w:rPr>
          <w:b/>
          <w:sz w:val="40"/>
        </w:rPr>
        <w:t>No se</w:t>
      </w:r>
      <w:r>
        <w:rPr>
          <w:b/>
          <w:spacing w:val="-6"/>
          <w:sz w:val="40"/>
        </w:rPr>
        <w:t> </w:t>
      </w:r>
      <w:r>
        <w:rPr>
          <w:b/>
          <w:sz w:val="40"/>
        </w:rPr>
        <w:t>usa.</w:t>
      </w:r>
    </w:p>
    <w:p>
      <w:pPr>
        <w:pStyle w:val="ListParagraph"/>
        <w:numPr>
          <w:ilvl w:val="3"/>
          <w:numId w:val="1"/>
        </w:numPr>
        <w:tabs>
          <w:tab w:pos="2705" w:val="left" w:leader="none"/>
        </w:tabs>
        <w:spacing w:line="240" w:lineRule="auto" w:before="213" w:after="0"/>
        <w:ind w:left="2704" w:right="0" w:hanging="361"/>
        <w:jc w:val="left"/>
        <w:rPr>
          <w:b/>
          <w:sz w:val="40"/>
        </w:rPr>
      </w:pPr>
      <w:r>
        <w:rPr>
          <w:b/>
          <w:sz w:val="40"/>
        </w:rPr>
        <w:t>Es</w:t>
      </w:r>
      <w:r>
        <w:rPr>
          <w:b/>
          <w:spacing w:val="-1"/>
          <w:sz w:val="40"/>
        </w:rPr>
        <w:t> </w:t>
      </w:r>
      <w:r>
        <w:rPr>
          <w:b/>
          <w:sz w:val="40"/>
        </w:rPr>
        <w:t>incompleta.</w:t>
      </w:r>
    </w:p>
    <w:p>
      <w:pPr>
        <w:pStyle w:val="ListParagraph"/>
        <w:numPr>
          <w:ilvl w:val="3"/>
          <w:numId w:val="1"/>
        </w:numPr>
        <w:tabs>
          <w:tab w:pos="2705" w:val="left" w:leader="none"/>
        </w:tabs>
        <w:spacing w:line="240" w:lineRule="auto" w:before="213" w:after="0"/>
        <w:ind w:left="2704" w:right="0" w:hanging="361"/>
        <w:jc w:val="left"/>
        <w:rPr>
          <w:b/>
          <w:sz w:val="40"/>
        </w:rPr>
      </w:pPr>
      <w:r>
        <w:rPr>
          <w:b/>
          <w:sz w:val="40"/>
        </w:rPr>
        <w:t>No está</w:t>
      </w:r>
      <w:r>
        <w:rPr>
          <w:b/>
          <w:spacing w:val="-6"/>
          <w:sz w:val="40"/>
        </w:rPr>
        <w:t> </w:t>
      </w:r>
      <w:r>
        <w:rPr>
          <w:b/>
          <w:sz w:val="40"/>
        </w:rPr>
        <w:t>actualizada.</w:t>
      </w:r>
    </w:p>
    <w:p>
      <w:pPr>
        <w:pStyle w:val="ListParagraph"/>
        <w:numPr>
          <w:ilvl w:val="3"/>
          <w:numId w:val="1"/>
        </w:numPr>
        <w:tabs>
          <w:tab w:pos="2705" w:val="left" w:leader="none"/>
        </w:tabs>
        <w:spacing w:line="240" w:lineRule="auto" w:before="213" w:after="0"/>
        <w:ind w:left="2704" w:right="0" w:hanging="361"/>
        <w:jc w:val="left"/>
        <w:rPr>
          <w:b/>
          <w:sz w:val="40"/>
        </w:rPr>
      </w:pPr>
      <w:r>
        <w:rPr>
          <w:b/>
          <w:sz w:val="40"/>
        </w:rPr>
        <w:t>No es la</w:t>
      </w:r>
      <w:r>
        <w:rPr>
          <w:b/>
          <w:spacing w:val="-11"/>
          <w:sz w:val="40"/>
        </w:rPr>
        <w:t> </w:t>
      </w:r>
      <w:r>
        <w:rPr>
          <w:b/>
          <w:sz w:val="40"/>
        </w:rPr>
        <w:t>adecuada.</w:t>
      </w:r>
    </w:p>
    <w:p>
      <w:pPr>
        <w:pStyle w:val="ListParagraph"/>
        <w:numPr>
          <w:ilvl w:val="3"/>
          <w:numId w:val="1"/>
        </w:numPr>
        <w:tabs>
          <w:tab w:pos="2705" w:val="left" w:leader="none"/>
        </w:tabs>
        <w:spacing w:line="240" w:lineRule="auto" w:before="213" w:after="0"/>
        <w:ind w:left="2704" w:right="0" w:hanging="361"/>
        <w:jc w:val="left"/>
        <w:rPr>
          <w:b/>
          <w:sz w:val="40"/>
        </w:rPr>
      </w:pPr>
      <w:r>
        <w:rPr>
          <w:b/>
          <w:sz w:val="40"/>
        </w:rPr>
        <w:t>Se usa, está actualizada, es la adecuada y está</w:t>
      </w:r>
      <w:r>
        <w:rPr>
          <w:b/>
          <w:spacing w:val="-33"/>
          <w:sz w:val="40"/>
        </w:rPr>
        <w:t> </w:t>
      </w:r>
      <w:r>
        <w:rPr>
          <w:b/>
          <w:sz w:val="40"/>
        </w:rPr>
        <w:t>completa.</w:t>
      </w:r>
    </w:p>
    <w:p>
      <w:pPr>
        <w:spacing w:after="0" w:line="240" w:lineRule="auto"/>
        <w:jc w:val="left"/>
        <w:rPr>
          <w:sz w:val="40"/>
        </w:rPr>
        <w:sectPr>
          <w:pgSz w:w="15600" w:h="10800" w:orient="landscape"/>
          <w:pgMar w:top="380" w:bottom="280" w:left="740" w:right="240"/>
        </w:sectPr>
      </w:pPr>
    </w:p>
    <w:p>
      <w:pPr>
        <w:pStyle w:val="Heading3"/>
        <w:ind w:left="9547"/>
        <w:rPr>
          <w:rFonts w:ascii="Arial"/>
        </w:rPr>
      </w:pPr>
      <w:r>
        <w:rPr/>
        <w:pict>
          <v:group style="position:absolute;margin-left:-2.065pt;margin-top:-2.065pt;width:784.25pt;height:542.1pt;mso-position-horizontal-relative:page;mso-position-vertical-relative:page;z-index:-16038400"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rPr>
        <w:t>Personal Participante</w:t>
      </w:r>
    </w:p>
    <w:p>
      <w:pPr>
        <w:pStyle w:val="ListParagraph"/>
        <w:numPr>
          <w:ilvl w:val="1"/>
          <w:numId w:val="1"/>
        </w:numPr>
        <w:tabs>
          <w:tab w:pos="1356" w:val="left" w:leader="none"/>
        </w:tabs>
        <w:spacing w:line="350" w:lineRule="auto" w:before="316" w:after="0"/>
        <w:ind w:left="1355" w:right="771" w:hanging="452"/>
        <w:jc w:val="left"/>
        <w:rPr>
          <w:rFonts w:ascii="Wingdings" w:hAnsi="Wingdings"/>
          <w:b/>
          <w:sz w:val="48"/>
        </w:rPr>
      </w:pPr>
      <w:r>
        <w:rPr>
          <w:b/>
          <w:sz w:val="48"/>
        </w:rPr>
        <w:t>Una de las partes más importantes en la planeación de la auditoría en informática es el personal que va a</w:t>
      </w:r>
      <w:r>
        <w:rPr>
          <w:b/>
          <w:spacing w:val="2"/>
          <w:sz w:val="48"/>
        </w:rPr>
        <w:t> </w:t>
      </w:r>
      <w:r>
        <w:rPr>
          <w:b/>
          <w:sz w:val="48"/>
        </w:rPr>
        <w:t>participar.</w:t>
      </w:r>
    </w:p>
    <w:p>
      <w:pPr>
        <w:pStyle w:val="ListParagraph"/>
        <w:numPr>
          <w:ilvl w:val="1"/>
          <w:numId w:val="1"/>
        </w:numPr>
        <w:tabs>
          <w:tab w:pos="1356" w:val="left" w:leader="none"/>
        </w:tabs>
        <w:spacing w:line="350" w:lineRule="auto" w:before="5" w:after="0"/>
        <w:ind w:left="1355" w:right="324" w:hanging="452"/>
        <w:jc w:val="left"/>
        <w:rPr>
          <w:rFonts w:ascii="Wingdings" w:hAnsi="Wingdings"/>
          <w:b/>
          <w:sz w:val="48"/>
        </w:rPr>
      </w:pPr>
      <w:r>
        <w:rPr>
          <w:b/>
          <w:sz w:val="48"/>
        </w:rPr>
        <w:t>En primer lugar deberá haber personal asignado por la organización, que deba tener el suficiente nivel para poder coordinar el desarrollo de la auditoría, proporcionarnos toda la información que se solicite y programar las reuniones y entrevistas</w:t>
      </w:r>
      <w:r>
        <w:rPr>
          <w:b/>
          <w:spacing w:val="6"/>
          <w:sz w:val="48"/>
        </w:rPr>
        <w:t> </w:t>
      </w:r>
      <w:r>
        <w:rPr>
          <w:b/>
          <w:sz w:val="48"/>
        </w:rPr>
        <w:t>requeridas.</w:t>
      </w:r>
    </w:p>
    <w:p>
      <w:pPr>
        <w:pStyle w:val="ListParagraph"/>
        <w:numPr>
          <w:ilvl w:val="1"/>
          <w:numId w:val="1"/>
        </w:numPr>
        <w:tabs>
          <w:tab w:pos="1356" w:val="left" w:leader="none"/>
        </w:tabs>
        <w:spacing w:line="350" w:lineRule="auto" w:before="10" w:after="0"/>
        <w:ind w:left="1355" w:right="473" w:hanging="452"/>
        <w:jc w:val="left"/>
        <w:rPr>
          <w:rFonts w:ascii="Wingdings" w:hAnsi="Wingdings"/>
          <w:b/>
          <w:sz w:val="48"/>
        </w:rPr>
      </w:pPr>
      <w:r>
        <w:rPr>
          <w:b/>
          <w:sz w:val="48"/>
        </w:rPr>
        <w:t>También se debe contar con personas asignadas por los usuarios para que en el momento que se solicite información, o bien se efectúe alguna entrevista, nos proporcionen aquello que se está solicitando, y complementen el grupo ya que se debe analizar no sólo el punto de vista de la dirección de informática, sino también</w:t>
      </w:r>
      <w:r>
        <w:rPr>
          <w:b/>
          <w:spacing w:val="-16"/>
          <w:sz w:val="48"/>
        </w:rPr>
        <w:t> </w:t>
      </w:r>
      <w:r>
        <w:rPr>
          <w:b/>
          <w:sz w:val="48"/>
        </w:rPr>
        <w:t>el</w:t>
      </w:r>
    </w:p>
    <w:p>
      <w:pPr>
        <w:spacing w:before="12"/>
        <w:ind w:left="1355" w:right="0" w:firstLine="0"/>
        <w:jc w:val="left"/>
        <w:rPr>
          <w:b/>
          <w:sz w:val="48"/>
        </w:rPr>
      </w:pPr>
      <w:r>
        <w:rPr>
          <w:b/>
          <w:sz w:val="48"/>
        </w:rPr>
        <w:t>del usuario del sistema.</w:t>
      </w:r>
    </w:p>
    <w:p>
      <w:pPr>
        <w:spacing w:after="0"/>
        <w:jc w:val="left"/>
        <w:rPr>
          <w:sz w:val="48"/>
        </w:rPr>
        <w:sectPr>
          <w:pgSz w:w="15600" w:h="10800" w:orient="landscape"/>
          <w:pgMar w:top="380" w:bottom="0" w:left="740" w:right="240"/>
        </w:sectPr>
      </w:pPr>
    </w:p>
    <w:p>
      <w:pPr>
        <w:spacing w:before="69"/>
        <w:ind w:left="9547" w:right="0" w:firstLine="0"/>
        <w:jc w:val="left"/>
        <w:rPr>
          <w:rFonts w:ascii="Arial"/>
          <w:b/>
          <w:sz w:val="48"/>
        </w:rPr>
      </w:pPr>
      <w:r>
        <w:rPr/>
        <w:pict>
          <v:group style="position:absolute;margin-left:-2.065pt;margin-top:-2.065pt;width:784.25pt;height:542.1pt;mso-position-horizontal-relative:page;mso-position-vertical-relative:page;z-index:-16037888"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b/>
          <w:sz w:val="48"/>
        </w:rPr>
        <w:t>Personal Participante</w:t>
      </w:r>
    </w:p>
    <w:p>
      <w:pPr>
        <w:pStyle w:val="BodyText"/>
        <w:rPr>
          <w:rFonts w:ascii="Arial"/>
          <w:sz w:val="20"/>
        </w:rPr>
      </w:pPr>
    </w:p>
    <w:p>
      <w:pPr>
        <w:pStyle w:val="BodyText"/>
        <w:rPr>
          <w:rFonts w:ascii="Arial"/>
          <w:sz w:val="20"/>
        </w:rPr>
      </w:pPr>
    </w:p>
    <w:p>
      <w:pPr>
        <w:pStyle w:val="ListParagraph"/>
        <w:numPr>
          <w:ilvl w:val="1"/>
          <w:numId w:val="1"/>
        </w:numPr>
        <w:tabs>
          <w:tab w:pos="1356" w:val="left" w:leader="none"/>
        </w:tabs>
        <w:spacing w:line="350" w:lineRule="auto" w:before="224" w:after="0"/>
        <w:ind w:left="1355" w:right="499" w:hanging="452"/>
        <w:jc w:val="left"/>
        <w:rPr>
          <w:rFonts w:ascii="Wingdings" w:hAnsi="Wingdings"/>
          <w:b/>
          <w:sz w:val="56"/>
        </w:rPr>
      </w:pPr>
      <w:r>
        <w:rPr>
          <w:b/>
          <w:sz w:val="56"/>
        </w:rPr>
        <w:t>Además, como colaboradores directos se debe contar</w:t>
      </w:r>
      <w:r>
        <w:rPr>
          <w:b/>
          <w:spacing w:val="-50"/>
          <w:sz w:val="56"/>
        </w:rPr>
        <w:t> </w:t>
      </w:r>
      <w:r>
        <w:rPr>
          <w:b/>
          <w:sz w:val="56"/>
        </w:rPr>
        <w:t>con personas con las siguientes</w:t>
      </w:r>
      <w:r>
        <w:rPr>
          <w:b/>
          <w:spacing w:val="-14"/>
          <w:sz w:val="56"/>
        </w:rPr>
        <w:t> </w:t>
      </w:r>
      <w:r>
        <w:rPr>
          <w:b/>
          <w:sz w:val="56"/>
        </w:rPr>
        <w:t>características:</w:t>
      </w:r>
    </w:p>
    <w:p>
      <w:pPr>
        <w:pStyle w:val="ListParagraph"/>
        <w:numPr>
          <w:ilvl w:val="2"/>
          <w:numId w:val="1"/>
        </w:numPr>
        <w:tabs>
          <w:tab w:pos="2003" w:val="left" w:leader="none"/>
        </w:tabs>
        <w:spacing w:line="531" w:lineRule="exact" w:before="0" w:after="0"/>
        <w:ind w:left="2002" w:right="0" w:hanging="379"/>
        <w:jc w:val="left"/>
        <w:rPr>
          <w:rFonts w:ascii="Wingdings" w:hAnsi="Wingdings"/>
          <w:b/>
          <w:sz w:val="46"/>
        </w:rPr>
      </w:pPr>
      <w:r>
        <w:rPr>
          <w:b/>
          <w:sz w:val="48"/>
        </w:rPr>
        <w:t>Conocimientos técnicos en</w:t>
      </w:r>
      <w:r>
        <w:rPr>
          <w:b/>
          <w:spacing w:val="3"/>
          <w:sz w:val="48"/>
        </w:rPr>
        <w:t> </w:t>
      </w:r>
      <w:r>
        <w:rPr>
          <w:b/>
          <w:sz w:val="48"/>
        </w:rPr>
        <w:t>informática.</w:t>
      </w:r>
    </w:p>
    <w:p>
      <w:pPr>
        <w:pStyle w:val="ListParagraph"/>
        <w:numPr>
          <w:ilvl w:val="2"/>
          <w:numId w:val="1"/>
        </w:numPr>
        <w:tabs>
          <w:tab w:pos="2003" w:val="left" w:leader="none"/>
        </w:tabs>
        <w:spacing w:line="240" w:lineRule="auto" w:before="256" w:after="0"/>
        <w:ind w:left="2002" w:right="0" w:hanging="379"/>
        <w:jc w:val="left"/>
        <w:rPr>
          <w:rFonts w:ascii="Wingdings" w:hAnsi="Wingdings"/>
          <w:b/>
          <w:sz w:val="46"/>
        </w:rPr>
      </w:pPr>
      <w:r>
        <w:rPr>
          <w:b/>
          <w:sz w:val="48"/>
        </w:rPr>
        <w:t>Conocimientos de administración, contabilidad y</w:t>
      </w:r>
      <w:r>
        <w:rPr>
          <w:b/>
          <w:spacing w:val="-2"/>
          <w:sz w:val="48"/>
        </w:rPr>
        <w:t> </w:t>
      </w:r>
      <w:r>
        <w:rPr>
          <w:b/>
          <w:sz w:val="48"/>
        </w:rPr>
        <w:t>finanzas.</w:t>
      </w:r>
    </w:p>
    <w:p>
      <w:pPr>
        <w:pStyle w:val="ListParagraph"/>
        <w:numPr>
          <w:ilvl w:val="2"/>
          <w:numId w:val="1"/>
        </w:numPr>
        <w:tabs>
          <w:tab w:pos="2003" w:val="left" w:leader="none"/>
        </w:tabs>
        <w:spacing w:line="240" w:lineRule="auto" w:before="256" w:after="0"/>
        <w:ind w:left="2002" w:right="0" w:hanging="379"/>
        <w:jc w:val="left"/>
        <w:rPr>
          <w:rFonts w:ascii="Wingdings" w:hAnsi="Wingdings"/>
          <w:b/>
          <w:sz w:val="46"/>
        </w:rPr>
      </w:pPr>
      <w:r>
        <w:rPr>
          <w:b/>
          <w:sz w:val="48"/>
        </w:rPr>
        <w:t>Experiencia en el área de</w:t>
      </w:r>
      <w:r>
        <w:rPr>
          <w:b/>
          <w:spacing w:val="9"/>
          <w:sz w:val="48"/>
        </w:rPr>
        <w:t> </w:t>
      </w:r>
      <w:r>
        <w:rPr>
          <w:b/>
          <w:sz w:val="48"/>
        </w:rPr>
        <w:t>informática.</w:t>
      </w:r>
    </w:p>
    <w:p>
      <w:pPr>
        <w:pStyle w:val="ListParagraph"/>
        <w:numPr>
          <w:ilvl w:val="2"/>
          <w:numId w:val="1"/>
        </w:numPr>
        <w:tabs>
          <w:tab w:pos="2003" w:val="left" w:leader="none"/>
        </w:tabs>
        <w:spacing w:line="240" w:lineRule="auto" w:before="256" w:after="0"/>
        <w:ind w:left="2002" w:right="0" w:hanging="379"/>
        <w:jc w:val="left"/>
        <w:rPr>
          <w:rFonts w:ascii="Wingdings" w:hAnsi="Wingdings"/>
          <w:b/>
          <w:sz w:val="46"/>
        </w:rPr>
      </w:pPr>
      <w:r>
        <w:rPr>
          <w:b/>
          <w:sz w:val="48"/>
        </w:rPr>
        <w:t>Experiencia en operación y análisis de</w:t>
      </w:r>
      <w:r>
        <w:rPr>
          <w:b/>
          <w:spacing w:val="11"/>
          <w:sz w:val="48"/>
        </w:rPr>
        <w:t> </w:t>
      </w:r>
      <w:r>
        <w:rPr>
          <w:b/>
          <w:sz w:val="48"/>
        </w:rPr>
        <w:t>sistemas.</w:t>
      </w:r>
    </w:p>
    <w:p>
      <w:pPr>
        <w:pStyle w:val="ListParagraph"/>
        <w:numPr>
          <w:ilvl w:val="2"/>
          <w:numId w:val="1"/>
        </w:numPr>
        <w:tabs>
          <w:tab w:pos="2003" w:val="left" w:leader="none"/>
        </w:tabs>
        <w:spacing w:line="350" w:lineRule="auto" w:before="256" w:after="0"/>
        <w:ind w:left="1984" w:right="471" w:hanging="360"/>
        <w:jc w:val="left"/>
        <w:rPr>
          <w:rFonts w:ascii="Wingdings" w:hAnsi="Wingdings"/>
          <w:b/>
          <w:sz w:val="46"/>
        </w:rPr>
      </w:pPr>
      <w:r>
        <w:rPr>
          <w:b/>
          <w:sz w:val="48"/>
        </w:rPr>
        <w:t>Conocimientos de los sistemas operativos, bases de datos, redes, y comunicaciones, dependiendo del área y características a</w:t>
      </w:r>
      <w:r>
        <w:rPr>
          <w:b/>
          <w:spacing w:val="-2"/>
          <w:sz w:val="48"/>
        </w:rPr>
        <w:t> </w:t>
      </w:r>
      <w:r>
        <w:rPr>
          <w:b/>
          <w:sz w:val="48"/>
        </w:rPr>
        <w:t>auditar.</w:t>
      </w:r>
    </w:p>
    <w:p>
      <w:pPr>
        <w:pStyle w:val="ListParagraph"/>
        <w:numPr>
          <w:ilvl w:val="2"/>
          <w:numId w:val="1"/>
        </w:numPr>
        <w:tabs>
          <w:tab w:pos="2003" w:val="left" w:leader="none"/>
        </w:tabs>
        <w:spacing w:line="240" w:lineRule="auto" w:before="7" w:after="0"/>
        <w:ind w:left="2002" w:right="0" w:hanging="379"/>
        <w:jc w:val="left"/>
        <w:rPr>
          <w:rFonts w:ascii="Wingdings" w:hAnsi="Wingdings"/>
          <w:b/>
          <w:sz w:val="46"/>
        </w:rPr>
      </w:pPr>
      <w:r>
        <w:rPr>
          <w:b/>
          <w:sz w:val="48"/>
        </w:rPr>
        <w:t>Conocimientos de los sistemas más</w:t>
      </w:r>
      <w:r>
        <w:rPr>
          <w:b/>
          <w:spacing w:val="3"/>
          <w:sz w:val="48"/>
        </w:rPr>
        <w:t> </w:t>
      </w:r>
      <w:r>
        <w:rPr>
          <w:b/>
          <w:sz w:val="48"/>
        </w:rPr>
        <w:t>importantes.</w:t>
      </w:r>
    </w:p>
    <w:p>
      <w:pPr>
        <w:spacing w:after="0" w:line="240" w:lineRule="auto"/>
        <w:jc w:val="left"/>
        <w:rPr>
          <w:rFonts w:ascii="Wingdings" w:hAnsi="Wingdings"/>
          <w:sz w:val="46"/>
        </w:rPr>
        <w:sectPr>
          <w:pgSz w:w="15600" w:h="10800" w:orient="landscape"/>
          <w:pgMar w:top="380" w:bottom="280" w:left="740" w:right="240"/>
        </w:sectPr>
      </w:pPr>
    </w:p>
    <w:p>
      <w:pPr>
        <w:spacing w:before="57"/>
        <w:ind w:left="0" w:right="161" w:firstLine="0"/>
        <w:jc w:val="right"/>
        <w:rPr>
          <w:rFonts w:ascii="Arial"/>
          <w:b/>
          <w:sz w:val="64"/>
        </w:rPr>
      </w:pPr>
      <w:r>
        <w:rPr/>
        <w:pict>
          <v:group style="position:absolute;margin-left:-2.065pt;margin-top:-2.065pt;width:784.25pt;height:542.1pt;mso-position-horizontal-relative:page;mso-position-vertical-relative:page;z-index:-16036864" coordorigin="-41,-41" coordsize="15685,10842">
            <v:shape style="position:absolute;left:0;top:0;width:15600;height:10800" type="#_x0000_t75" stroked="false">
              <v:imagedata r:id="rId5" o:title=""/>
            </v:shape>
            <v:rect style="position:absolute;left:1;top:1;width:15600;height:1440" filled="true" fillcolor="#ffffff" stroked="false">
              <v:fill type="solid"/>
            </v:rect>
            <v:rect style="position:absolute;left:1;top:1;width:15600;height:1440" filled="false" stroked="true" strokeweight="4.25pt" strokecolor="#993300">
              <v:stroke dashstyle="solid"/>
            </v:rect>
            <v:shape style="position:absolute;left:292;top:100;width:3809;height:1208" type="#_x0000_t75" stroked="false">
              <v:imagedata r:id="rId6" o:title=""/>
            </v:shape>
            <w10:wrap type="none"/>
          </v:group>
        </w:pict>
      </w:r>
      <w:r>
        <w:rPr>
          <w:rFonts w:ascii="Arial"/>
          <w:b/>
          <w:sz w:val="64"/>
        </w:rPr>
        <w:t>Preguntas</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11"/>
        </w:rPr>
      </w:pPr>
      <w:r>
        <w:rPr/>
        <w:pict>
          <v:shape style="position:absolute;margin-left:287.980011pt;margin-top:8.322890pt;width:128.9500pt;height:221.3pt;mso-position-horizontal-relative:page;mso-position-vertical-relative:paragraph;z-index:-15709696;mso-wrap-distance-left:0;mso-wrap-distance-right:0" coordorigin="5760,166" coordsize="2579,4426" path="m8184,806l7071,806,7155,811,7233,824,7306,848,7375,880,7439,922,7497,973,7549,1032,7591,1095,7624,1164,7647,1238,7662,1317,7666,1401,7662,1477,7650,1549,7629,1616,7600,1678,7576,1717,7542,1763,7496,1818,7440,1881,7374,1953,7297,2033,7139,2192,7074,2261,7016,2329,6964,2396,6918,2461,6877,2524,6843,2586,6814,2647,6791,2709,6770,2775,6753,2847,6738,2922,6727,3003,6719,3088,6714,3177,6713,3271,6716,3462,7340,3462,7340,3353,7343,3255,7349,3169,7358,3095,7371,3032,7387,2981,7409,2934,7440,2882,7481,2825,7530,2764,7589,2697,7657,2626,7732,2550,7802,2476,7867,2406,7927,2339,7982,2275,8032,2213,8077,2155,8118,2100,8154,2048,8184,1998,8210,1952,8244,1881,8273,1809,8296,1735,8315,1661,8328,1585,8336,1508,8338,1430,8336,1348,8330,1268,8319,1190,8304,1115,8284,1041,8260,969,8232,900,8199,833,8184,806xm7051,166l6968,169,6888,175,6809,186,6733,200,6659,220,6588,243,6518,271,6451,303,6386,339,6323,379,6262,424,6203,473,6147,526,6093,582,6044,641,5998,702,5957,766,5919,832,5885,900,5855,971,5830,1044,5808,1120,5790,1197,5776,1278,5766,1360,5760,1445,6390,1541,6409,1446,6432,1358,6459,1276,6489,1201,6523,1133,6561,1071,6602,1015,6648,966,6697,923,6750,888,6807,858,6867,835,6932,819,7000,809,7071,806,8184,806,8162,768,8121,704,8075,644,8025,585,7971,528,7913,475,7853,425,7791,380,7727,340,7661,303,7592,271,7521,243,7448,220,7373,201,7296,186,7216,175,7135,169,7051,166xm7403,3752l6716,3752,6716,4592,7403,4592,7403,3752xe" filled="true" fillcolor="#000000" stroked="false">
            <v:path arrowok="t"/>
            <v:fill type="solid"/>
            <w10:wrap type="topAndBottom"/>
          </v:shape>
        </w:pict>
      </w:r>
    </w:p>
    <w:sectPr>
      <w:pgSz w:w="15600" w:h="10800" w:orient="landscape"/>
      <w:pgMar w:top="300" w:bottom="280" w:left="740" w:right="2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 w:name="Liberation Sans Narrow">
    <w:altName w:val="Liberation Sans Narrow"/>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724" w:hanging="541"/>
      </w:pPr>
      <w:rPr>
        <w:rFonts w:hint="default"/>
        <w:w w:val="100"/>
        <w:lang w:val="es-ES" w:eastAsia="en-US" w:bidi="ar-SA"/>
      </w:rPr>
    </w:lvl>
    <w:lvl w:ilvl="1">
      <w:start w:val="0"/>
      <w:numFmt w:val="bullet"/>
      <w:lvlText w:val=""/>
      <w:lvlJc w:val="left"/>
      <w:pPr>
        <w:ind w:left="1355" w:hanging="452"/>
      </w:pPr>
      <w:rPr>
        <w:rFonts w:hint="default"/>
        <w:w w:val="100"/>
        <w:lang w:val="es-ES" w:eastAsia="en-US" w:bidi="ar-SA"/>
      </w:rPr>
    </w:lvl>
    <w:lvl w:ilvl="2">
      <w:start w:val="0"/>
      <w:numFmt w:val="bullet"/>
      <w:lvlText w:val=""/>
      <w:lvlJc w:val="left"/>
      <w:pPr>
        <w:ind w:left="1984" w:hanging="379"/>
      </w:pPr>
      <w:rPr>
        <w:rFonts w:hint="default"/>
        <w:spacing w:val="-1"/>
        <w:w w:val="100"/>
        <w:lang w:val="es-ES" w:eastAsia="en-US" w:bidi="ar-SA"/>
      </w:rPr>
    </w:lvl>
    <w:lvl w:ilvl="3">
      <w:start w:val="0"/>
      <w:numFmt w:val="bullet"/>
      <w:lvlText w:val=""/>
      <w:lvlJc w:val="left"/>
      <w:pPr>
        <w:ind w:left="2704" w:hanging="379"/>
      </w:pPr>
      <w:rPr>
        <w:rFonts w:hint="default" w:ascii="Wingdings" w:hAnsi="Wingdings" w:eastAsia="Wingdings" w:cs="Wingdings"/>
        <w:w w:val="100"/>
        <w:sz w:val="40"/>
        <w:szCs w:val="40"/>
        <w:lang w:val="es-ES" w:eastAsia="en-US" w:bidi="ar-SA"/>
      </w:rPr>
    </w:lvl>
    <w:lvl w:ilvl="4">
      <w:start w:val="0"/>
      <w:numFmt w:val="bullet"/>
      <w:lvlText w:val="•"/>
      <w:lvlJc w:val="left"/>
      <w:pPr>
        <w:ind w:left="2700" w:hanging="379"/>
      </w:pPr>
      <w:rPr>
        <w:rFonts w:hint="default"/>
        <w:lang w:val="es-ES" w:eastAsia="en-US" w:bidi="ar-SA"/>
      </w:rPr>
    </w:lvl>
    <w:lvl w:ilvl="5">
      <w:start w:val="0"/>
      <w:numFmt w:val="bullet"/>
      <w:lvlText w:val="•"/>
      <w:lvlJc w:val="left"/>
      <w:pPr>
        <w:ind w:left="4686" w:hanging="379"/>
      </w:pPr>
      <w:rPr>
        <w:rFonts w:hint="default"/>
        <w:lang w:val="es-ES" w:eastAsia="en-US" w:bidi="ar-SA"/>
      </w:rPr>
    </w:lvl>
    <w:lvl w:ilvl="6">
      <w:start w:val="0"/>
      <w:numFmt w:val="bullet"/>
      <w:lvlText w:val="•"/>
      <w:lvlJc w:val="left"/>
      <w:pPr>
        <w:ind w:left="6673" w:hanging="379"/>
      </w:pPr>
      <w:rPr>
        <w:rFonts w:hint="default"/>
        <w:lang w:val="es-ES" w:eastAsia="en-US" w:bidi="ar-SA"/>
      </w:rPr>
    </w:lvl>
    <w:lvl w:ilvl="7">
      <w:start w:val="0"/>
      <w:numFmt w:val="bullet"/>
      <w:lvlText w:val="•"/>
      <w:lvlJc w:val="left"/>
      <w:pPr>
        <w:ind w:left="8660" w:hanging="379"/>
      </w:pPr>
      <w:rPr>
        <w:rFonts w:hint="default"/>
        <w:lang w:val="es-ES" w:eastAsia="en-US" w:bidi="ar-SA"/>
      </w:rPr>
    </w:lvl>
    <w:lvl w:ilvl="8">
      <w:start w:val="0"/>
      <w:numFmt w:val="bullet"/>
      <w:lvlText w:val="•"/>
      <w:lvlJc w:val="left"/>
      <w:pPr>
        <w:ind w:left="10646" w:hanging="379"/>
      </w:pPr>
      <w:rPr>
        <w:rFonts w:hint="default"/>
        <w:lang w:val="es-E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iberation Sans Narrow" w:hAnsi="Liberation Sans Narrow" w:eastAsia="Liberation Sans Narrow" w:cs="Liberation Sans Narrow"/>
      <w:lang w:val="es-ES" w:eastAsia="en-US" w:bidi="ar-SA"/>
    </w:rPr>
  </w:style>
  <w:style w:styleId="BodyText" w:type="paragraph">
    <w:name w:val="Body Text"/>
    <w:basedOn w:val="Normal"/>
    <w:uiPriority w:val="1"/>
    <w:qFormat/>
    <w:pPr/>
    <w:rPr>
      <w:rFonts w:ascii="Liberation Sans Narrow" w:hAnsi="Liberation Sans Narrow" w:eastAsia="Liberation Sans Narrow" w:cs="Liberation Sans Narrow"/>
      <w:b/>
      <w:bCs/>
      <w:sz w:val="40"/>
      <w:szCs w:val="40"/>
      <w:lang w:val="es-ES" w:eastAsia="en-US" w:bidi="ar-SA"/>
    </w:rPr>
  </w:style>
  <w:style w:styleId="Heading1" w:type="paragraph">
    <w:name w:val="Heading 1"/>
    <w:basedOn w:val="Normal"/>
    <w:uiPriority w:val="1"/>
    <w:qFormat/>
    <w:pPr>
      <w:spacing w:before="57"/>
      <w:ind w:left="724"/>
      <w:outlineLvl w:val="1"/>
    </w:pPr>
    <w:rPr>
      <w:rFonts w:ascii="Liberation Sans Narrow" w:hAnsi="Liberation Sans Narrow" w:eastAsia="Liberation Sans Narrow" w:cs="Liberation Sans Narrow"/>
      <w:b/>
      <w:bCs/>
      <w:sz w:val="64"/>
      <w:szCs w:val="64"/>
      <w:lang w:val="es-ES" w:eastAsia="en-US" w:bidi="ar-SA"/>
    </w:rPr>
  </w:style>
  <w:style w:styleId="Heading2" w:type="paragraph">
    <w:name w:val="Heading 2"/>
    <w:basedOn w:val="Normal"/>
    <w:uiPriority w:val="1"/>
    <w:qFormat/>
    <w:pPr>
      <w:spacing w:before="63"/>
      <w:ind w:left="724" w:hanging="541"/>
      <w:outlineLvl w:val="2"/>
    </w:pPr>
    <w:rPr>
      <w:rFonts w:ascii="Liberation Sans Narrow" w:hAnsi="Liberation Sans Narrow" w:eastAsia="Liberation Sans Narrow" w:cs="Liberation Sans Narrow"/>
      <w:b/>
      <w:bCs/>
      <w:sz w:val="56"/>
      <w:szCs w:val="56"/>
      <w:lang w:val="es-ES" w:eastAsia="en-US" w:bidi="ar-SA"/>
    </w:rPr>
  </w:style>
  <w:style w:styleId="Heading3" w:type="paragraph">
    <w:name w:val="Heading 3"/>
    <w:basedOn w:val="Normal"/>
    <w:uiPriority w:val="1"/>
    <w:qFormat/>
    <w:pPr>
      <w:spacing w:before="69"/>
      <w:ind w:left="1355"/>
      <w:outlineLvl w:val="3"/>
    </w:pPr>
    <w:rPr>
      <w:rFonts w:ascii="Liberation Sans Narrow" w:hAnsi="Liberation Sans Narrow" w:eastAsia="Liberation Sans Narrow" w:cs="Liberation Sans Narrow"/>
      <w:b/>
      <w:bCs/>
      <w:sz w:val="48"/>
      <w:szCs w:val="48"/>
      <w:lang w:val="es-ES" w:eastAsia="en-US" w:bidi="ar-SA"/>
    </w:rPr>
  </w:style>
  <w:style w:styleId="ListParagraph" w:type="paragraph">
    <w:name w:val="List Paragraph"/>
    <w:basedOn w:val="Normal"/>
    <w:uiPriority w:val="1"/>
    <w:qFormat/>
    <w:pPr>
      <w:ind w:left="1355" w:hanging="452"/>
    </w:pPr>
    <w:rPr>
      <w:rFonts w:ascii="Liberation Sans Narrow" w:hAnsi="Liberation Sans Narrow" w:eastAsia="Liberation Sans Narrow" w:cs="Liberation Sans Narrow"/>
      <w:lang w:val="es-ES" w:eastAsia="en-US" w:bidi="ar-SA"/>
    </w:rPr>
  </w:style>
  <w:style w:styleId="TableParagraph" w:type="paragraph">
    <w:name w:val="Table Paragraph"/>
    <w:basedOn w:val="Normal"/>
    <w:uiPriority w:val="1"/>
    <w:qFormat/>
    <w:pPr/>
    <w:rPr>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dc:creator>
  <dc:title>Presentación de PowerPoint</dc:title>
  <dcterms:created xsi:type="dcterms:W3CDTF">2021-06-11T01:48:01Z</dcterms:created>
  <dcterms:modified xsi:type="dcterms:W3CDTF">2021-06-11T01:48:01Z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2021-06-11T00:00:00Z</vt:filetime>
  </property>
  <property fmtid="{D5CDD505-2E9C-101B-9397-08002B2CF9AE}" pid="3" name="Creator">
    <vt:lpwstr>Microsoft® PowerPoint® for Microsoft 365</vt:lpwstr>
  </property>
  <property fmtid="{D5CDD505-2E9C-101B-9397-08002B2CF9AE}" pid="4" name="LastSaved">
    <vt:filetime>2021-06-11T00:00:00Z</vt:filetime>
  </property>
</Properties>
</file>