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A86E59" w14:textId="77777777" w:rsidR="00CD668C" w:rsidRDefault="00F15614" w:rsidP="005E19BB">
      <w:pPr>
        <w:jc w:val="center"/>
      </w:pPr>
      <w:r>
        <w:rPr>
          <w:noProof/>
          <w:lang w:eastAsia="es-DO"/>
        </w:rPr>
        <w:drawing>
          <wp:anchor distT="0" distB="0" distL="114300" distR="114300" simplePos="0" relativeHeight="251660288" behindDoc="1" locked="0" layoutInCell="1" allowOverlap="1" wp14:anchorId="554B037E" wp14:editId="3270A3EF">
            <wp:simplePos x="0" y="0"/>
            <wp:positionH relativeFrom="column">
              <wp:posOffset>1837164</wp:posOffset>
            </wp:positionH>
            <wp:positionV relativeFrom="paragraph">
              <wp:posOffset>-242570</wp:posOffset>
            </wp:positionV>
            <wp:extent cx="890650" cy="890650"/>
            <wp:effectExtent l="0" t="0" r="5080" b="5080"/>
            <wp:wrapNone/>
            <wp:docPr id="2" name="Imagen 1" descr="D:\Trabajo Rr\De Escolarte\PERF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rabajo Rr\De Escolarte\PERFIL.jpg"/>
                    <pic:cNvPicPr>
                      <a:picLocks noChangeAspect="1" noChangeArrowheads="1"/>
                    </pic:cNvPicPr>
                  </pic:nvPicPr>
                  <pic:blipFill>
                    <a:blip r:embed="rId8" cstate="print"/>
                    <a:srcRect/>
                    <a:stretch>
                      <a:fillRect/>
                    </a:stretch>
                  </pic:blipFill>
                  <pic:spPr bwMode="auto">
                    <a:xfrm>
                      <a:off x="0" y="0"/>
                      <a:ext cx="890650" cy="8906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569E123D" w14:textId="77777777" w:rsidR="00F15614" w:rsidRPr="00117CD2" w:rsidRDefault="00F15614" w:rsidP="00302C87">
      <w:pPr>
        <w:jc w:val="both"/>
        <w:rPr>
          <w:b/>
        </w:rPr>
      </w:pPr>
    </w:p>
    <w:p w14:paraId="092E9A10" w14:textId="77777777" w:rsidR="00F15614" w:rsidRPr="005E19BB" w:rsidRDefault="00F15614" w:rsidP="00302C87">
      <w:pPr>
        <w:jc w:val="both"/>
        <w:rPr>
          <w:rFonts w:ascii="Calibri" w:hAnsi="Calibri"/>
          <w:i/>
          <w:sz w:val="20"/>
          <w:szCs w:val="20"/>
        </w:rPr>
      </w:pPr>
      <w:r w:rsidRPr="005E19BB">
        <w:rPr>
          <w:sz w:val="20"/>
          <w:szCs w:val="20"/>
        </w:rPr>
        <w:t xml:space="preserve">Somos un espacio creado por Visión Mundial a través de la Alianza Juvenil  con el propósito de dar la oportunidad a NNAJ   para educar y desarrollar su potencial artístico. </w:t>
      </w:r>
      <w:r w:rsidRPr="005E19BB">
        <w:rPr>
          <w:rFonts w:ascii="Calibri" w:hAnsi="Calibri"/>
          <w:i/>
          <w:sz w:val="20"/>
          <w:szCs w:val="20"/>
        </w:rPr>
        <w:t>Con el objetivo de Facilitar la plena integración  en actividades sanas y formar su actitud artística a beneficio de estos y la comunidad.</w:t>
      </w:r>
    </w:p>
    <w:p w14:paraId="5BD8FA81" w14:textId="03D6E5D1" w:rsidR="00F15614" w:rsidRPr="005E19BB" w:rsidRDefault="00F15614" w:rsidP="00302C87">
      <w:pPr>
        <w:jc w:val="both"/>
        <w:rPr>
          <w:rFonts w:ascii="Calibri" w:hAnsi="Calibri"/>
          <w:i/>
          <w:sz w:val="20"/>
          <w:szCs w:val="20"/>
        </w:rPr>
      </w:pPr>
      <w:r w:rsidRPr="005E19BB">
        <w:rPr>
          <w:rFonts w:ascii="Calibri" w:hAnsi="Calibri"/>
          <w:i/>
          <w:sz w:val="20"/>
          <w:szCs w:val="20"/>
        </w:rPr>
        <w:t>Escolarte también promueve y motiva a los niños/as y jóvenes de las comunidades a involucrarse en acciones artísticas por medios de festivales, conciertos   exposiciones entre otras actividades.</w:t>
      </w:r>
    </w:p>
    <w:p w14:paraId="2E0F0486" w14:textId="77777777" w:rsidR="00F15614" w:rsidRPr="005E19BB" w:rsidRDefault="00F15614" w:rsidP="00302C87">
      <w:pPr>
        <w:jc w:val="both"/>
        <w:rPr>
          <w:rFonts w:ascii="Calibri" w:hAnsi="Calibri"/>
          <w:i/>
          <w:sz w:val="20"/>
          <w:szCs w:val="20"/>
        </w:rPr>
      </w:pPr>
      <w:r w:rsidRPr="005E19BB">
        <w:rPr>
          <w:rFonts w:ascii="Calibri" w:hAnsi="Calibri"/>
          <w:i/>
          <w:sz w:val="20"/>
          <w:szCs w:val="20"/>
        </w:rPr>
        <w:t>Desde el año de 2004 hemos venido desarrollando esta estrategia alcanzando a más de 4000 NNAJ e involucrándolos En disciplina como:</w:t>
      </w:r>
    </w:p>
    <w:p w14:paraId="112D6478" w14:textId="77777777" w:rsidR="00F15614" w:rsidRPr="005E19BB" w:rsidRDefault="00F15614" w:rsidP="00302C87">
      <w:pPr>
        <w:jc w:val="both"/>
        <w:rPr>
          <w:rFonts w:ascii="Calibri" w:hAnsi="Calibri"/>
          <w:b/>
          <w:i/>
          <w:sz w:val="20"/>
          <w:szCs w:val="20"/>
        </w:rPr>
      </w:pPr>
      <w:r w:rsidRPr="005E19BB">
        <w:rPr>
          <w:rFonts w:ascii="Calibri" w:hAnsi="Calibri"/>
          <w:b/>
          <w:i/>
          <w:sz w:val="20"/>
          <w:szCs w:val="20"/>
        </w:rPr>
        <w:t>*Piano *Guitarra  *Violín *Bajo *Flauta Dulce *Canto  *Percusión *Pintura</w:t>
      </w:r>
    </w:p>
    <w:p w14:paraId="157416A1" w14:textId="48FCF36A" w:rsidR="00F15614" w:rsidRPr="005E19BB" w:rsidRDefault="00F15614" w:rsidP="00302C87">
      <w:pPr>
        <w:jc w:val="both"/>
        <w:rPr>
          <w:rFonts w:ascii="Calibri" w:hAnsi="Calibri"/>
          <w:b/>
          <w:i/>
          <w:sz w:val="20"/>
          <w:szCs w:val="20"/>
        </w:rPr>
      </w:pPr>
      <w:r w:rsidRPr="005E19BB">
        <w:rPr>
          <w:rFonts w:ascii="Calibri" w:hAnsi="Calibri"/>
          <w:b/>
          <w:i/>
          <w:sz w:val="20"/>
          <w:szCs w:val="20"/>
        </w:rPr>
        <w:t>*Teat</w:t>
      </w:r>
      <w:r w:rsidR="00302C87">
        <w:rPr>
          <w:rFonts w:ascii="Calibri" w:hAnsi="Calibri"/>
          <w:b/>
          <w:i/>
          <w:sz w:val="20"/>
          <w:szCs w:val="20"/>
        </w:rPr>
        <w:t>ro *Pantomima *Danza cristiana *</w:t>
      </w:r>
      <w:r w:rsidRPr="005E19BB">
        <w:rPr>
          <w:rFonts w:ascii="Calibri" w:hAnsi="Calibri"/>
          <w:b/>
          <w:i/>
          <w:sz w:val="20"/>
          <w:szCs w:val="20"/>
        </w:rPr>
        <w:t>baile folklórico y otros.</w:t>
      </w:r>
    </w:p>
    <w:p w14:paraId="2194D976" w14:textId="663B459C" w:rsidR="00F15614" w:rsidRPr="005E19BB" w:rsidRDefault="00F15614" w:rsidP="00302C87">
      <w:pPr>
        <w:ind w:left="95"/>
        <w:jc w:val="both"/>
        <w:rPr>
          <w:rFonts w:cstheme="minorHAnsi"/>
          <w:sz w:val="20"/>
          <w:szCs w:val="20"/>
          <w:lang w:val="es-ES"/>
        </w:rPr>
      </w:pPr>
      <w:r w:rsidRPr="005E19BB">
        <w:rPr>
          <w:rFonts w:cstheme="minorHAnsi"/>
          <w:sz w:val="20"/>
          <w:szCs w:val="20"/>
          <w:lang w:val="es-ES"/>
        </w:rPr>
        <w:t>En nuestro pensum musical ofrecemos un nivel intermedio y un nivel técnico en  donde nuestros estudiantes  en un tiempo de 2 a 4 años estarán preparados para dominar e instruir en todas las técnicas básicas del instrumento, tendrán dominio de la flauta dulce  como instrumento complementario, tendrán pleno conocimiento de la gramática y la lectura musical y estarán preparados para seguir otros niveles superiores por lo que serán recomendados para exámenes de admisión en el conservatorio u otra institución musical superior.</w:t>
      </w:r>
    </w:p>
    <w:p w14:paraId="66673578" w14:textId="0AEA64D7" w:rsidR="00F15614" w:rsidRPr="005E19BB" w:rsidRDefault="00F15614" w:rsidP="00302C87">
      <w:pPr>
        <w:jc w:val="both"/>
        <w:rPr>
          <w:rFonts w:cstheme="minorHAnsi"/>
          <w:sz w:val="20"/>
          <w:szCs w:val="20"/>
        </w:rPr>
      </w:pPr>
      <w:r w:rsidRPr="005E19BB">
        <w:rPr>
          <w:rFonts w:cstheme="minorHAnsi"/>
          <w:i/>
          <w:sz w:val="20"/>
          <w:szCs w:val="20"/>
        </w:rPr>
        <w:t>Por medio del trabajo que realizamos a través del arte p</w:t>
      </w:r>
      <w:r w:rsidRPr="005E19BB">
        <w:rPr>
          <w:rFonts w:cstheme="minorHAnsi"/>
          <w:sz w:val="20"/>
          <w:szCs w:val="20"/>
        </w:rPr>
        <w:t>romovemos los valores cristianos con el fin de construir relaciones humanas  basadas en la dignidad, la solidaridad y el respeto mutuo, pero también formar líderes de música que puedan servir en sus comunidades o iglesias.</w:t>
      </w:r>
    </w:p>
    <w:p w14:paraId="207B1FE0" w14:textId="5D2B468C" w:rsidR="00F15614" w:rsidRPr="005E19BB" w:rsidRDefault="00F15614" w:rsidP="00302C87">
      <w:pPr>
        <w:jc w:val="both"/>
        <w:rPr>
          <w:rFonts w:cstheme="minorHAnsi"/>
          <w:b/>
          <w:i/>
          <w:sz w:val="20"/>
          <w:szCs w:val="20"/>
          <w:u w:val="single"/>
          <w:lang w:val="es-ES"/>
        </w:rPr>
      </w:pPr>
      <w:r w:rsidRPr="005E19BB">
        <w:rPr>
          <w:rFonts w:cstheme="minorHAnsi"/>
          <w:b/>
          <w:i/>
          <w:sz w:val="20"/>
          <w:szCs w:val="20"/>
          <w:u w:val="single"/>
          <w:lang w:val="es-ES"/>
        </w:rPr>
        <w:t>NUESTRO SLOGAN</w:t>
      </w:r>
    </w:p>
    <w:p w14:paraId="2E82A1B4" w14:textId="77777777" w:rsidR="00CD668C" w:rsidRPr="005E19BB" w:rsidRDefault="00F15614" w:rsidP="00302C87">
      <w:pPr>
        <w:jc w:val="both"/>
        <w:rPr>
          <w:sz w:val="20"/>
          <w:szCs w:val="20"/>
        </w:rPr>
      </w:pPr>
      <w:r w:rsidRPr="005E19BB">
        <w:rPr>
          <w:rFonts w:cstheme="minorHAnsi"/>
          <w:b/>
          <w:i/>
          <w:sz w:val="20"/>
          <w:szCs w:val="20"/>
          <w:lang w:val="es-ES"/>
        </w:rPr>
        <w:t xml:space="preserve">“PERFECCIONAR TU TALENTO ES EL NUESTRO” </w:t>
      </w:r>
      <w:r w:rsidRPr="005E19BB">
        <w:rPr>
          <w:rFonts w:cstheme="minorHAnsi"/>
          <w:i/>
          <w:sz w:val="20"/>
          <w:szCs w:val="20"/>
          <w:lang w:val="es-ES"/>
        </w:rPr>
        <w:t>Nos compromete a dar lo mejor de nosotros como profesionales del arte siendo lo suficientemente competentes y respondiendo constantemente a los más altos estándares de calidad en el servicio, esto es,  una filosofía de enseñanza flexible que pueda adaptarse a los cambios más convenientes para nuestros estudiantes</w:t>
      </w:r>
    </w:p>
    <w:p w14:paraId="64823B3F" w14:textId="77777777" w:rsidR="00CD668C" w:rsidRPr="00302C87" w:rsidRDefault="005E19BB" w:rsidP="005E19BB">
      <w:pPr>
        <w:jc w:val="center"/>
        <w:rPr>
          <w:b/>
          <w:sz w:val="20"/>
          <w:szCs w:val="20"/>
        </w:rPr>
      </w:pPr>
      <w:r w:rsidRPr="00302C87">
        <w:rPr>
          <w:b/>
          <w:sz w:val="20"/>
          <w:szCs w:val="20"/>
        </w:rPr>
        <w:lastRenderedPageBreak/>
        <w:t>Reglamentos</w:t>
      </w:r>
    </w:p>
    <w:p w14:paraId="7327DD50" w14:textId="77777777" w:rsidR="005E19BB" w:rsidRPr="00302C87" w:rsidRDefault="005E19BB" w:rsidP="005E19BB">
      <w:pPr>
        <w:numPr>
          <w:ilvl w:val="0"/>
          <w:numId w:val="3"/>
        </w:numPr>
        <w:spacing w:after="0" w:line="240" w:lineRule="auto"/>
        <w:rPr>
          <w:rFonts w:ascii="Calibri" w:eastAsia="Times New Roman" w:hAnsi="Calibri" w:cs="Times New Roman"/>
          <w:b/>
          <w:sz w:val="20"/>
          <w:szCs w:val="20"/>
        </w:rPr>
      </w:pPr>
      <w:r w:rsidRPr="00302C87">
        <w:rPr>
          <w:rFonts w:ascii="Calibri" w:eastAsia="Times New Roman" w:hAnsi="Calibri" w:cs="Times New Roman"/>
          <w:b/>
          <w:sz w:val="20"/>
          <w:szCs w:val="20"/>
        </w:rPr>
        <w:t>Orden y limpieza.</w:t>
      </w:r>
    </w:p>
    <w:p w14:paraId="5B6248D0" w14:textId="77777777" w:rsidR="005E19BB" w:rsidRPr="00302C87" w:rsidRDefault="005E19BB" w:rsidP="005E19BB">
      <w:pPr>
        <w:numPr>
          <w:ilvl w:val="1"/>
          <w:numId w:val="3"/>
        </w:numPr>
        <w:spacing w:after="0" w:line="240" w:lineRule="auto"/>
        <w:rPr>
          <w:rFonts w:ascii="Calibri" w:eastAsia="Times New Roman" w:hAnsi="Calibri" w:cs="Times New Roman"/>
          <w:sz w:val="20"/>
          <w:szCs w:val="20"/>
        </w:rPr>
      </w:pPr>
      <w:r w:rsidRPr="00302C87">
        <w:rPr>
          <w:rFonts w:ascii="Calibri" w:eastAsia="Times New Roman" w:hAnsi="Calibri" w:cs="Times New Roman"/>
          <w:sz w:val="20"/>
          <w:szCs w:val="20"/>
        </w:rPr>
        <w:t>Ningún alumno puede entrar al aula con comidas o bebidas.</w:t>
      </w:r>
    </w:p>
    <w:p w14:paraId="64902C0D" w14:textId="77777777" w:rsidR="005E19BB" w:rsidRPr="00302C87" w:rsidRDefault="005E19BB" w:rsidP="005E19BB">
      <w:pPr>
        <w:numPr>
          <w:ilvl w:val="1"/>
          <w:numId w:val="3"/>
        </w:numPr>
        <w:spacing w:after="0" w:line="240" w:lineRule="auto"/>
        <w:rPr>
          <w:rFonts w:ascii="Calibri" w:eastAsia="Times New Roman" w:hAnsi="Calibri" w:cs="Times New Roman"/>
          <w:sz w:val="20"/>
          <w:szCs w:val="20"/>
        </w:rPr>
      </w:pPr>
      <w:r w:rsidRPr="00302C87">
        <w:rPr>
          <w:rFonts w:ascii="Calibri" w:eastAsia="Times New Roman" w:hAnsi="Calibri" w:cs="Times New Roman"/>
          <w:sz w:val="20"/>
          <w:szCs w:val="20"/>
        </w:rPr>
        <w:t>No tocar los instrumentos de percusión fuera de las clases, sin autorización.</w:t>
      </w:r>
    </w:p>
    <w:p w14:paraId="09F6DC6C" w14:textId="77777777" w:rsidR="005E19BB" w:rsidRPr="00302C87" w:rsidRDefault="005E19BB" w:rsidP="005E19BB">
      <w:pPr>
        <w:numPr>
          <w:ilvl w:val="1"/>
          <w:numId w:val="3"/>
        </w:numPr>
        <w:spacing w:after="0" w:line="240" w:lineRule="auto"/>
        <w:rPr>
          <w:rFonts w:ascii="Calibri" w:eastAsia="Times New Roman" w:hAnsi="Calibri" w:cs="Times New Roman"/>
          <w:sz w:val="20"/>
          <w:szCs w:val="20"/>
        </w:rPr>
      </w:pPr>
      <w:r w:rsidRPr="00302C87">
        <w:rPr>
          <w:rFonts w:ascii="Calibri" w:eastAsia="Times New Roman" w:hAnsi="Calibri" w:cs="Times New Roman"/>
          <w:sz w:val="20"/>
          <w:szCs w:val="20"/>
        </w:rPr>
        <w:t>Los alumnos de piano deben traer sus audífonos para practicar y no interrumpir las clases.</w:t>
      </w:r>
    </w:p>
    <w:p w14:paraId="5E72CBB6" w14:textId="77777777" w:rsidR="005E19BB" w:rsidRPr="00302C87" w:rsidRDefault="005E19BB" w:rsidP="005E19BB">
      <w:pPr>
        <w:numPr>
          <w:ilvl w:val="1"/>
          <w:numId w:val="3"/>
        </w:numPr>
        <w:spacing w:after="0" w:line="240" w:lineRule="auto"/>
        <w:rPr>
          <w:rFonts w:ascii="Calibri" w:eastAsia="Times New Roman" w:hAnsi="Calibri" w:cs="Times New Roman"/>
          <w:sz w:val="20"/>
          <w:szCs w:val="20"/>
        </w:rPr>
      </w:pPr>
      <w:r w:rsidRPr="00302C87">
        <w:rPr>
          <w:rFonts w:ascii="Calibri" w:eastAsia="Times New Roman" w:hAnsi="Calibri" w:cs="Times New Roman"/>
          <w:sz w:val="20"/>
          <w:szCs w:val="20"/>
        </w:rPr>
        <w:t xml:space="preserve">los estudiantes no deben usar las computadoras sin autorización. </w:t>
      </w:r>
    </w:p>
    <w:p w14:paraId="74FDF2F6" w14:textId="083A045F" w:rsidR="005E19BB" w:rsidRPr="00302C87" w:rsidRDefault="005E19BB" w:rsidP="005E19BB">
      <w:pPr>
        <w:numPr>
          <w:ilvl w:val="1"/>
          <w:numId w:val="3"/>
        </w:numPr>
        <w:spacing w:after="0" w:line="240" w:lineRule="auto"/>
        <w:rPr>
          <w:rFonts w:ascii="Calibri" w:eastAsia="Times New Roman" w:hAnsi="Calibri" w:cs="Times New Roman"/>
          <w:sz w:val="20"/>
          <w:szCs w:val="20"/>
        </w:rPr>
      </w:pPr>
      <w:r w:rsidRPr="00302C87">
        <w:rPr>
          <w:rFonts w:ascii="Calibri" w:eastAsia="Times New Roman" w:hAnsi="Calibri" w:cs="Times New Roman"/>
          <w:sz w:val="20"/>
          <w:szCs w:val="20"/>
        </w:rPr>
        <w:t>las visitas o acompañ</w:t>
      </w:r>
      <w:r w:rsidR="00302C87" w:rsidRPr="00302C87">
        <w:rPr>
          <w:rFonts w:ascii="Calibri" w:eastAsia="Times New Roman" w:hAnsi="Calibri" w:cs="Times New Roman"/>
          <w:sz w:val="20"/>
          <w:szCs w:val="20"/>
        </w:rPr>
        <w:t>antes deben esperar en  la recepción</w:t>
      </w:r>
      <w:r w:rsidRPr="00302C87">
        <w:rPr>
          <w:rFonts w:ascii="Calibri" w:eastAsia="Times New Roman" w:hAnsi="Calibri" w:cs="Times New Roman"/>
          <w:sz w:val="20"/>
          <w:szCs w:val="20"/>
        </w:rPr>
        <w:t>.</w:t>
      </w:r>
    </w:p>
    <w:p w14:paraId="4D5EAC25" w14:textId="77777777" w:rsidR="005E19BB" w:rsidRPr="00302C87" w:rsidRDefault="005E19BB" w:rsidP="005E19BB">
      <w:pPr>
        <w:numPr>
          <w:ilvl w:val="1"/>
          <w:numId w:val="3"/>
        </w:numPr>
        <w:spacing w:after="0" w:line="240" w:lineRule="auto"/>
        <w:rPr>
          <w:rFonts w:ascii="Calibri" w:eastAsia="Times New Roman" w:hAnsi="Calibri" w:cs="Times New Roman"/>
          <w:sz w:val="20"/>
          <w:szCs w:val="20"/>
        </w:rPr>
      </w:pPr>
      <w:r w:rsidRPr="00302C87">
        <w:rPr>
          <w:rFonts w:ascii="Calibri" w:eastAsia="Times New Roman" w:hAnsi="Calibri" w:cs="Times New Roman"/>
          <w:sz w:val="20"/>
          <w:szCs w:val="20"/>
        </w:rPr>
        <w:t>los estudiantes deben cuidar y  vigilar por el buen funcionamiento de los instrumentos y equipos de la academia.</w:t>
      </w:r>
    </w:p>
    <w:p w14:paraId="43FEED1F" w14:textId="77777777" w:rsidR="005E19BB" w:rsidRPr="00302C87" w:rsidRDefault="005E19BB" w:rsidP="005E19BB">
      <w:pPr>
        <w:numPr>
          <w:ilvl w:val="1"/>
          <w:numId w:val="3"/>
        </w:numPr>
        <w:spacing w:after="0" w:line="240" w:lineRule="auto"/>
        <w:rPr>
          <w:rFonts w:ascii="Calibri" w:eastAsia="Times New Roman" w:hAnsi="Calibri" w:cs="Times New Roman"/>
          <w:sz w:val="20"/>
          <w:szCs w:val="20"/>
        </w:rPr>
      </w:pPr>
      <w:r w:rsidRPr="00302C87">
        <w:rPr>
          <w:rFonts w:ascii="Calibri" w:eastAsia="Times New Roman" w:hAnsi="Calibri" w:cs="Times New Roman"/>
          <w:sz w:val="20"/>
          <w:szCs w:val="20"/>
        </w:rPr>
        <w:t>los estudiantes de pintura  deben mantener limpia el área, no pintar las paredes, sillas o mesas.</w:t>
      </w:r>
    </w:p>
    <w:p w14:paraId="25DB8466" w14:textId="77777777" w:rsidR="005E19BB" w:rsidRPr="00302C87" w:rsidRDefault="005E19BB" w:rsidP="005E19BB">
      <w:pPr>
        <w:numPr>
          <w:ilvl w:val="1"/>
          <w:numId w:val="3"/>
        </w:numPr>
        <w:spacing w:after="0" w:line="240" w:lineRule="auto"/>
        <w:rPr>
          <w:rFonts w:ascii="Calibri" w:eastAsia="Times New Roman" w:hAnsi="Calibri" w:cs="Times New Roman"/>
          <w:sz w:val="20"/>
          <w:szCs w:val="20"/>
        </w:rPr>
      </w:pPr>
      <w:r w:rsidRPr="00302C87">
        <w:rPr>
          <w:rFonts w:ascii="Calibri" w:eastAsia="Times New Roman" w:hAnsi="Calibri" w:cs="Times New Roman"/>
          <w:sz w:val="20"/>
          <w:szCs w:val="20"/>
        </w:rPr>
        <w:t>los estudiantes deben de asistir a todas sus clases puntualmente y estar en el aula en la hora que le corresponde.</w:t>
      </w:r>
    </w:p>
    <w:p w14:paraId="7172F121" w14:textId="77777777" w:rsidR="005E19BB" w:rsidRPr="00302C87" w:rsidRDefault="005E19BB" w:rsidP="005E19BB">
      <w:pPr>
        <w:numPr>
          <w:ilvl w:val="1"/>
          <w:numId w:val="3"/>
        </w:numPr>
        <w:spacing w:after="0" w:line="240" w:lineRule="auto"/>
        <w:rPr>
          <w:rFonts w:ascii="Calibri" w:eastAsia="Times New Roman" w:hAnsi="Calibri" w:cs="Times New Roman"/>
          <w:sz w:val="20"/>
          <w:szCs w:val="20"/>
        </w:rPr>
      </w:pPr>
      <w:r w:rsidRPr="00302C87">
        <w:rPr>
          <w:rFonts w:ascii="Calibri" w:eastAsia="Times New Roman" w:hAnsi="Calibri" w:cs="Times New Roman"/>
          <w:sz w:val="20"/>
          <w:szCs w:val="20"/>
        </w:rPr>
        <w:t>los alumnos deben traer su material de trabajo: Lápiz, borra, libreta pentagramaza, cuaderno y programas de clases.</w:t>
      </w:r>
    </w:p>
    <w:p w14:paraId="6199620B" w14:textId="77777777" w:rsidR="005E19BB" w:rsidRPr="00302C87" w:rsidRDefault="005E19BB" w:rsidP="005E19BB">
      <w:pPr>
        <w:numPr>
          <w:ilvl w:val="1"/>
          <w:numId w:val="3"/>
        </w:numPr>
        <w:spacing w:after="0" w:line="240" w:lineRule="auto"/>
        <w:rPr>
          <w:rFonts w:ascii="Calibri" w:eastAsia="Times New Roman" w:hAnsi="Calibri" w:cs="Times New Roman"/>
          <w:sz w:val="20"/>
          <w:szCs w:val="20"/>
        </w:rPr>
      </w:pPr>
      <w:r w:rsidRPr="00302C87">
        <w:rPr>
          <w:rFonts w:ascii="Calibri" w:eastAsia="Times New Roman" w:hAnsi="Calibri" w:cs="Times New Roman"/>
          <w:sz w:val="20"/>
          <w:szCs w:val="20"/>
        </w:rPr>
        <w:t>los instrumentos y equipos de la  academia no deben salir del recinto sin autorización y no se prestan sin una orden de la administración.</w:t>
      </w:r>
    </w:p>
    <w:p w14:paraId="54531EEE" w14:textId="77777777" w:rsidR="005E19BB" w:rsidRPr="00302C87" w:rsidRDefault="005E19BB" w:rsidP="005E19BB">
      <w:pPr>
        <w:numPr>
          <w:ilvl w:val="0"/>
          <w:numId w:val="2"/>
        </w:numPr>
        <w:spacing w:after="0" w:line="240" w:lineRule="auto"/>
        <w:rPr>
          <w:rFonts w:ascii="Calibri" w:eastAsia="Times New Roman" w:hAnsi="Calibri" w:cs="Times New Roman"/>
          <w:sz w:val="20"/>
          <w:szCs w:val="20"/>
        </w:rPr>
      </w:pPr>
      <w:r w:rsidRPr="00302C87">
        <w:rPr>
          <w:rFonts w:ascii="Calibri" w:eastAsia="Times New Roman" w:hAnsi="Calibri" w:cs="Times New Roman"/>
          <w:b/>
          <w:sz w:val="20"/>
          <w:szCs w:val="20"/>
        </w:rPr>
        <w:t>Reinscripciones Semestrales.</w:t>
      </w:r>
    </w:p>
    <w:p w14:paraId="13D66F9F" w14:textId="77777777" w:rsidR="005E19BB" w:rsidRPr="00302C87" w:rsidRDefault="005E19BB" w:rsidP="005E19BB">
      <w:pPr>
        <w:spacing w:after="0" w:line="240" w:lineRule="auto"/>
        <w:rPr>
          <w:rFonts w:ascii="Calibri" w:eastAsia="Times New Roman" w:hAnsi="Calibri" w:cs="Times New Roman"/>
          <w:sz w:val="20"/>
          <w:szCs w:val="20"/>
        </w:rPr>
      </w:pPr>
      <w:r w:rsidRPr="00302C87">
        <w:rPr>
          <w:rFonts w:ascii="Calibri" w:eastAsia="Times New Roman" w:hAnsi="Calibri" w:cs="Times New Roman"/>
          <w:sz w:val="20"/>
          <w:szCs w:val="20"/>
        </w:rPr>
        <w:t>A partir del mes de Agosto del 2013 todos los estudiantes deben efectuar reinscripción para cada seis meses, esto consiste en que no puede iniciar un semestre con  pagos atrasados.</w:t>
      </w:r>
    </w:p>
    <w:p w14:paraId="2484F477" w14:textId="77777777" w:rsidR="005E19BB" w:rsidRPr="00302C87" w:rsidRDefault="005E19BB" w:rsidP="005E19BB">
      <w:pPr>
        <w:numPr>
          <w:ilvl w:val="0"/>
          <w:numId w:val="2"/>
        </w:numPr>
        <w:spacing w:after="0" w:line="240" w:lineRule="auto"/>
        <w:rPr>
          <w:rFonts w:ascii="Calibri" w:eastAsia="Times New Roman" w:hAnsi="Calibri" w:cs="Times New Roman"/>
          <w:b/>
          <w:sz w:val="20"/>
          <w:szCs w:val="20"/>
        </w:rPr>
      </w:pPr>
      <w:r w:rsidRPr="00302C87">
        <w:rPr>
          <w:rFonts w:ascii="Calibri" w:eastAsia="Times New Roman" w:hAnsi="Calibri" w:cs="Times New Roman"/>
          <w:b/>
          <w:sz w:val="20"/>
          <w:szCs w:val="20"/>
        </w:rPr>
        <w:t>Fecha de Pago.</w:t>
      </w:r>
    </w:p>
    <w:p w14:paraId="1BA33A92" w14:textId="77777777" w:rsidR="005E19BB" w:rsidRPr="00302C87" w:rsidRDefault="005E19BB" w:rsidP="005E19BB">
      <w:pPr>
        <w:spacing w:after="0" w:line="240" w:lineRule="auto"/>
        <w:rPr>
          <w:rFonts w:ascii="Calibri" w:eastAsia="Times New Roman" w:hAnsi="Calibri" w:cs="Times New Roman"/>
          <w:sz w:val="20"/>
          <w:szCs w:val="20"/>
        </w:rPr>
      </w:pPr>
      <w:r w:rsidRPr="00302C87">
        <w:rPr>
          <w:rFonts w:ascii="Calibri" w:eastAsia="Times New Roman" w:hAnsi="Calibri" w:cs="Times New Roman"/>
          <w:sz w:val="20"/>
          <w:szCs w:val="20"/>
        </w:rPr>
        <w:t>Los pagos deben efectuarse antes de los primeros 10 días de cada mes, pasada la fecha tendrá que pagar un cargo por mora de RD$25.00.</w:t>
      </w:r>
    </w:p>
    <w:p w14:paraId="600AB580" w14:textId="77777777" w:rsidR="005E19BB" w:rsidRPr="00302C87" w:rsidRDefault="005E19BB" w:rsidP="005E19BB">
      <w:pPr>
        <w:numPr>
          <w:ilvl w:val="0"/>
          <w:numId w:val="3"/>
        </w:numPr>
        <w:spacing w:after="0" w:line="240" w:lineRule="auto"/>
        <w:jc w:val="both"/>
        <w:rPr>
          <w:rFonts w:ascii="Calibri" w:eastAsia="Times New Roman" w:hAnsi="Calibri" w:cs="Times New Roman"/>
          <w:b/>
          <w:sz w:val="20"/>
          <w:szCs w:val="20"/>
        </w:rPr>
      </w:pPr>
      <w:r w:rsidRPr="00302C87">
        <w:rPr>
          <w:rFonts w:ascii="Calibri" w:eastAsia="Times New Roman" w:hAnsi="Calibri" w:cs="Times New Roman"/>
          <w:b/>
          <w:sz w:val="20"/>
          <w:szCs w:val="20"/>
        </w:rPr>
        <w:t>Opción de Retiro.</w:t>
      </w:r>
    </w:p>
    <w:p w14:paraId="15E1CDC3" w14:textId="77777777" w:rsidR="005E19BB" w:rsidRPr="00302C87" w:rsidRDefault="005E19BB" w:rsidP="005E19BB">
      <w:pPr>
        <w:spacing w:after="0" w:line="240" w:lineRule="auto"/>
        <w:jc w:val="both"/>
        <w:rPr>
          <w:rFonts w:ascii="Calibri" w:eastAsia="Times New Roman" w:hAnsi="Calibri" w:cs="Times New Roman"/>
          <w:sz w:val="20"/>
          <w:szCs w:val="20"/>
        </w:rPr>
      </w:pPr>
      <w:r w:rsidRPr="00302C87">
        <w:rPr>
          <w:rFonts w:ascii="Calibri" w:eastAsia="Times New Roman" w:hAnsi="Calibri" w:cs="Times New Roman"/>
          <w:sz w:val="20"/>
          <w:szCs w:val="20"/>
        </w:rPr>
        <w:t>Si por alguna situación un estudiante tiene que retirarse sin terminar el trimestre, debe comunicarlo por escrito a la Dirección, de lo contrario deberá pagar todos los meses de ausencia  a su regreso.</w:t>
      </w:r>
    </w:p>
    <w:p w14:paraId="129F78A6" w14:textId="77777777" w:rsidR="005E19BB" w:rsidRPr="00302C87" w:rsidRDefault="005E19BB" w:rsidP="005E19BB">
      <w:pPr>
        <w:numPr>
          <w:ilvl w:val="0"/>
          <w:numId w:val="2"/>
        </w:numPr>
        <w:spacing w:after="0" w:line="240" w:lineRule="auto"/>
        <w:jc w:val="both"/>
        <w:rPr>
          <w:rFonts w:ascii="Calibri" w:eastAsia="Times New Roman" w:hAnsi="Calibri" w:cs="Times New Roman"/>
          <w:b/>
          <w:sz w:val="20"/>
          <w:szCs w:val="20"/>
        </w:rPr>
      </w:pPr>
      <w:r w:rsidRPr="00302C87">
        <w:rPr>
          <w:rFonts w:ascii="Calibri" w:eastAsia="Times New Roman" w:hAnsi="Calibri" w:cs="Times New Roman"/>
          <w:b/>
          <w:sz w:val="20"/>
          <w:szCs w:val="20"/>
        </w:rPr>
        <w:t>Ausencias.</w:t>
      </w:r>
    </w:p>
    <w:p w14:paraId="0AE444BC" w14:textId="77777777" w:rsidR="005E19BB" w:rsidRPr="00302C87" w:rsidRDefault="005E19BB" w:rsidP="005E19BB">
      <w:pPr>
        <w:spacing w:after="0" w:line="240" w:lineRule="auto"/>
        <w:rPr>
          <w:rFonts w:ascii="Calibri" w:eastAsia="Times New Roman" w:hAnsi="Calibri" w:cs="Times New Roman"/>
          <w:sz w:val="20"/>
          <w:szCs w:val="20"/>
        </w:rPr>
      </w:pPr>
      <w:r w:rsidRPr="00302C87">
        <w:rPr>
          <w:rFonts w:ascii="Calibri" w:eastAsia="Times New Roman" w:hAnsi="Calibri" w:cs="Times New Roman"/>
          <w:sz w:val="20"/>
          <w:szCs w:val="20"/>
        </w:rPr>
        <w:t>Si un estudiante falta a tres clases seguidas  sin ninguna justificación por escrito, deberá esperar el próximo trimestre y saldar el trimestre corriente.</w:t>
      </w:r>
    </w:p>
    <w:p w14:paraId="722D9E43" w14:textId="77777777" w:rsidR="005E19BB" w:rsidRPr="00302C87" w:rsidRDefault="005E19BB" w:rsidP="005E19BB">
      <w:pPr>
        <w:numPr>
          <w:ilvl w:val="0"/>
          <w:numId w:val="2"/>
        </w:numPr>
        <w:spacing w:after="0" w:line="240" w:lineRule="auto"/>
        <w:rPr>
          <w:rFonts w:ascii="Calibri" w:eastAsia="Times New Roman" w:hAnsi="Calibri" w:cs="Times New Roman"/>
          <w:b/>
          <w:sz w:val="20"/>
          <w:szCs w:val="20"/>
        </w:rPr>
      </w:pPr>
      <w:r w:rsidRPr="00302C87">
        <w:rPr>
          <w:rFonts w:ascii="Calibri" w:eastAsia="Times New Roman" w:hAnsi="Calibri" w:cs="Times New Roman"/>
          <w:b/>
          <w:sz w:val="20"/>
          <w:szCs w:val="20"/>
        </w:rPr>
        <w:t>Sobre Las Materias.</w:t>
      </w:r>
    </w:p>
    <w:p w14:paraId="5B1D527F" w14:textId="77777777" w:rsidR="005E19BB" w:rsidRPr="00302C87" w:rsidRDefault="005E19BB" w:rsidP="005E19BB">
      <w:pPr>
        <w:spacing w:after="0" w:line="240" w:lineRule="auto"/>
        <w:rPr>
          <w:rFonts w:ascii="Calibri" w:eastAsia="Times New Roman" w:hAnsi="Calibri" w:cs="Times New Roman"/>
          <w:sz w:val="20"/>
          <w:szCs w:val="20"/>
        </w:rPr>
      </w:pPr>
      <w:r w:rsidRPr="00302C87">
        <w:rPr>
          <w:rFonts w:ascii="Calibri" w:eastAsia="Times New Roman" w:hAnsi="Calibri" w:cs="Times New Roman"/>
          <w:sz w:val="20"/>
          <w:szCs w:val="20"/>
        </w:rPr>
        <w:t>Todos los estudiantes de música de esta academia no importa el instrumento deben tomar 4 materias y estas son:</w:t>
      </w:r>
    </w:p>
    <w:p w14:paraId="0EF2AA2E" w14:textId="77777777" w:rsidR="005E19BB" w:rsidRPr="00302C87" w:rsidRDefault="005E19BB" w:rsidP="005E19BB">
      <w:pPr>
        <w:numPr>
          <w:ilvl w:val="1"/>
          <w:numId w:val="2"/>
        </w:numPr>
        <w:spacing w:after="0" w:line="240" w:lineRule="auto"/>
        <w:rPr>
          <w:rFonts w:ascii="Calibri" w:eastAsia="Times New Roman" w:hAnsi="Calibri" w:cs="Times New Roman"/>
          <w:sz w:val="20"/>
          <w:szCs w:val="20"/>
        </w:rPr>
      </w:pPr>
      <w:r w:rsidRPr="00302C87">
        <w:rPr>
          <w:rFonts w:ascii="Calibri" w:eastAsia="Times New Roman" w:hAnsi="Calibri" w:cs="Times New Roman"/>
          <w:sz w:val="20"/>
          <w:szCs w:val="20"/>
        </w:rPr>
        <w:t>Instrumento.</w:t>
      </w:r>
    </w:p>
    <w:p w14:paraId="0E776A99" w14:textId="77777777" w:rsidR="005E19BB" w:rsidRPr="00302C87" w:rsidRDefault="005E19BB" w:rsidP="005E19BB">
      <w:pPr>
        <w:numPr>
          <w:ilvl w:val="1"/>
          <w:numId w:val="2"/>
        </w:numPr>
        <w:spacing w:after="0" w:line="240" w:lineRule="auto"/>
        <w:rPr>
          <w:rFonts w:ascii="Calibri" w:eastAsia="Times New Roman" w:hAnsi="Calibri" w:cs="Times New Roman"/>
          <w:sz w:val="20"/>
          <w:szCs w:val="20"/>
        </w:rPr>
      </w:pPr>
      <w:r w:rsidRPr="00302C87">
        <w:rPr>
          <w:rFonts w:ascii="Calibri" w:eastAsia="Times New Roman" w:hAnsi="Calibri" w:cs="Times New Roman"/>
          <w:sz w:val="20"/>
          <w:szCs w:val="20"/>
        </w:rPr>
        <w:t>Lectura Musical.</w:t>
      </w:r>
    </w:p>
    <w:p w14:paraId="164138CA" w14:textId="77777777" w:rsidR="005E19BB" w:rsidRPr="00302C87" w:rsidRDefault="005E19BB" w:rsidP="005E19BB">
      <w:pPr>
        <w:numPr>
          <w:ilvl w:val="1"/>
          <w:numId w:val="2"/>
        </w:numPr>
        <w:spacing w:after="0" w:line="240" w:lineRule="auto"/>
        <w:rPr>
          <w:rFonts w:ascii="Calibri" w:eastAsia="Times New Roman" w:hAnsi="Calibri" w:cs="Times New Roman"/>
          <w:sz w:val="20"/>
          <w:szCs w:val="20"/>
        </w:rPr>
      </w:pPr>
      <w:r w:rsidRPr="00302C87">
        <w:rPr>
          <w:rFonts w:ascii="Calibri" w:eastAsia="Times New Roman" w:hAnsi="Calibri" w:cs="Times New Roman"/>
          <w:sz w:val="20"/>
          <w:szCs w:val="20"/>
        </w:rPr>
        <w:t xml:space="preserve"> teoría musical.</w:t>
      </w:r>
    </w:p>
    <w:p w14:paraId="5F2C629D" w14:textId="77777777" w:rsidR="005E19BB" w:rsidRPr="00302C87" w:rsidRDefault="005E19BB" w:rsidP="005E19BB">
      <w:pPr>
        <w:numPr>
          <w:ilvl w:val="1"/>
          <w:numId w:val="2"/>
        </w:numPr>
        <w:spacing w:after="0" w:line="240" w:lineRule="auto"/>
        <w:rPr>
          <w:rFonts w:ascii="Calibri" w:eastAsia="Times New Roman" w:hAnsi="Calibri" w:cs="Times New Roman"/>
          <w:sz w:val="20"/>
          <w:szCs w:val="20"/>
        </w:rPr>
      </w:pPr>
      <w:r w:rsidRPr="00302C87">
        <w:rPr>
          <w:rFonts w:ascii="Calibri" w:eastAsia="Times New Roman" w:hAnsi="Calibri" w:cs="Times New Roman"/>
          <w:sz w:val="20"/>
          <w:szCs w:val="20"/>
        </w:rPr>
        <w:t>Flauta Dulce.</w:t>
      </w:r>
    </w:p>
    <w:p w14:paraId="79872BD9" w14:textId="77777777" w:rsidR="00302C87" w:rsidRDefault="00302C87" w:rsidP="00302C87">
      <w:pPr>
        <w:spacing w:after="0" w:line="240" w:lineRule="auto"/>
        <w:ind w:left="720"/>
        <w:rPr>
          <w:rFonts w:ascii="Calibri" w:eastAsia="Times New Roman" w:hAnsi="Calibri" w:cs="Times New Roman"/>
          <w:b/>
          <w:sz w:val="20"/>
          <w:szCs w:val="20"/>
        </w:rPr>
      </w:pPr>
    </w:p>
    <w:p w14:paraId="264DE88F" w14:textId="77777777" w:rsidR="00DD2769" w:rsidRDefault="00DD2769" w:rsidP="00302C87">
      <w:pPr>
        <w:spacing w:after="0" w:line="240" w:lineRule="auto"/>
        <w:ind w:left="720"/>
        <w:rPr>
          <w:rFonts w:ascii="Calibri" w:eastAsia="Times New Roman" w:hAnsi="Calibri" w:cs="Times New Roman"/>
          <w:b/>
          <w:sz w:val="20"/>
          <w:szCs w:val="20"/>
        </w:rPr>
      </w:pPr>
    </w:p>
    <w:p w14:paraId="44D01AF2" w14:textId="77777777" w:rsidR="005E19BB" w:rsidRPr="00302C87" w:rsidRDefault="005E19BB" w:rsidP="005E19BB">
      <w:pPr>
        <w:numPr>
          <w:ilvl w:val="0"/>
          <w:numId w:val="2"/>
        </w:numPr>
        <w:spacing w:after="0" w:line="240" w:lineRule="auto"/>
        <w:rPr>
          <w:rFonts w:ascii="Calibri" w:eastAsia="Times New Roman" w:hAnsi="Calibri" w:cs="Times New Roman"/>
          <w:b/>
          <w:sz w:val="20"/>
          <w:szCs w:val="20"/>
        </w:rPr>
      </w:pPr>
      <w:r w:rsidRPr="00302C87">
        <w:rPr>
          <w:rFonts w:ascii="Calibri" w:eastAsia="Times New Roman" w:hAnsi="Calibri" w:cs="Times New Roman"/>
          <w:b/>
          <w:sz w:val="20"/>
          <w:szCs w:val="20"/>
        </w:rPr>
        <w:lastRenderedPageBreak/>
        <w:t>Calificaciones.</w:t>
      </w:r>
    </w:p>
    <w:p w14:paraId="7EA67DB1" w14:textId="55355192" w:rsidR="005E19BB" w:rsidRPr="00302C87" w:rsidRDefault="00302C87" w:rsidP="005E19BB">
      <w:pPr>
        <w:spacing w:after="0" w:line="240" w:lineRule="auto"/>
        <w:rPr>
          <w:rFonts w:ascii="Calibri" w:eastAsia="Times New Roman" w:hAnsi="Calibri" w:cs="Times New Roman"/>
          <w:sz w:val="20"/>
          <w:szCs w:val="20"/>
        </w:rPr>
      </w:pPr>
      <w:r>
        <w:rPr>
          <w:rFonts w:ascii="Calibri" w:eastAsia="Times New Roman" w:hAnsi="Calibri" w:cs="Times New Roman"/>
          <w:sz w:val="20"/>
          <w:szCs w:val="20"/>
        </w:rPr>
        <w:t>Cada 6</w:t>
      </w:r>
      <w:r w:rsidR="005E19BB" w:rsidRPr="00302C87">
        <w:rPr>
          <w:rFonts w:ascii="Calibri" w:eastAsia="Times New Roman" w:hAnsi="Calibri" w:cs="Times New Roman"/>
          <w:sz w:val="20"/>
          <w:szCs w:val="20"/>
        </w:rPr>
        <w:t xml:space="preserve"> meses tendremos Evaluaciones y exámenes, si un alumno reprueba 3 veces la misma materia o programa práctico sin mejoría, la academia se reserva el derecho de retirarlo.</w:t>
      </w:r>
    </w:p>
    <w:p w14:paraId="5430EFF4" w14:textId="77777777" w:rsidR="005E19BB" w:rsidRPr="00302C87" w:rsidRDefault="005E19BB" w:rsidP="005E19BB">
      <w:pPr>
        <w:numPr>
          <w:ilvl w:val="0"/>
          <w:numId w:val="3"/>
        </w:numPr>
        <w:spacing w:after="0" w:line="240" w:lineRule="auto"/>
        <w:rPr>
          <w:rFonts w:ascii="Calibri" w:eastAsia="Times New Roman" w:hAnsi="Calibri" w:cs="Times New Roman"/>
          <w:b/>
          <w:sz w:val="20"/>
          <w:szCs w:val="20"/>
        </w:rPr>
      </w:pPr>
      <w:r w:rsidRPr="00302C87">
        <w:rPr>
          <w:rFonts w:ascii="Calibri" w:eastAsia="Times New Roman" w:hAnsi="Calibri" w:cs="Times New Roman"/>
          <w:b/>
          <w:sz w:val="20"/>
          <w:szCs w:val="20"/>
        </w:rPr>
        <w:t>Rendimiento Académico.</w:t>
      </w:r>
    </w:p>
    <w:p w14:paraId="747238D5" w14:textId="77777777" w:rsidR="005E19BB" w:rsidRPr="00302C87" w:rsidRDefault="005E19BB" w:rsidP="005E19BB">
      <w:pPr>
        <w:spacing w:after="0" w:line="240" w:lineRule="auto"/>
        <w:rPr>
          <w:rFonts w:ascii="Calibri" w:eastAsia="Times New Roman" w:hAnsi="Calibri" w:cs="Times New Roman"/>
          <w:sz w:val="20"/>
          <w:szCs w:val="20"/>
        </w:rPr>
      </w:pPr>
      <w:r w:rsidRPr="00302C87">
        <w:rPr>
          <w:rFonts w:ascii="Calibri" w:eastAsia="Times New Roman" w:hAnsi="Calibri" w:cs="Times New Roman"/>
          <w:sz w:val="20"/>
          <w:szCs w:val="20"/>
        </w:rPr>
        <w:t>Los padres deben supervisar que sus hijos dediquen tiempo diario a sus estudios de música y los adultos deben cumplir con sus tareas y obligaciones. Es la única forma de garantizar el desarrollo y el éxito en la carrera musical.</w:t>
      </w:r>
    </w:p>
    <w:p w14:paraId="5CFB315F" w14:textId="77777777" w:rsidR="005E19BB" w:rsidRPr="00302C87" w:rsidRDefault="005E19BB" w:rsidP="005E19BB">
      <w:pPr>
        <w:numPr>
          <w:ilvl w:val="0"/>
          <w:numId w:val="4"/>
        </w:numPr>
        <w:spacing w:after="0" w:line="240" w:lineRule="auto"/>
        <w:rPr>
          <w:rFonts w:ascii="Calibri" w:eastAsia="Times New Roman" w:hAnsi="Calibri" w:cs="Times New Roman"/>
          <w:sz w:val="20"/>
          <w:szCs w:val="20"/>
        </w:rPr>
      </w:pPr>
      <w:r w:rsidRPr="00302C87">
        <w:rPr>
          <w:rFonts w:ascii="Calibri" w:eastAsia="Times New Roman" w:hAnsi="Calibri" w:cs="Times New Roman"/>
          <w:b/>
          <w:sz w:val="20"/>
          <w:szCs w:val="20"/>
        </w:rPr>
        <w:t>Reconocimientos.</w:t>
      </w:r>
    </w:p>
    <w:p w14:paraId="2BA1FC3A" w14:textId="77777777" w:rsidR="005E19BB" w:rsidRPr="00302C87" w:rsidRDefault="005E19BB" w:rsidP="005E19BB">
      <w:pPr>
        <w:spacing w:after="0" w:line="240" w:lineRule="auto"/>
        <w:rPr>
          <w:rFonts w:ascii="Calibri" w:eastAsia="Times New Roman" w:hAnsi="Calibri" w:cs="Times New Roman"/>
          <w:sz w:val="20"/>
          <w:szCs w:val="20"/>
        </w:rPr>
      </w:pPr>
      <w:r w:rsidRPr="00302C87">
        <w:rPr>
          <w:rFonts w:ascii="Calibri" w:eastAsia="Times New Roman" w:hAnsi="Calibri" w:cs="Times New Roman"/>
          <w:sz w:val="20"/>
          <w:szCs w:val="20"/>
        </w:rPr>
        <w:t>La academia reconocerá a los alumnos que tengan un promedio por encima de 90 puntos.</w:t>
      </w:r>
    </w:p>
    <w:p w14:paraId="00561A6F" w14:textId="77777777" w:rsidR="005E19BB" w:rsidRPr="00302C87" w:rsidRDefault="005E19BB" w:rsidP="005E19BB">
      <w:pPr>
        <w:numPr>
          <w:ilvl w:val="0"/>
          <w:numId w:val="4"/>
        </w:numPr>
        <w:spacing w:after="0" w:line="240" w:lineRule="auto"/>
        <w:rPr>
          <w:rFonts w:ascii="Calibri" w:eastAsia="Times New Roman" w:hAnsi="Calibri" w:cs="Times New Roman"/>
          <w:b/>
          <w:sz w:val="20"/>
          <w:szCs w:val="20"/>
        </w:rPr>
      </w:pPr>
      <w:r w:rsidRPr="00302C87">
        <w:rPr>
          <w:rFonts w:ascii="Calibri" w:eastAsia="Times New Roman" w:hAnsi="Calibri" w:cs="Times New Roman"/>
          <w:b/>
          <w:sz w:val="20"/>
          <w:szCs w:val="20"/>
        </w:rPr>
        <w:t>Audiciones.</w:t>
      </w:r>
    </w:p>
    <w:p w14:paraId="0240D43E" w14:textId="77777777" w:rsidR="005E19BB" w:rsidRPr="00302C87" w:rsidRDefault="005E19BB" w:rsidP="005E19BB">
      <w:pPr>
        <w:spacing w:after="0" w:line="240" w:lineRule="auto"/>
        <w:rPr>
          <w:rFonts w:ascii="Calibri" w:eastAsia="Times New Roman" w:hAnsi="Calibri" w:cs="Times New Roman"/>
          <w:sz w:val="20"/>
          <w:szCs w:val="20"/>
        </w:rPr>
      </w:pPr>
      <w:r w:rsidRPr="00302C87">
        <w:rPr>
          <w:rFonts w:ascii="Calibri" w:eastAsia="Times New Roman" w:hAnsi="Calibri" w:cs="Times New Roman"/>
          <w:sz w:val="20"/>
          <w:szCs w:val="20"/>
        </w:rPr>
        <w:t>La academia  realizara 1 audición al año con el fin de motivar  el desarrollo del estudiante y promover  el interés de las artes en los NNAJ de las comunidades.</w:t>
      </w:r>
    </w:p>
    <w:p w14:paraId="0C1AFFAE" w14:textId="77777777" w:rsidR="00DF12ED" w:rsidRPr="00302C87" w:rsidRDefault="00DF12ED" w:rsidP="005E19BB">
      <w:pPr>
        <w:spacing w:after="0" w:line="240" w:lineRule="auto"/>
        <w:rPr>
          <w:rFonts w:ascii="Calibri" w:eastAsia="Times New Roman" w:hAnsi="Calibri" w:cs="Times New Roman"/>
          <w:sz w:val="20"/>
          <w:szCs w:val="20"/>
        </w:rPr>
      </w:pPr>
    </w:p>
    <w:p w14:paraId="02CF7E0F" w14:textId="77777777" w:rsidR="00DF12ED" w:rsidRPr="00302C87" w:rsidRDefault="00DF12ED" w:rsidP="005E19BB">
      <w:pPr>
        <w:spacing w:after="0" w:line="240" w:lineRule="auto"/>
        <w:rPr>
          <w:rFonts w:ascii="Calibri" w:eastAsia="Times New Roman" w:hAnsi="Calibri" w:cs="Times New Roman"/>
          <w:sz w:val="20"/>
          <w:szCs w:val="20"/>
        </w:rPr>
      </w:pPr>
    </w:p>
    <w:p w14:paraId="6D23C074" w14:textId="77777777" w:rsidR="005E19BB" w:rsidRPr="00302C87" w:rsidRDefault="005E19BB" w:rsidP="005E19BB">
      <w:pPr>
        <w:numPr>
          <w:ilvl w:val="0"/>
          <w:numId w:val="4"/>
        </w:numPr>
        <w:spacing w:after="0" w:line="240" w:lineRule="auto"/>
        <w:rPr>
          <w:rFonts w:ascii="Calibri" w:eastAsia="Times New Roman" w:hAnsi="Calibri" w:cs="Times New Roman"/>
          <w:b/>
          <w:sz w:val="20"/>
          <w:szCs w:val="20"/>
        </w:rPr>
      </w:pPr>
      <w:r w:rsidRPr="00302C87">
        <w:rPr>
          <w:rFonts w:ascii="Calibri" w:eastAsia="Times New Roman" w:hAnsi="Calibri" w:cs="Times New Roman"/>
          <w:b/>
          <w:sz w:val="20"/>
          <w:szCs w:val="20"/>
        </w:rPr>
        <w:t>Agrupaciones Artísticas.</w:t>
      </w:r>
    </w:p>
    <w:p w14:paraId="0F9B10C7" w14:textId="77777777" w:rsidR="005E19BB" w:rsidRPr="00302C87" w:rsidRDefault="005E19BB" w:rsidP="005E19BB">
      <w:pPr>
        <w:spacing w:after="0" w:line="240" w:lineRule="auto"/>
        <w:rPr>
          <w:rFonts w:ascii="Calibri" w:eastAsia="Times New Roman" w:hAnsi="Calibri" w:cs="Times New Roman"/>
          <w:sz w:val="20"/>
          <w:szCs w:val="20"/>
        </w:rPr>
      </w:pPr>
      <w:r w:rsidRPr="00302C87">
        <w:rPr>
          <w:rFonts w:ascii="Calibri" w:eastAsia="Times New Roman" w:hAnsi="Calibri" w:cs="Times New Roman"/>
          <w:sz w:val="20"/>
          <w:szCs w:val="20"/>
        </w:rPr>
        <w:t>Con el fin de preparar a los estudiantes  para un desenvolvimiento profesional en escenarios,  la academia forma agrupaciones  artísticas en las diferentes disciplinas que se imparten. Los grupos se van formando siguiendo el desarrollo de los estudiantes Por lo que cada integrante de cualquiera de nuestros grupos debe ser un alumno activo y aplicado.</w:t>
      </w:r>
    </w:p>
    <w:p w14:paraId="4ADF6102" w14:textId="77777777" w:rsidR="005E19BB" w:rsidRPr="00302C87" w:rsidRDefault="005E19BB" w:rsidP="005E19BB">
      <w:pPr>
        <w:numPr>
          <w:ilvl w:val="0"/>
          <w:numId w:val="4"/>
        </w:numPr>
        <w:spacing w:after="0" w:line="240" w:lineRule="auto"/>
        <w:rPr>
          <w:rFonts w:ascii="Calibri" w:eastAsia="Times New Roman" w:hAnsi="Calibri" w:cs="Times New Roman"/>
          <w:b/>
          <w:sz w:val="20"/>
          <w:szCs w:val="20"/>
        </w:rPr>
      </w:pPr>
      <w:r w:rsidRPr="00302C87">
        <w:rPr>
          <w:rFonts w:ascii="Calibri" w:eastAsia="Times New Roman" w:hAnsi="Calibri" w:cs="Times New Roman"/>
          <w:b/>
          <w:sz w:val="20"/>
          <w:szCs w:val="20"/>
        </w:rPr>
        <w:t>Sugerencias.</w:t>
      </w:r>
    </w:p>
    <w:p w14:paraId="769964D6" w14:textId="77777777" w:rsidR="005E19BB" w:rsidRPr="00302C87" w:rsidRDefault="005E19BB" w:rsidP="005E19BB">
      <w:pPr>
        <w:spacing w:after="0" w:line="240" w:lineRule="auto"/>
        <w:rPr>
          <w:rFonts w:ascii="Calibri" w:eastAsia="Times New Roman" w:hAnsi="Calibri" w:cs="Times New Roman"/>
          <w:b/>
          <w:sz w:val="20"/>
          <w:szCs w:val="20"/>
        </w:rPr>
      </w:pPr>
      <w:r w:rsidRPr="00302C87">
        <w:rPr>
          <w:rFonts w:ascii="Calibri" w:eastAsia="Times New Roman" w:hAnsi="Calibri" w:cs="Times New Roman"/>
          <w:sz w:val="20"/>
          <w:szCs w:val="20"/>
        </w:rPr>
        <w:t xml:space="preserve">La academia agradecerá cualquier sugerencia que nos ayude a mejorar nuestros servicios. Favor depositarla por escrito en nuestro buzón de sugerencias, no tiene que ponerle su nombre si no quiere. </w:t>
      </w:r>
      <w:r w:rsidRPr="00302C87">
        <w:rPr>
          <w:rFonts w:ascii="Calibri" w:eastAsia="Times New Roman" w:hAnsi="Calibri" w:cs="Times New Roman"/>
          <w:b/>
          <w:sz w:val="20"/>
          <w:szCs w:val="20"/>
        </w:rPr>
        <w:t xml:space="preserve">Será tomada muy en cuenta. </w:t>
      </w:r>
    </w:p>
    <w:p w14:paraId="75BE6125" w14:textId="77777777" w:rsidR="005E19BB" w:rsidRPr="00302C87" w:rsidRDefault="005E19BB" w:rsidP="005E19BB">
      <w:pPr>
        <w:spacing w:after="0" w:line="240" w:lineRule="auto"/>
        <w:rPr>
          <w:rFonts w:ascii="Calibri" w:eastAsia="Times New Roman" w:hAnsi="Calibri" w:cs="Times New Roman"/>
          <w:b/>
          <w:sz w:val="20"/>
          <w:szCs w:val="20"/>
        </w:rPr>
      </w:pPr>
    </w:p>
    <w:p w14:paraId="23A1CEF1" w14:textId="77777777" w:rsidR="005E19BB" w:rsidRPr="00302C87" w:rsidRDefault="005E19BB" w:rsidP="005E19BB">
      <w:pPr>
        <w:spacing w:after="0" w:line="240" w:lineRule="auto"/>
        <w:rPr>
          <w:rFonts w:ascii="Calibri" w:eastAsia="Times New Roman" w:hAnsi="Calibri" w:cs="Times New Roman"/>
          <w:b/>
          <w:sz w:val="20"/>
          <w:szCs w:val="20"/>
        </w:rPr>
      </w:pPr>
      <w:r w:rsidRPr="00302C87">
        <w:rPr>
          <w:rFonts w:ascii="Calibri" w:eastAsia="Times New Roman" w:hAnsi="Calibri" w:cs="Times New Roman"/>
          <w:b/>
          <w:sz w:val="20"/>
          <w:szCs w:val="20"/>
        </w:rPr>
        <w:t>La academia se reserva el derecho de retirar a cualquier alumno que no cumpla con los reglamentos arriba mencionados.</w:t>
      </w:r>
    </w:p>
    <w:p w14:paraId="118CA8D4" w14:textId="77777777" w:rsidR="005E19BB" w:rsidRPr="00302C87" w:rsidRDefault="005E19BB" w:rsidP="005E19BB">
      <w:pPr>
        <w:spacing w:after="0" w:line="240" w:lineRule="auto"/>
        <w:rPr>
          <w:rFonts w:ascii="Calibri" w:eastAsia="Times New Roman" w:hAnsi="Calibri" w:cs="Times New Roman"/>
          <w:sz w:val="20"/>
          <w:szCs w:val="20"/>
        </w:rPr>
      </w:pPr>
      <w:r w:rsidRPr="00302C87">
        <w:rPr>
          <w:rFonts w:ascii="Calibri" w:eastAsia="Times New Roman" w:hAnsi="Calibri" w:cs="Times New Roman"/>
          <w:sz w:val="20"/>
          <w:szCs w:val="20"/>
        </w:rPr>
        <w:t>La firma de estos reglamentos se considera un compromiso moral y legal para el fiel cumplimiento del mismo, por lo cual el estudiante debe darle fiel cumplimiento.</w:t>
      </w:r>
    </w:p>
    <w:p w14:paraId="5C35861C" w14:textId="77777777" w:rsidR="005E19BB" w:rsidRPr="00302C87" w:rsidRDefault="005E19BB" w:rsidP="005E19BB">
      <w:pPr>
        <w:spacing w:after="0" w:line="240" w:lineRule="auto"/>
        <w:rPr>
          <w:rFonts w:ascii="Calibri" w:eastAsia="Times New Roman" w:hAnsi="Calibri" w:cs="Times New Roman"/>
          <w:sz w:val="20"/>
          <w:szCs w:val="20"/>
        </w:rPr>
      </w:pPr>
    </w:p>
    <w:p w14:paraId="6F241A0E" w14:textId="77777777" w:rsidR="00817B74" w:rsidRPr="00302C87" w:rsidRDefault="00DF12ED" w:rsidP="00302C87">
      <w:pPr>
        <w:tabs>
          <w:tab w:val="left" w:pos="2095"/>
        </w:tabs>
        <w:jc w:val="center"/>
        <w:rPr>
          <w:b/>
          <w:sz w:val="20"/>
          <w:szCs w:val="20"/>
        </w:rPr>
      </w:pPr>
      <w:r w:rsidRPr="00302C87">
        <w:rPr>
          <w:b/>
          <w:sz w:val="20"/>
          <w:szCs w:val="20"/>
        </w:rPr>
        <w:t>Selección de secciones</w:t>
      </w:r>
    </w:p>
    <w:tbl>
      <w:tblPr>
        <w:tblStyle w:val="Tablaconcuadrcula"/>
        <w:tblW w:w="0" w:type="auto"/>
        <w:tblInd w:w="442" w:type="dxa"/>
        <w:tblLook w:val="04A0" w:firstRow="1" w:lastRow="0" w:firstColumn="1" w:lastColumn="0" w:noHBand="0" w:noVBand="1"/>
      </w:tblPr>
      <w:tblGrid>
        <w:gridCol w:w="1561"/>
        <w:gridCol w:w="1724"/>
        <w:gridCol w:w="3254"/>
      </w:tblGrid>
      <w:tr w:rsidR="00DF12ED" w14:paraId="0CD4F872" w14:textId="77777777" w:rsidTr="00302C87">
        <w:trPr>
          <w:trHeight w:val="263"/>
        </w:trPr>
        <w:tc>
          <w:tcPr>
            <w:tcW w:w="1561" w:type="dxa"/>
          </w:tcPr>
          <w:p w14:paraId="57088358" w14:textId="77777777" w:rsidR="00DF12ED" w:rsidRDefault="00DF12ED" w:rsidP="00DF12ED">
            <w:pPr>
              <w:tabs>
                <w:tab w:val="left" w:pos="2095"/>
              </w:tabs>
              <w:jc w:val="center"/>
              <w:rPr>
                <w:sz w:val="20"/>
                <w:szCs w:val="20"/>
              </w:rPr>
            </w:pPr>
            <w:r>
              <w:rPr>
                <w:sz w:val="20"/>
                <w:szCs w:val="20"/>
              </w:rPr>
              <w:t>Materias</w:t>
            </w:r>
          </w:p>
        </w:tc>
        <w:tc>
          <w:tcPr>
            <w:tcW w:w="1724" w:type="dxa"/>
          </w:tcPr>
          <w:p w14:paraId="7CA3B556" w14:textId="77777777" w:rsidR="00DF12ED" w:rsidRDefault="00DF12ED" w:rsidP="00DF12ED">
            <w:pPr>
              <w:tabs>
                <w:tab w:val="left" w:pos="2095"/>
              </w:tabs>
              <w:jc w:val="center"/>
              <w:rPr>
                <w:sz w:val="20"/>
                <w:szCs w:val="20"/>
              </w:rPr>
            </w:pPr>
            <w:r>
              <w:rPr>
                <w:sz w:val="20"/>
                <w:szCs w:val="20"/>
              </w:rPr>
              <w:t>Día</w:t>
            </w:r>
          </w:p>
        </w:tc>
        <w:tc>
          <w:tcPr>
            <w:tcW w:w="3254" w:type="dxa"/>
          </w:tcPr>
          <w:p w14:paraId="2F709370" w14:textId="77777777" w:rsidR="00DF12ED" w:rsidRDefault="00DF12ED" w:rsidP="00DF12ED">
            <w:pPr>
              <w:tabs>
                <w:tab w:val="left" w:pos="2095"/>
              </w:tabs>
              <w:jc w:val="center"/>
              <w:rPr>
                <w:sz w:val="20"/>
                <w:szCs w:val="20"/>
              </w:rPr>
            </w:pPr>
            <w:r>
              <w:rPr>
                <w:sz w:val="20"/>
                <w:szCs w:val="20"/>
              </w:rPr>
              <w:t>Hora</w:t>
            </w:r>
          </w:p>
        </w:tc>
      </w:tr>
      <w:tr w:rsidR="00DF12ED" w14:paraId="063696C9" w14:textId="77777777" w:rsidTr="00302C87">
        <w:trPr>
          <w:trHeight w:val="263"/>
        </w:trPr>
        <w:tc>
          <w:tcPr>
            <w:tcW w:w="1561" w:type="dxa"/>
          </w:tcPr>
          <w:p w14:paraId="614BEF33" w14:textId="77777777" w:rsidR="00DF12ED" w:rsidRDefault="00DF12ED" w:rsidP="00DF12ED">
            <w:pPr>
              <w:tabs>
                <w:tab w:val="left" w:pos="2095"/>
              </w:tabs>
              <w:rPr>
                <w:sz w:val="20"/>
                <w:szCs w:val="20"/>
              </w:rPr>
            </w:pPr>
            <w:r>
              <w:rPr>
                <w:sz w:val="20"/>
                <w:szCs w:val="20"/>
              </w:rPr>
              <w:t>Instrumento</w:t>
            </w:r>
          </w:p>
        </w:tc>
        <w:tc>
          <w:tcPr>
            <w:tcW w:w="1724" w:type="dxa"/>
          </w:tcPr>
          <w:p w14:paraId="392463CD" w14:textId="77777777" w:rsidR="00DF12ED" w:rsidRDefault="00DF12ED" w:rsidP="00DF12ED">
            <w:pPr>
              <w:tabs>
                <w:tab w:val="left" w:pos="2095"/>
              </w:tabs>
              <w:rPr>
                <w:sz w:val="20"/>
                <w:szCs w:val="20"/>
              </w:rPr>
            </w:pPr>
          </w:p>
        </w:tc>
        <w:tc>
          <w:tcPr>
            <w:tcW w:w="3254" w:type="dxa"/>
          </w:tcPr>
          <w:p w14:paraId="44157502" w14:textId="77777777" w:rsidR="00DF12ED" w:rsidRDefault="00DF12ED" w:rsidP="00DF12ED">
            <w:pPr>
              <w:tabs>
                <w:tab w:val="left" w:pos="2095"/>
              </w:tabs>
              <w:rPr>
                <w:sz w:val="20"/>
                <w:szCs w:val="20"/>
              </w:rPr>
            </w:pPr>
          </w:p>
        </w:tc>
      </w:tr>
      <w:tr w:rsidR="00DF12ED" w14:paraId="3644E05E" w14:textId="77777777" w:rsidTr="00302C87">
        <w:trPr>
          <w:trHeight w:val="263"/>
        </w:trPr>
        <w:tc>
          <w:tcPr>
            <w:tcW w:w="1561" w:type="dxa"/>
          </w:tcPr>
          <w:p w14:paraId="77435450" w14:textId="77777777" w:rsidR="00DF12ED" w:rsidRDefault="00DF12ED" w:rsidP="00DF12ED">
            <w:pPr>
              <w:tabs>
                <w:tab w:val="left" w:pos="2095"/>
              </w:tabs>
              <w:rPr>
                <w:sz w:val="20"/>
                <w:szCs w:val="20"/>
              </w:rPr>
            </w:pPr>
            <w:r>
              <w:rPr>
                <w:sz w:val="20"/>
                <w:szCs w:val="20"/>
              </w:rPr>
              <w:t>Teoría Musical</w:t>
            </w:r>
          </w:p>
        </w:tc>
        <w:tc>
          <w:tcPr>
            <w:tcW w:w="1724" w:type="dxa"/>
          </w:tcPr>
          <w:p w14:paraId="6D068336" w14:textId="77777777" w:rsidR="00DF12ED" w:rsidRDefault="00DF12ED" w:rsidP="00DF12ED">
            <w:pPr>
              <w:tabs>
                <w:tab w:val="left" w:pos="2095"/>
              </w:tabs>
              <w:rPr>
                <w:sz w:val="20"/>
                <w:szCs w:val="20"/>
              </w:rPr>
            </w:pPr>
          </w:p>
        </w:tc>
        <w:tc>
          <w:tcPr>
            <w:tcW w:w="3254" w:type="dxa"/>
          </w:tcPr>
          <w:p w14:paraId="2DE49C17" w14:textId="77777777" w:rsidR="00DF12ED" w:rsidRDefault="00DF12ED" w:rsidP="00DF12ED">
            <w:pPr>
              <w:tabs>
                <w:tab w:val="left" w:pos="2095"/>
              </w:tabs>
              <w:rPr>
                <w:sz w:val="20"/>
                <w:szCs w:val="20"/>
              </w:rPr>
            </w:pPr>
          </w:p>
        </w:tc>
      </w:tr>
      <w:tr w:rsidR="00DF12ED" w14:paraId="41F3862D" w14:textId="77777777" w:rsidTr="00302C87">
        <w:trPr>
          <w:trHeight w:val="293"/>
        </w:trPr>
        <w:tc>
          <w:tcPr>
            <w:tcW w:w="1561" w:type="dxa"/>
          </w:tcPr>
          <w:p w14:paraId="0B6050F7" w14:textId="77777777" w:rsidR="00DF12ED" w:rsidRDefault="00DF12ED" w:rsidP="00DF12ED">
            <w:pPr>
              <w:tabs>
                <w:tab w:val="left" w:pos="2095"/>
              </w:tabs>
              <w:rPr>
                <w:sz w:val="20"/>
                <w:szCs w:val="20"/>
              </w:rPr>
            </w:pPr>
            <w:r>
              <w:rPr>
                <w:sz w:val="20"/>
                <w:szCs w:val="20"/>
              </w:rPr>
              <w:t>Lectura musical</w:t>
            </w:r>
          </w:p>
        </w:tc>
        <w:tc>
          <w:tcPr>
            <w:tcW w:w="1724" w:type="dxa"/>
          </w:tcPr>
          <w:p w14:paraId="090ECCE8" w14:textId="77777777" w:rsidR="00DF12ED" w:rsidRDefault="00DF12ED" w:rsidP="00DF12ED">
            <w:pPr>
              <w:tabs>
                <w:tab w:val="left" w:pos="2095"/>
              </w:tabs>
              <w:rPr>
                <w:sz w:val="20"/>
                <w:szCs w:val="20"/>
              </w:rPr>
            </w:pPr>
          </w:p>
        </w:tc>
        <w:tc>
          <w:tcPr>
            <w:tcW w:w="3254" w:type="dxa"/>
          </w:tcPr>
          <w:p w14:paraId="17D7841A" w14:textId="77777777" w:rsidR="00DF12ED" w:rsidRDefault="00DF12ED" w:rsidP="00DF12ED">
            <w:pPr>
              <w:tabs>
                <w:tab w:val="left" w:pos="2095"/>
              </w:tabs>
              <w:rPr>
                <w:sz w:val="20"/>
                <w:szCs w:val="20"/>
              </w:rPr>
            </w:pPr>
          </w:p>
        </w:tc>
      </w:tr>
      <w:tr w:rsidR="00DF12ED" w14:paraId="54D19829" w14:textId="77777777" w:rsidTr="00302C87">
        <w:trPr>
          <w:trHeight w:val="263"/>
        </w:trPr>
        <w:tc>
          <w:tcPr>
            <w:tcW w:w="1561" w:type="dxa"/>
          </w:tcPr>
          <w:p w14:paraId="366F570C" w14:textId="77777777" w:rsidR="00DF12ED" w:rsidRDefault="00DF12ED" w:rsidP="00DF12ED">
            <w:pPr>
              <w:tabs>
                <w:tab w:val="left" w:pos="2095"/>
              </w:tabs>
              <w:rPr>
                <w:sz w:val="20"/>
                <w:szCs w:val="20"/>
              </w:rPr>
            </w:pPr>
            <w:r>
              <w:rPr>
                <w:sz w:val="20"/>
                <w:szCs w:val="20"/>
              </w:rPr>
              <w:t>Flauta dulce</w:t>
            </w:r>
          </w:p>
        </w:tc>
        <w:tc>
          <w:tcPr>
            <w:tcW w:w="1724" w:type="dxa"/>
          </w:tcPr>
          <w:p w14:paraId="686B3402" w14:textId="77777777" w:rsidR="00DF12ED" w:rsidRDefault="00DF12ED" w:rsidP="00DF12ED">
            <w:pPr>
              <w:tabs>
                <w:tab w:val="left" w:pos="2095"/>
              </w:tabs>
              <w:rPr>
                <w:sz w:val="20"/>
                <w:szCs w:val="20"/>
              </w:rPr>
            </w:pPr>
          </w:p>
        </w:tc>
        <w:tc>
          <w:tcPr>
            <w:tcW w:w="3254" w:type="dxa"/>
          </w:tcPr>
          <w:p w14:paraId="73B729F5" w14:textId="77777777" w:rsidR="00DF12ED" w:rsidRDefault="00DF12ED" w:rsidP="00DF12ED">
            <w:pPr>
              <w:tabs>
                <w:tab w:val="left" w:pos="2095"/>
              </w:tabs>
              <w:rPr>
                <w:sz w:val="20"/>
                <w:szCs w:val="20"/>
              </w:rPr>
            </w:pPr>
          </w:p>
        </w:tc>
      </w:tr>
      <w:tr w:rsidR="006E646C" w14:paraId="6BCD0B3E" w14:textId="77777777" w:rsidTr="00302C87">
        <w:trPr>
          <w:trHeight w:val="263"/>
        </w:trPr>
        <w:tc>
          <w:tcPr>
            <w:tcW w:w="1561" w:type="dxa"/>
          </w:tcPr>
          <w:p w14:paraId="07C735FD" w14:textId="77777777" w:rsidR="006E646C" w:rsidRDefault="006E646C" w:rsidP="00DF12ED">
            <w:pPr>
              <w:tabs>
                <w:tab w:val="left" w:pos="2095"/>
              </w:tabs>
              <w:rPr>
                <w:sz w:val="20"/>
                <w:szCs w:val="20"/>
              </w:rPr>
            </w:pPr>
          </w:p>
        </w:tc>
        <w:tc>
          <w:tcPr>
            <w:tcW w:w="1724" w:type="dxa"/>
          </w:tcPr>
          <w:p w14:paraId="006EDD44" w14:textId="77777777" w:rsidR="006E646C" w:rsidRDefault="006E646C" w:rsidP="00DF12ED">
            <w:pPr>
              <w:tabs>
                <w:tab w:val="left" w:pos="2095"/>
              </w:tabs>
              <w:rPr>
                <w:sz w:val="20"/>
                <w:szCs w:val="20"/>
              </w:rPr>
            </w:pPr>
          </w:p>
        </w:tc>
        <w:tc>
          <w:tcPr>
            <w:tcW w:w="3254" w:type="dxa"/>
          </w:tcPr>
          <w:p w14:paraId="382B2F94" w14:textId="77777777" w:rsidR="006E646C" w:rsidRDefault="006E646C" w:rsidP="00DF12ED">
            <w:pPr>
              <w:tabs>
                <w:tab w:val="left" w:pos="2095"/>
              </w:tabs>
              <w:rPr>
                <w:sz w:val="20"/>
                <w:szCs w:val="20"/>
              </w:rPr>
            </w:pPr>
          </w:p>
        </w:tc>
      </w:tr>
    </w:tbl>
    <w:p w14:paraId="0E2E8FCC" w14:textId="77777777" w:rsidR="006E646C" w:rsidRDefault="001766B6" w:rsidP="001766B6">
      <w:pPr>
        <w:tabs>
          <w:tab w:val="left" w:pos="2095"/>
        </w:tabs>
        <w:jc w:val="center"/>
        <w:rPr>
          <w:sz w:val="20"/>
          <w:szCs w:val="20"/>
        </w:rPr>
      </w:pPr>
      <w:r>
        <w:rPr>
          <w:noProof/>
          <w:sz w:val="20"/>
          <w:szCs w:val="20"/>
          <w:lang w:eastAsia="es-DO"/>
        </w:rPr>
        <w:drawing>
          <wp:anchor distT="0" distB="0" distL="114300" distR="114300" simplePos="0" relativeHeight="251668480" behindDoc="1" locked="0" layoutInCell="1" allowOverlap="1" wp14:anchorId="4460E1FD" wp14:editId="037F1703">
            <wp:simplePos x="0" y="0"/>
            <wp:positionH relativeFrom="column">
              <wp:posOffset>1585486</wp:posOffset>
            </wp:positionH>
            <wp:positionV relativeFrom="paragraph">
              <wp:posOffset>61595</wp:posOffset>
            </wp:positionV>
            <wp:extent cx="1229360" cy="729615"/>
            <wp:effectExtent l="0" t="0" r="889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29360" cy="7296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4F4374" w14:textId="0C94639B" w:rsidR="006E646C" w:rsidRDefault="00DD2769" w:rsidP="001766B6">
      <w:pPr>
        <w:tabs>
          <w:tab w:val="left" w:pos="2095"/>
        </w:tabs>
        <w:jc w:val="center"/>
        <w:rPr>
          <w:sz w:val="20"/>
          <w:szCs w:val="20"/>
        </w:rPr>
      </w:pPr>
      <w:r>
        <w:rPr>
          <w:noProof/>
          <w:sz w:val="20"/>
          <w:szCs w:val="20"/>
          <w:lang w:eastAsia="es-DO"/>
        </w:rPr>
        <w:lastRenderedPageBreak/>
        <w:drawing>
          <wp:anchor distT="0" distB="0" distL="114300" distR="114300" simplePos="0" relativeHeight="251667456" behindDoc="1" locked="0" layoutInCell="1" allowOverlap="1" wp14:anchorId="19A343F8" wp14:editId="07CA319E">
            <wp:simplePos x="0" y="0"/>
            <wp:positionH relativeFrom="column">
              <wp:posOffset>240665</wp:posOffset>
            </wp:positionH>
            <wp:positionV relativeFrom="paragraph">
              <wp:posOffset>-198646</wp:posOffset>
            </wp:positionV>
            <wp:extent cx="4347210" cy="1271270"/>
            <wp:effectExtent l="0" t="0" r="0" b="5080"/>
            <wp:wrapNone/>
            <wp:docPr id="9" name="Imagen 9" descr="C:\Documents and Settings\Escolarte\Desktop\ESCOLARTE\ESCOLARTE 2014\para material de apoyo\logo slogan escolar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Escolarte\Desktop\ESCOLARTE\ESCOLARTE 2014\para material de apoyo\logo slogan escolarte.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47210" cy="1271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DB716A" w14:textId="10B1B5B4" w:rsidR="006E646C" w:rsidRDefault="006E646C" w:rsidP="00DF12ED">
      <w:pPr>
        <w:tabs>
          <w:tab w:val="left" w:pos="2095"/>
        </w:tabs>
        <w:rPr>
          <w:sz w:val="20"/>
          <w:szCs w:val="20"/>
        </w:rPr>
      </w:pPr>
    </w:p>
    <w:p w14:paraId="6F9AB2CA" w14:textId="0957CDAE" w:rsidR="001766B6" w:rsidRDefault="001766B6" w:rsidP="00DF12ED">
      <w:pPr>
        <w:tabs>
          <w:tab w:val="left" w:pos="2095"/>
        </w:tabs>
        <w:rPr>
          <w:sz w:val="20"/>
          <w:szCs w:val="20"/>
        </w:rPr>
      </w:pPr>
    </w:p>
    <w:p w14:paraId="1CC9F3EF" w14:textId="77777777" w:rsidR="001766B6" w:rsidRDefault="001766B6" w:rsidP="00DF12ED">
      <w:pPr>
        <w:tabs>
          <w:tab w:val="left" w:pos="2095"/>
        </w:tabs>
        <w:rPr>
          <w:sz w:val="20"/>
          <w:szCs w:val="20"/>
        </w:rPr>
      </w:pPr>
    </w:p>
    <w:p w14:paraId="0A9FD7BE" w14:textId="77777777" w:rsidR="001766B6" w:rsidRDefault="001766B6" w:rsidP="00DF12ED">
      <w:pPr>
        <w:tabs>
          <w:tab w:val="left" w:pos="2095"/>
        </w:tabs>
        <w:rPr>
          <w:sz w:val="20"/>
          <w:szCs w:val="20"/>
        </w:rPr>
      </w:pPr>
    </w:p>
    <w:p w14:paraId="3124452D" w14:textId="77777777" w:rsidR="001766B6" w:rsidRDefault="001766B6" w:rsidP="00DF12ED">
      <w:pPr>
        <w:tabs>
          <w:tab w:val="left" w:pos="2095"/>
        </w:tabs>
        <w:rPr>
          <w:sz w:val="20"/>
          <w:szCs w:val="20"/>
        </w:rPr>
      </w:pPr>
    </w:p>
    <w:p w14:paraId="577EAF2E" w14:textId="76F65AF2" w:rsidR="001766B6" w:rsidRDefault="00DD2769" w:rsidP="00DF12ED">
      <w:pPr>
        <w:tabs>
          <w:tab w:val="left" w:pos="2095"/>
        </w:tabs>
        <w:rPr>
          <w:sz w:val="20"/>
          <w:szCs w:val="20"/>
        </w:rPr>
      </w:pPr>
      <w:r>
        <w:rPr>
          <w:noProof/>
          <w:sz w:val="20"/>
          <w:szCs w:val="20"/>
          <w:lang w:eastAsia="es-DO"/>
        </w:rPr>
        <w:drawing>
          <wp:anchor distT="0" distB="0" distL="114300" distR="114300" simplePos="0" relativeHeight="251669504" behindDoc="1" locked="0" layoutInCell="1" allowOverlap="1" wp14:anchorId="0C0D5BAF" wp14:editId="6B3B118A">
            <wp:simplePos x="0" y="0"/>
            <wp:positionH relativeFrom="column">
              <wp:posOffset>454134</wp:posOffset>
            </wp:positionH>
            <wp:positionV relativeFrom="paragraph">
              <wp:posOffset>78105</wp:posOffset>
            </wp:positionV>
            <wp:extent cx="4003675" cy="28575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3675" cy="285750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2135DC4" w14:textId="56A444F5" w:rsidR="001766B6" w:rsidRDefault="001766B6" w:rsidP="00904070">
      <w:pPr>
        <w:tabs>
          <w:tab w:val="left" w:pos="2095"/>
        </w:tabs>
        <w:jc w:val="center"/>
        <w:rPr>
          <w:sz w:val="20"/>
          <w:szCs w:val="20"/>
        </w:rPr>
      </w:pPr>
    </w:p>
    <w:p w14:paraId="2C00EAD1" w14:textId="03E4D892" w:rsidR="001766B6" w:rsidRDefault="001766B6" w:rsidP="001766B6">
      <w:pPr>
        <w:tabs>
          <w:tab w:val="left" w:pos="2095"/>
        </w:tabs>
        <w:jc w:val="center"/>
        <w:rPr>
          <w:sz w:val="20"/>
          <w:szCs w:val="20"/>
        </w:rPr>
      </w:pPr>
    </w:p>
    <w:p w14:paraId="3A3D19C2" w14:textId="0B34D0C6" w:rsidR="001766B6" w:rsidRDefault="001766B6" w:rsidP="001766B6">
      <w:pPr>
        <w:tabs>
          <w:tab w:val="left" w:pos="2095"/>
        </w:tabs>
        <w:jc w:val="center"/>
        <w:rPr>
          <w:sz w:val="20"/>
          <w:szCs w:val="20"/>
        </w:rPr>
      </w:pPr>
    </w:p>
    <w:p w14:paraId="55120C67" w14:textId="77777777" w:rsidR="001766B6" w:rsidRDefault="001766B6" w:rsidP="001766B6">
      <w:pPr>
        <w:tabs>
          <w:tab w:val="left" w:pos="2095"/>
        </w:tabs>
        <w:jc w:val="center"/>
        <w:rPr>
          <w:sz w:val="20"/>
          <w:szCs w:val="20"/>
        </w:rPr>
      </w:pPr>
    </w:p>
    <w:p w14:paraId="3072BEF5" w14:textId="77777777" w:rsidR="001766B6" w:rsidRDefault="001766B6" w:rsidP="001766B6">
      <w:pPr>
        <w:tabs>
          <w:tab w:val="left" w:pos="2095"/>
        </w:tabs>
        <w:jc w:val="center"/>
        <w:rPr>
          <w:sz w:val="20"/>
          <w:szCs w:val="20"/>
        </w:rPr>
      </w:pPr>
    </w:p>
    <w:p w14:paraId="3D149A4A" w14:textId="77777777" w:rsidR="001766B6" w:rsidRDefault="001766B6" w:rsidP="001766B6">
      <w:pPr>
        <w:tabs>
          <w:tab w:val="left" w:pos="2095"/>
        </w:tabs>
        <w:jc w:val="center"/>
        <w:rPr>
          <w:sz w:val="20"/>
          <w:szCs w:val="20"/>
        </w:rPr>
      </w:pPr>
    </w:p>
    <w:p w14:paraId="5A6FE831" w14:textId="77777777" w:rsidR="001766B6" w:rsidRDefault="001766B6" w:rsidP="001766B6">
      <w:pPr>
        <w:tabs>
          <w:tab w:val="left" w:pos="2095"/>
        </w:tabs>
        <w:jc w:val="center"/>
        <w:rPr>
          <w:sz w:val="20"/>
          <w:szCs w:val="20"/>
        </w:rPr>
      </w:pPr>
    </w:p>
    <w:p w14:paraId="122B7B71" w14:textId="77777777" w:rsidR="001766B6" w:rsidRDefault="001766B6" w:rsidP="001766B6">
      <w:pPr>
        <w:tabs>
          <w:tab w:val="left" w:pos="2095"/>
        </w:tabs>
        <w:jc w:val="center"/>
        <w:rPr>
          <w:sz w:val="20"/>
          <w:szCs w:val="20"/>
        </w:rPr>
      </w:pPr>
    </w:p>
    <w:p w14:paraId="292B5726" w14:textId="77777777" w:rsidR="001766B6" w:rsidRDefault="001766B6" w:rsidP="001766B6">
      <w:pPr>
        <w:tabs>
          <w:tab w:val="left" w:pos="2095"/>
        </w:tabs>
        <w:jc w:val="center"/>
        <w:rPr>
          <w:sz w:val="20"/>
          <w:szCs w:val="20"/>
        </w:rPr>
      </w:pPr>
    </w:p>
    <w:p w14:paraId="7EBB1003" w14:textId="77777777" w:rsidR="00904070" w:rsidRDefault="00904070" w:rsidP="001766B6">
      <w:pPr>
        <w:tabs>
          <w:tab w:val="left" w:pos="2095"/>
        </w:tabs>
        <w:jc w:val="center"/>
        <w:rPr>
          <w:sz w:val="20"/>
          <w:szCs w:val="20"/>
        </w:rPr>
      </w:pPr>
    </w:p>
    <w:p w14:paraId="7957CA71" w14:textId="77777777" w:rsidR="001766B6" w:rsidRDefault="001766B6" w:rsidP="00302C87">
      <w:pPr>
        <w:tabs>
          <w:tab w:val="left" w:pos="2095"/>
        </w:tabs>
        <w:rPr>
          <w:sz w:val="20"/>
          <w:szCs w:val="20"/>
        </w:rPr>
      </w:pPr>
    </w:p>
    <w:p w14:paraId="310D2D1F" w14:textId="77777777" w:rsidR="001766B6" w:rsidRDefault="001766B6" w:rsidP="00302C87">
      <w:pPr>
        <w:tabs>
          <w:tab w:val="left" w:pos="2095"/>
        </w:tabs>
        <w:rPr>
          <w:sz w:val="20"/>
          <w:szCs w:val="20"/>
        </w:rPr>
      </w:pPr>
      <w:bookmarkStart w:id="0" w:name="_GoBack"/>
      <w:bookmarkEnd w:id="0"/>
    </w:p>
    <w:p w14:paraId="6188B9C1" w14:textId="42843731" w:rsidR="001766B6" w:rsidRDefault="001766B6" w:rsidP="00302C87">
      <w:pPr>
        <w:tabs>
          <w:tab w:val="left" w:pos="2095"/>
        </w:tabs>
        <w:jc w:val="center"/>
        <w:rPr>
          <w:rFonts w:ascii="Viner Hand ITC" w:hAnsi="Viner Hand ITC"/>
          <w:b/>
          <w:sz w:val="36"/>
          <w:szCs w:val="36"/>
        </w:rPr>
      </w:pPr>
      <w:r w:rsidRPr="001766B6">
        <w:rPr>
          <w:rFonts w:ascii="Viner Hand ITC" w:hAnsi="Viner Hand ITC"/>
          <w:b/>
          <w:sz w:val="36"/>
          <w:szCs w:val="36"/>
        </w:rPr>
        <w:t>Quien</w:t>
      </w:r>
      <w:r w:rsidR="00302C87">
        <w:rPr>
          <w:rFonts w:ascii="Viner Hand ITC" w:hAnsi="Viner Hand ITC"/>
          <w:b/>
          <w:sz w:val="36"/>
          <w:szCs w:val="36"/>
        </w:rPr>
        <w:t>es</w:t>
      </w:r>
      <w:r w:rsidRPr="001766B6">
        <w:rPr>
          <w:rFonts w:ascii="Viner Hand ITC" w:hAnsi="Viner Hand ITC"/>
          <w:b/>
          <w:sz w:val="36"/>
          <w:szCs w:val="36"/>
        </w:rPr>
        <w:t xml:space="preserve"> somos</w:t>
      </w:r>
      <w:proofErr w:type="gramStart"/>
      <w:r>
        <w:rPr>
          <w:rFonts w:ascii="Viner Hand ITC" w:hAnsi="Viner Hand ITC"/>
          <w:b/>
          <w:sz w:val="36"/>
          <w:szCs w:val="36"/>
        </w:rPr>
        <w:t>?</w:t>
      </w:r>
      <w:proofErr w:type="gramEnd"/>
    </w:p>
    <w:p w14:paraId="5D44B63E" w14:textId="77777777" w:rsidR="00161589" w:rsidRPr="001766B6" w:rsidRDefault="00161589" w:rsidP="00161589">
      <w:pPr>
        <w:tabs>
          <w:tab w:val="left" w:pos="2095"/>
        </w:tabs>
        <w:jc w:val="center"/>
        <w:rPr>
          <w:rFonts w:ascii="Viner Hand ITC" w:hAnsi="Viner Hand ITC"/>
          <w:b/>
          <w:sz w:val="36"/>
          <w:szCs w:val="36"/>
        </w:rPr>
      </w:pPr>
    </w:p>
    <w:sectPr w:rsidR="00161589" w:rsidRPr="001766B6" w:rsidSect="00DD2769">
      <w:pgSz w:w="15840" w:h="12240" w:orient="landscape"/>
      <w:pgMar w:top="720" w:right="389" w:bottom="851" w:left="426" w:header="709" w:footer="709" w:gutter="0"/>
      <w:cols w:num="2" w:space="85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8ABB97" w14:textId="77777777" w:rsidR="00B862F0" w:rsidRDefault="00B862F0" w:rsidP="006E646C">
      <w:pPr>
        <w:spacing w:after="0" w:line="240" w:lineRule="auto"/>
      </w:pPr>
      <w:r>
        <w:separator/>
      </w:r>
    </w:p>
  </w:endnote>
  <w:endnote w:type="continuationSeparator" w:id="0">
    <w:p w14:paraId="0F033046" w14:textId="77777777" w:rsidR="00B862F0" w:rsidRDefault="00B862F0" w:rsidP="006E6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Viner Hand ITC">
    <w:altName w:val="Zapfino"/>
    <w:panose1 w:val="03070502030502020203"/>
    <w:charset w:val="00"/>
    <w:family w:val="script"/>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Meiryo"/>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36089E" w14:textId="77777777" w:rsidR="00B862F0" w:rsidRDefault="00B862F0" w:rsidP="006E646C">
      <w:pPr>
        <w:spacing w:after="0" w:line="240" w:lineRule="auto"/>
      </w:pPr>
      <w:r>
        <w:separator/>
      </w:r>
    </w:p>
  </w:footnote>
  <w:footnote w:type="continuationSeparator" w:id="0">
    <w:p w14:paraId="27262CE6" w14:textId="77777777" w:rsidR="00B862F0" w:rsidRDefault="00B862F0" w:rsidP="006E64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142BA"/>
    <w:multiLevelType w:val="hybridMultilevel"/>
    <w:tmpl w:val="AD2A9F9C"/>
    <w:lvl w:ilvl="0" w:tplc="201E887A">
      <w:start w:val="1"/>
      <w:numFmt w:val="bullet"/>
      <w:lvlText w:val=""/>
      <w:lvlJc w:val="left"/>
      <w:pPr>
        <w:tabs>
          <w:tab w:val="num" w:pos="720"/>
        </w:tabs>
        <w:ind w:left="720" w:hanging="360"/>
      </w:pPr>
      <w:rPr>
        <w:rFonts w:ascii="Symbol" w:hAnsi="Symbol" w:hint="default"/>
        <w:b/>
        <w:sz w:val="20"/>
        <w:szCs w:val="20"/>
      </w:rPr>
    </w:lvl>
    <w:lvl w:ilvl="1" w:tplc="CE24CD86">
      <w:start w:val="1"/>
      <w:numFmt w:val="decimal"/>
      <w:lvlText w:val="%2."/>
      <w:lvlJc w:val="left"/>
      <w:pPr>
        <w:tabs>
          <w:tab w:val="num" w:pos="1440"/>
        </w:tabs>
        <w:ind w:left="1440" w:hanging="360"/>
      </w:pPr>
      <w:rPr>
        <w:rFonts w:hint="default"/>
        <w:b w:val="0"/>
        <w:sz w:val="16"/>
        <w:szCs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E625FFB"/>
    <w:multiLevelType w:val="hybridMultilevel"/>
    <w:tmpl w:val="AA62EE7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651353D"/>
    <w:multiLevelType w:val="hybridMultilevel"/>
    <w:tmpl w:val="2A38E964"/>
    <w:lvl w:ilvl="0" w:tplc="8CBC9AB2">
      <w:start w:val="1"/>
      <w:numFmt w:val="bullet"/>
      <w:lvlText w:val=""/>
      <w:lvlJc w:val="left"/>
      <w:pPr>
        <w:tabs>
          <w:tab w:val="num" w:pos="720"/>
        </w:tabs>
        <w:ind w:left="720" w:hanging="360"/>
      </w:pPr>
      <w:rPr>
        <w:rFonts w:ascii="Symbol" w:hAnsi="Symbol" w:hint="default"/>
        <w:sz w:val="24"/>
        <w:szCs w:val="24"/>
      </w:rPr>
    </w:lvl>
    <w:lvl w:ilvl="1" w:tplc="0409000F">
      <w:start w:val="1"/>
      <w:numFmt w:val="decimal"/>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hint="default"/>
        <w:sz w:val="24"/>
        <w:szCs w:val="24"/>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756867B1"/>
    <w:multiLevelType w:val="hybridMultilevel"/>
    <w:tmpl w:val="9BD26808"/>
    <w:lvl w:ilvl="0" w:tplc="1C0A0001">
      <w:start w:val="1"/>
      <w:numFmt w:val="bullet"/>
      <w:lvlText w:val=""/>
      <w:lvlJc w:val="left"/>
      <w:pPr>
        <w:ind w:left="815" w:hanging="360"/>
      </w:pPr>
      <w:rPr>
        <w:rFonts w:ascii="Symbol" w:hAnsi="Symbol" w:hint="default"/>
      </w:rPr>
    </w:lvl>
    <w:lvl w:ilvl="1" w:tplc="1C0A0003" w:tentative="1">
      <w:start w:val="1"/>
      <w:numFmt w:val="bullet"/>
      <w:lvlText w:val="o"/>
      <w:lvlJc w:val="left"/>
      <w:pPr>
        <w:ind w:left="1535" w:hanging="360"/>
      </w:pPr>
      <w:rPr>
        <w:rFonts w:ascii="Courier New" w:hAnsi="Courier New" w:cs="Courier New" w:hint="default"/>
      </w:rPr>
    </w:lvl>
    <w:lvl w:ilvl="2" w:tplc="1C0A0005" w:tentative="1">
      <w:start w:val="1"/>
      <w:numFmt w:val="bullet"/>
      <w:lvlText w:val=""/>
      <w:lvlJc w:val="left"/>
      <w:pPr>
        <w:ind w:left="2255" w:hanging="360"/>
      </w:pPr>
      <w:rPr>
        <w:rFonts w:ascii="Wingdings" w:hAnsi="Wingdings" w:hint="default"/>
      </w:rPr>
    </w:lvl>
    <w:lvl w:ilvl="3" w:tplc="1C0A0001" w:tentative="1">
      <w:start w:val="1"/>
      <w:numFmt w:val="bullet"/>
      <w:lvlText w:val=""/>
      <w:lvlJc w:val="left"/>
      <w:pPr>
        <w:ind w:left="2975" w:hanging="360"/>
      </w:pPr>
      <w:rPr>
        <w:rFonts w:ascii="Symbol" w:hAnsi="Symbol" w:hint="default"/>
      </w:rPr>
    </w:lvl>
    <w:lvl w:ilvl="4" w:tplc="1C0A0003" w:tentative="1">
      <w:start w:val="1"/>
      <w:numFmt w:val="bullet"/>
      <w:lvlText w:val="o"/>
      <w:lvlJc w:val="left"/>
      <w:pPr>
        <w:ind w:left="3695" w:hanging="360"/>
      </w:pPr>
      <w:rPr>
        <w:rFonts w:ascii="Courier New" w:hAnsi="Courier New" w:cs="Courier New" w:hint="default"/>
      </w:rPr>
    </w:lvl>
    <w:lvl w:ilvl="5" w:tplc="1C0A0005" w:tentative="1">
      <w:start w:val="1"/>
      <w:numFmt w:val="bullet"/>
      <w:lvlText w:val=""/>
      <w:lvlJc w:val="left"/>
      <w:pPr>
        <w:ind w:left="4415" w:hanging="360"/>
      </w:pPr>
      <w:rPr>
        <w:rFonts w:ascii="Wingdings" w:hAnsi="Wingdings" w:hint="default"/>
      </w:rPr>
    </w:lvl>
    <w:lvl w:ilvl="6" w:tplc="1C0A0001" w:tentative="1">
      <w:start w:val="1"/>
      <w:numFmt w:val="bullet"/>
      <w:lvlText w:val=""/>
      <w:lvlJc w:val="left"/>
      <w:pPr>
        <w:ind w:left="5135" w:hanging="360"/>
      </w:pPr>
      <w:rPr>
        <w:rFonts w:ascii="Symbol" w:hAnsi="Symbol" w:hint="default"/>
      </w:rPr>
    </w:lvl>
    <w:lvl w:ilvl="7" w:tplc="1C0A0003" w:tentative="1">
      <w:start w:val="1"/>
      <w:numFmt w:val="bullet"/>
      <w:lvlText w:val="o"/>
      <w:lvlJc w:val="left"/>
      <w:pPr>
        <w:ind w:left="5855" w:hanging="360"/>
      </w:pPr>
      <w:rPr>
        <w:rFonts w:ascii="Courier New" w:hAnsi="Courier New" w:cs="Courier New" w:hint="default"/>
      </w:rPr>
    </w:lvl>
    <w:lvl w:ilvl="8" w:tplc="1C0A0005" w:tentative="1">
      <w:start w:val="1"/>
      <w:numFmt w:val="bullet"/>
      <w:lvlText w:val=""/>
      <w:lvlJc w:val="left"/>
      <w:pPr>
        <w:ind w:left="6575"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68C"/>
    <w:rsid w:val="000A12C5"/>
    <w:rsid w:val="00161589"/>
    <w:rsid w:val="001766B6"/>
    <w:rsid w:val="002C1C25"/>
    <w:rsid w:val="00302C87"/>
    <w:rsid w:val="005E19BB"/>
    <w:rsid w:val="006418CB"/>
    <w:rsid w:val="006E646C"/>
    <w:rsid w:val="00817B74"/>
    <w:rsid w:val="00904070"/>
    <w:rsid w:val="00931FED"/>
    <w:rsid w:val="00B862F0"/>
    <w:rsid w:val="00CD668C"/>
    <w:rsid w:val="00D20EC4"/>
    <w:rsid w:val="00DD2769"/>
    <w:rsid w:val="00DF12ED"/>
    <w:rsid w:val="00F15614"/>
  </w:rsids>
  <m:mathPr>
    <m:mathFont m:val="Cambria Math"/>
    <m:brkBin m:val="before"/>
    <m:brkBinSub m:val="--"/>
    <m:smallFrac m:val="0"/>
    <m:dispDef/>
    <m:lMargin m:val="0"/>
    <m:rMargin m:val="0"/>
    <m:defJc m:val="centerGroup"/>
    <m:wrapIndent m:val="1440"/>
    <m:intLim m:val="subSup"/>
    <m:naryLim m:val="undOvr"/>
  </m:mathPr>
  <w:themeFontLang w:val="es-D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A33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D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D66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668C"/>
    <w:rPr>
      <w:rFonts w:ascii="Tahoma" w:hAnsi="Tahoma" w:cs="Tahoma"/>
      <w:sz w:val="16"/>
      <w:szCs w:val="16"/>
    </w:rPr>
  </w:style>
  <w:style w:type="paragraph" w:styleId="Prrafodelista">
    <w:name w:val="List Paragraph"/>
    <w:basedOn w:val="Normal"/>
    <w:uiPriority w:val="34"/>
    <w:qFormat/>
    <w:rsid w:val="00F15614"/>
    <w:pPr>
      <w:ind w:left="720"/>
      <w:contextualSpacing/>
    </w:pPr>
    <w:rPr>
      <w:color w:val="000000"/>
    </w:rPr>
  </w:style>
  <w:style w:type="table" w:styleId="Tablaconcuadrcula">
    <w:name w:val="Table Grid"/>
    <w:basedOn w:val="Tablanormal"/>
    <w:uiPriority w:val="59"/>
    <w:rsid w:val="00DF12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6E646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E646C"/>
  </w:style>
  <w:style w:type="paragraph" w:styleId="Piedepgina">
    <w:name w:val="footer"/>
    <w:basedOn w:val="Normal"/>
    <w:link w:val="PiedepginaCar"/>
    <w:uiPriority w:val="99"/>
    <w:unhideWhenUsed/>
    <w:rsid w:val="006E646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E64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D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D66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668C"/>
    <w:rPr>
      <w:rFonts w:ascii="Tahoma" w:hAnsi="Tahoma" w:cs="Tahoma"/>
      <w:sz w:val="16"/>
      <w:szCs w:val="16"/>
    </w:rPr>
  </w:style>
  <w:style w:type="paragraph" w:styleId="Prrafodelista">
    <w:name w:val="List Paragraph"/>
    <w:basedOn w:val="Normal"/>
    <w:uiPriority w:val="34"/>
    <w:qFormat/>
    <w:rsid w:val="00F15614"/>
    <w:pPr>
      <w:ind w:left="720"/>
      <w:contextualSpacing/>
    </w:pPr>
    <w:rPr>
      <w:color w:val="000000"/>
    </w:rPr>
  </w:style>
  <w:style w:type="table" w:styleId="Tablaconcuadrcula">
    <w:name w:val="Table Grid"/>
    <w:basedOn w:val="Tablanormal"/>
    <w:uiPriority w:val="59"/>
    <w:rsid w:val="00DF12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6E646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E646C"/>
  </w:style>
  <w:style w:type="paragraph" w:styleId="Piedepgina">
    <w:name w:val="footer"/>
    <w:basedOn w:val="Normal"/>
    <w:link w:val="PiedepginaCar"/>
    <w:uiPriority w:val="99"/>
    <w:unhideWhenUsed/>
    <w:rsid w:val="006E646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E64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2</Pages>
  <Words>866</Words>
  <Characters>4765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Vision Mundial Rep. Dominicana</Company>
  <LinksUpToDate>false</LinksUpToDate>
  <CharactersWithSpaces>5620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Escolarte</dc:creator>
  <cp:keywords/>
  <dc:description/>
  <cp:lastModifiedBy>Escolarte</cp:lastModifiedBy>
  <cp:revision>9</cp:revision>
  <dcterms:created xsi:type="dcterms:W3CDTF">2014-07-29T20:51:00Z</dcterms:created>
  <dcterms:modified xsi:type="dcterms:W3CDTF">2014-08-01T20:29:00Z</dcterms:modified>
</cp:coreProperties>
</file>