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15BB" w:rsidRDefault="001A15BB">
      <w:r>
        <w:rPr>
          <w:noProof/>
          <w:lang w:eastAsia="es-DO"/>
        </w:rPr>
        <w:drawing>
          <wp:anchor distT="0" distB="0" distL="114300" distR="114300" simplePos="0" relativeHeight="251658240" behindDoc="1" locked="0" layoutInCell="1" allowOverlap="1" wp14:anchorId="073751AD" wp14:editId="704514E3">
            <wp:simplePos x="0" y="0"/>
            <wp:positionH relativeFrom="page">
              <wp:posOffset>161925</wp:posOffset>
            </wp:positionH>
            <wp:positionV relativeFrom="paragraph">
              <wp:posOffset>1905</wp:posOffset>
            </wp:positionV>
            <wp:extent cx="2686050" cy="790575"/>
            <wp:effectExtent l="0" t="0" r="0" b="9525"/>
            <wp:wrapNone/>
            <wp:docPr id="1" name="Imagen 1" descr="C:\Documents and Settings\Escolarte\Desktop\ESCOLARTE\ESCOLARTE 2014\para material de apoyo\logo slogan escolarte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C:\Documents and Settings\Escolarte\Desktop\ESCOLARTE\ESCOLARTE 2014\para material de apoyo\logo slogan escolarte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A15BB" w:rsidRDefault="001A15BB"/>
    <w:p w:rsidR="001A15BB" w:rsidRDefault="001A15BB" w:rsidP="001A15BB"/>
    <w:p w:rsidR="005608A0" w:rsidRPr="001A15BB" w:rsidRDefault="001A15BB" w:rsidP="001A15BB">
      <w:pPr>
        <w:tabs>
          <w:tab w:val="left" w:pos="2415"/>
        </w:tabs>
        <w:rPr>
          <w:b/>
          <w:sz w:val="28"/>
        </w:rPr>
      </w:pPr>
      <w:r w:rsidRPr="001A15BB">
        <w:rPr>
          <w:b/>
          <w:sz w:val="28"/>
        </w:rPr>
        <w:tab/>
        <w:t>Información:</w:t>
      </w:r>
    </w:p>
    <w:p w:rsidR="001A15BB" w:rsidRPr="001A15BB" w:rsidRDefault="001A15BB" w:rsidP="001A15BB">
      <w:pPr>
        <w:tabs>
          <w:tab w:val="left" w:pos="2415"/>
        </w:tabs>
        <w:jc w:val="both"/>
        <w:rPr>
          <w:sz w:val="24"/>
        </w:rPr>
      </w:pPr>
      <w:r w:rsidRPr="001A15BB">
        <w:rPr>
          <w:sz w:val="24"/>
        </w:rPr>
        <w:t>Les recordamos que deben pasar por la administración todo aquel que no ha realizado los pagos del mes correspondiente, por lo cual se le cobrará $100 pesos de mora a todo aquel que realice pagos tardíos.</w:t>
      </w:r>
    </w:p>
    <w:p w:rsidR="001A15BB" w:rsidRPr="001A15BB" w:rsidRDefault="001A15BB" w:rsidP="001A15BB">
      <w:pPr>
        <w:pStyle w:val="Sinespaciado"/>
        <w:rPr>
          <w:sz w:val="24"/>
        </w:rPr>
      </w:pPr>
      <w:r w:rsidRPr="001A15BB">
        <w:rPr>
          <w:sz w:val="24"/>
        </w:rPr>
        <w:t>¡Disculpe los inconvenientes!</w:t>
      </w:r>
    </w:p>
    <w:p w:rsidR="001A15BB" w:rsidRDefault="001A15BB" w:rsidP="001A15BB">
      <w:pPr>
        <w:tabs>
          <w:tab w:val="left" w:pos="2415"/>
        </w:tabs>
        <w:jc w:val="right"/>
        <w:rPr>
          <w:b/>
          <w:sz w:val="24"/>
        </w:rPr>
      </w:pPr>
      <w:proofErr w:type="spellStart"/>
      <w:r w:rsidRPr="001A15BB">
        <w:rPr>
          <w:b/>
          <w:sz w:val="24"/>
        </w:rPr>
        <w:t>Att</w:t>
      </w:r>
      <w:proofErr w:type="spellEnd"/>
      <w:r w:rsidRPr="001A15BB">
        <w:rPr>
          <w:b/>
          <w:sz w:val="24"/>
        </w:rPr>
        <w:t>.: La Administración</w:t>
      </w:r>
    </w:p>
    <w:p w:rsidR="001A15BB" w:rsidRDefault="001A15BB" w:rsidP="001A15BB">
      <w:pPr>
        <w:tabs>
          <w:tab w:val="left" w:pos="2415"/>
        </w:tabs>
        <w:jc w:val="right"/>
        <w:rPr>
          <w:b/>
          <w:sz w:val="24"/>
        </w:rPr>
      </w:pPr>
      <w:bookmarkStart w:id="0" w:name="_GoBack"/>
      <w:bookmarkEnd w:id="0"/>
    </w:p>
    <w:p w:rsidR="001A15BB" w:rsidRDefault="001A15BB" w:rsidP="001A15BB">
      <w:pPr>
        <w:tabs>
          <w:tab w:val="left" w:pos="2415"/>
        </w:tabs>
        <w:jc w:val="right"/>
        <w:rPr>
          <w:b/>
          <w:sz w:val="24"/>
        </w:rPr>
      </w:pPr>
      <w:r>
        <w:rPr>
          <w:noProof/>
          <w:lang w:eastAsia="es-DO"/>
        </w:rPr>
        <w:drawing>
          <wp:anchor distT="0" distB="0" distL="114300" distR="114300" simplePos="0" relativeHeight="251660288" behindDoc="1" locked="0" layoutInCell="1" allowOverlap="1" wp14:anchorId="5A13D743" wp14:editId="4636015A">
            <wp:simplePos x="0" y="0"/>
            <wp:positionH relativeFrom="page">
              <wp:posOffset>200025</wp:posOffset>
            </wp:positionH>
            <wp:positionV relativeFrom="paragraph">
              <wp:posOffset>313690</wp:posOffset>
            </wp:positionV>
            <wp:extent cx="2686050" cy="790575"/>
            <wp:effectExtent l="0" t="0" r="0" b="9525"/>
            <wp:wrapNone/>
            <wp:docPr id="2" name="Imagen 2" descr="C:\Documents and Settings\Escolarte\Desktop\ESCOLARTE\ESCOLARTE 2014\para material de apoyo\logo slogan escolarte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C:\Documents and Settings\Escolarte\Desktop\ESCOLARTE\ESCOLARTE 2014\para material de apoyo\logo slogan escolarte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A15BB" w:rsidRDefault="001A15BB" w:rsidP="001A15BB"/>
    <w:p w:rsidR="001A15BB" w:rsidRDefault="001A15BB" w:rsidP="001A15BB"/>
    <w:p w:rsidR="001A15BB" w:rsidRDefault="001A15BB" w:rsidP="001A15BB"/>
    <w:p w:rsidR="001A15BB" w:rsidRPr="001A15BB" w:rsidRDefault="001A15BB" w:rsidP="001A15BB">
      <w:pPr>
        <w:tabs>
          <w:tab w:val="left" w:pos="2415"/>
        </w:tabs>
        <w:rPr>
          <w:b/>
          <w:sz w:val="28"/>
        </w:rPr>
      </w:pPr>
      <w:r w:rsidRPr="001A15BB">
        <w:rPr>
          <w:b/>
          <w:sz w:val="28"/>
        </w:rPr>
        <w:tab/>
        <w:t>Información:</w:t>
      </w:r>
    </w:p>
    <w:p w:rsidR="001A15BB" w:rsidRPr="001A15BB" w:rsidRDefault="001A15BB" w:rsidP="001A15BB">
      <w:pPr>
        <w:tabs>
          <w:tab w:val="left" w:pos="2415"/>
        </w:tabs>
        <w:jc w:val="both"/>
        <w:rPr>
          <w:sz w:val="24"/>
        </w:rPr>
      </w:pPr>
      <w:r w:rsidRPr="001A15BB">
        <w:rPr>
          <w:sz w:val="24"/>
        </w:rPr>
        <w:t>Les recordamos que deben pasar por la administración todo aquel que no ha realizado los pagos del mes correspondiente, por lo cual se le cobrará $100 pesos de mora a todo aquel que realice pagos tardíos.</w:t>
      </w:r>
    </w:p>
    <w:p w:rsidR="001A15BB" w:rsidRPr="001A15BB" w:rsidRDefault="001A15BB" w:rsidP="001A15BB">
      <w:pPr>
        <w:pStyle w:val="Sinespaciado"/>
        <w:rPr>
          <w:sz w:val="24"/>
        </w:rPr>
      </w:pPr>
      <w:r w:rsidRPr="001A15BB">
        <w:rPr>
          <w:sz w:val="24"/>
        </w:rPr>
        <w:t>¡Disculpe los inconvenientes!</w:t>
      </w:r>
    </w:p>
    <w:p w:rsidR="001A15BB" w:rsidRDefault="001A15BB" w:rsidP="001A15BB">
      <w:pPr>
        <w:tabs>
          <w:tab w:val="left" w:pos="2415"/>
        </w:tabs>
        <w:jc w:val="right"/>
        <w:rPr>
          <w:b/>
          <w:sz w:val="24"/>
        </w:rPr>
      </w:pPr>
      <w:proofErr w:type="spellStart"/>
      <w:r w:rsidRPr="001A15BB">
        <w:rPr>
          <w:b/>
          <w:sz w:val="24"/>
        </w:rPr>
        <w:t>Att</w:t>
      </w:r>
      <w:proofErr w:type="spellEnd"/>
      <w:r w:rsidRPr="001A15BB">
        <w:rPr>
          <w:b/>
          <w:sz w:val="24"/>
        </w:rPr>
        <w:t>.: La Administración</w:t>
      </w:r>
    </w:p>
    <w:p w:rsidR="001A15BB" w:rsidRDefault="001A15BB" w:rsidP="001A15BB">
      <w:pPr>
        <w:tabs>
          <w:tab w:val="left" w:pos="2415"/>
        </w:tabs>
        <w:jc w:val="right"/>
        <w:rPr>
          <w:b/>
          <w:sz w:val="24"/>
        </w:rPr>
      </w:pPr>
    </w:p>
    <w:p w:rsidR="001A15BB" w:rsidRDefault="001A15BB" w:rsidP="001A15BB">
      <w:pPr>
        <w:tabs>
          <w:tab w:val="left" w:pos="2415"/>
        </w:tabs>
        <w:jc w:val="right"/>
        <w:rPr>
          <w:b/>
          <w:sz w:val="24"/>
        </w:rPr>
      </w:pPr>
    </w:p>
    <w:p w:rsidR="001A15BB" w:rsidRDefault="001A15BB" w:rsidP="001A15BB">
      <w:r>
        <w:rPr>
          <w:noProof/>
          <w:lang w:eastAsia="es-DO"/>
        </w:rPr>
        <w:drawing>
          <wp:anchor distT="0" distB="0" distL="114300" distR="114300" simplePos="0" relativeHeight="251662336" behindDoc="1" locked="0" layoutInCell="1" allowOverlap="1" wp14:anchorId="0F094BFE" wp14:editId="72B5152E">
            <wp:simplePos x="0" y="0"/>
            <wp:positionH relativeFrom="page">
              <wp:posOffset>161925</wp:posOffset>
            </wp:positionH>
            <wp:positionV relativeFrom="paragraph">
              <wp:posOffset>1905</wp:posOffset>
            </wp:positionV>
            <wp:extent cx="2686050" cy="790575"/>
            <wp:effectExtent l="0" t="0" r="0" b="9525"/>
            <wp:wrapNone/>
            <wp:docPr id="3" name="Imagen 3" descr="C:\Documents and Settings\Escolarte\Desktop\ESCOLARTE\ESCOLARTE 2014\para material de apoyo\logo slogan escolarte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C:\Documents and Settings\Escolarte\Desktop\ESCOLARTE\ESCOLARTE 2014\para material de apoyo\logo slogan escolarte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A15BB" w:rsidRDefault="001A15BB" w:rsidP="001A15BB"/>
    <w:p w:rsidR="001A15BB" w:rsidRDefault="001A15BB" w:rsidP="001A15BB"/>
    <w:p w:rsidR="001A15BB" w:rsidRPr="001A15BB" w:rsidRDefault="001A15BB" w:rsidP="001A15BB">
      <w:pPr>
        <w:tabs>
          <w:tab w:val="left" w:pos="2415"/>
        </w:tabs>
        <w:rPr>
          <w:b/>
          <w:sz w:val="28"/>
        </w:rPr>
      </w:pPr>
      <w:r w:rsidRPr="001A15BB">
        <w:rPr>
          <w:b/>
          <w:sz w:val="28"/>
        </w:rPr>
        <w:tab/>
        <w:t>Información:</w:t>
      </w:r>
    </w:p>
    <w:p w:rsidR="001A15BB" w:rsidRPr="001A15BB" w:rsidRDefault="001A15BB" w:rsidP="001A15BB">
      <w:pPr>
        <w:tabs>
          <w:tab w:val="left" w:pos="2415"/>
        </w:tabs>
        <w:jc w:val="both"/>
        <w:rPr>
          <w:sz w:val="24"/>
        </w:rPr>
      </w:pPr>
      <w:r w:rsidRPr="001A15BB">
        <w:rPr>
          <w:sz w:val="24"/>
        </w:rPr>
        <w:t>Les recordamos que deben pasar por la administración todo aquel que no ha realizado los pagos del mes correspondiente, por lo cual se le cobrará $100 pesos de mora a todo aquel que realice pagos tardíos.</w:t>
      </w:r>
    </w:p>
    <w:p w:rsidR="001A15BB" w:rsidRPr="001A15BB" w:rsidRDefault="001A15BB" w:rsidP="001A15BB">
      <w:pPr>
        <w:pStyle w:val="Sinespaciado"/>
        <w:rPr>
          <w:sz w:val="24"/>
        </w:rPr>
      </w:pPr>
      <w:r w:rsidRPr="001A15BB">
        <w:rPr>
          <w:sz w:val="24"/>
        </w:rPr>
        <w:t>¡Disculpe los inconvenientes!</w:t>
      </w:r>
    </w:p>
    <w:p w:rsidR="001A15BB" w:rsidRDefault="001A15BB" w:rsidP="001A15BB">
      <w:pPr>
        <w:tabs>
          <w:tab w:val="left" w:pos="2415"/>
        </w:tabs>
        <w:jc w:val="right"/>
        <w:rPr>
          <w:b/>
          <w:sz w:val="24"/>
        </w:rPr>
      </w:pPr>
      <w:proofErr w:type="spellStart"/>
      <w:r w:rsidRPr="001A15BB">
        <w:rPr>
          <w:b/>
          <w:sz w:val="24"/>
        </w:rPr>
        <w:t>Att</w:t>
      </w:r>
      <w:proofErr w:type="spellEnd"/>
      <w:r w:rsidRPr="001A15BB">
        <w:rPr>
          <w:b/>
          <w:sz w:val="24"/>
        </w:rPr>
        <w:t>.: La Administración</w:t>
      </w:r>
    </w:p>
    <w:p w:rsidR="001A15BB" w:rsidRDefault="001A15BB" w:rsidP="001A15BB">
      <w:pPr>
        <w:tabs>
          <w:tab w:val="left" w:pos="2415"/>
        </w:tabs>
        <w:jc w:val="both"/>
        <w:rPr>
          <w:b/>
          <w:sz w:val="24"/>
        </w:rPr>
      </w:pPr>
    </w:p>
    <w:p w:rsidR="001A15BB" w:rsidRDefault="001A15BB" w:rsidP="001A15BB">
      <w:pPr>
        <w:tabs>
          <w:tab w:val="left" w:pos="2415"/>
        </w:tabs>
        <w:jc w:val="right"/>
        <w:rPr>
          <w:b/>
          <w:sz w:val="24"/>
        </w:rPr>
      </w:pPr>
    </w:p>
    <w:p w:rsidR="001A15BB" w:rsidRPr="001A15BB" w:rsidRDefault="001A15BB" w:rsidP="001A15BB">
      <w:pPr>
        <w:tabs>
          <w:tab w:val="left" w:pos="2415"/>
        </w:tabs>
        <w:jc w:val="right"/>
        <w:rPr>
          <w:b/>
          <w:sz w:val="24"/>
        </w:rPr>
      </w:pPr>
    </w:p>
    <w:p w:rsidR="001A15BB" w:rsidRDefault="001A15BB" w:rsidP="001A15BB">
      <w:pPr>
        <w:tabs>
          <w:tab w:val="left" w:pos="2415"/>
        </w:tabs>
        <w:jc w:val="both"/>
        <w:rPr>
          <w:b/>
          <w:sz w:val="24"/>
        </w:rPr>
      </w:pPr>
    </w:p>
    <w:p w:rsidR="001A15BB" w:rsidRDefault="001A15BB" w:rsidP="001A15BB">
      <w:pPr>
        <w:tabs>
          <w:tab w:val="left" w:pos="2415"/>
        </w:tabs>
        <w:jc w:val="right"/>
        <w:rPr>
          <w:b/>
          <w:sz w:val="24"/>
        </w:rPr>
      </w:pPr>
    </w:p>
    <w:p w:rsidR="001A15BB" w:rsidRPr="001A15BB" w:rsidRDefault="001A15BB" w:rsidP="001A15BB">
      <w:pPr>
        <w:tabs>
          <w:tab w:val="left" w:pos="2415"/>
        </w:tabs>
        <w:jc w:val="right"/>
        <w:rPr>
          <w:b/>
          <w:sz w:val="24"/>
        </w:rPr>
      </w:pPr>
    </w:p>
    <w:p w:rsidR="001A15BB" w:rsidRDefault="001A15BB" w:rsidP="001A15BB">
      <w:pPr>
        <w:tabs>
          <w:tab w:val="left" w:pos="2415"/>
        </w:tabs>
        <w:jc w:val="both"/>
        <w:rPr>
          <w:b/>
          <w:sz w:val="24"/>
        </w:rPr>
      </w:pPr>
    </w:p>
    <w:p w:rsidR="001A15BB" w:rsidRDefault="001A15BB" w:rsidP="001A15BB">
      <w:pPr>
        <w:tabs>
          <w:tab w:val="left" w:pos="2415"/>
        </w:tabs>
        <w:jc w:val="right"/>
        <w:rPr>
          <w:b/>
          <w:sz w:val="24"/>
        </w:rPr>
      </w:pPr>
    </w:p>
    <w:p w:rsidR="001A15BB" w:rsidRPr="001A15BB" w:rsidRDefault="001A15BB" w:rsidP="001A15BB">
      <w:pPr>
        <w:tabs>
          <w:tab w:val="left" w:pos="2415"/>
        </w:tabs>
        <w:jc w:val="right"/>
        <w:rPr>
          <w:b/>
          <w:sz w:val="24"/>
        </w:rPr>
      </w:pPr>
    </w:p>
    <w:p w:rsidR="001A15BB" w:rsidRDefault="001A15BB" w:rsidP="001A15BB">
      <w:pPr>
        <w:tabs>
          <w:tab w:val="left" w:pos="2415"/>
        </w:tabs>
        <w:jc w:val="both"/>
        <w:rPr>
          <w:b/>
          <w:sz w:val="24"/>
        </w:rPr>
      </w:pPr>
    </w:p>
    <w:p w:rsidR="001A15BB" w:rsidRDefault="001A15BB" w:rsidP="001A15BB">
      <w:pPr>
        <w:tabs>
          <w:tab w:val="left" w:pos="2415"/>
        </w:tabs>
        <w:jc w:val="right"/>
        <w:rPr>
          <w:b/>
          <w:sz w:val="24"/>
        </w:rPr>
      </w:pPr>
    </w:p>
    <w:p w:rsidR="001A15BB" w:rsidRPr="001A15BB" w:rsidRDefault="001A15BB" w:rsidP="001A15BB">
      <w:pPr>
        <w:tabs>
          <w:tab w:val="left" w:pos="2415"/>
        </w:tabs>
        <w:jc w:val="right"/>
        <w:rPr>
          <w:b/>
          <w:sz w:val="24"/>
        </w:rPr>
      </w:pPr>
    </w:p>
    <w:sectPr w:rsidR="001A15BB" w:rsidRPr="001A15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5BB"/>
    <w:rsid w:val="001A15BB"/>
    <w:rsid w:val="00227012"/>
    <w:rsid w:val="00C52DB8"/>
    <w:rsid w:val="00D34A47"/>
    <w:rsid w:val="00F05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D9E573F"/>
  <w15:chartTrackingRefBased/>
  <w15:docId w15:val="{9A51279D-37EB-49E3-BB31-8DB96A677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1A15B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129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Music</dc:creator>
  <cp:keywords/>
  <dc:description/>
  <cp:lastModifiedBy>Music</cp:lastModifiedBy>
  <cp:revision>1</cp:revision>
  <dcterms:created xsi:type="dcterms:W3CDTF">2020-02-29T15:06:00Z</dcterms:created>
  <dcterms:modified xsi:type="dcterms:W3CDTF">2020-02-29T15:17:00Z</dcterms:modified>
</cp:coreProperties>
</file>