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pPr>
        <w:spacing w:after="240"/>
      </w:pPr>
      <w:r>
        <w:t>This is the first prompt:</w:t>
      </w:r>
    </w:p>
    <w:p>
      <w:pPr>
        <w:spacing w:before="240" w:after="240"/>
      </w:pPr>
      <w:r>
        <w:t>I work in the learning and development field as an instructional designer for a technology company. I create, design, develop, deploy, and track the effectiveness of course activities. I accomplish those tasks mostly by using a web technologies approach. I use HTML, CSS, and JavaScript to develop highly interactive customer prospecting (research) and customer-facing sales strategies for our company's solutions in interactive sales playbooks designed explicitly for sales representatives. I am focusing on using the new AI technologies in LLM, like ChatGPT, Grok, Copilot, and other tools. As I learn more in-depth and in detail about how to use these tools correctly, there's a considerable learning jab. I am developing a proof-of-concept interactive website to address these learning gaps. The first learning gap I want to solve is how our learning and development department team can systematically learn more about these tools, from fundamental concepts to more in-depth ones. Not only do I need to teach my fellow team members about this new AI technology and how to use it, but I also need them to be able to teach other people in our organization how to use this technology most effectively. I want to build this new training project in smaller learning chunks. I know what I want to start with: learning about effective prompting and why it is mission-critical to understand prompting fundamentals. I am also taking a BootCamp for creating AI Agents using a few available tools (n8n for no code, Python for a coding approach, and Google's Colab Research platform to learn how to develop and deploy AI agents. I want to build a page that shows my fellow teammates how to learn about AI agents and what are the benefits of learning them, and what the great potential ROI there is to use the agents for our sales representatives in using them to generate more qualified leads, more effective customer presentations about my company's portfolio of product, solutions, and services. I want to create another 2-3 learning topics about AI, but I don't know what they should be. I want each topic in all the topic modules to have 5-6 sections inside them, building a very cohesive AI Learning Playground platform. Can you help?</w:t>
      </w:r>
    </w:p>
    <w:sectPr>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