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Lines w:val="0"/>
        <w:widowControl w:val="0"/>
        <w:spacing w:after="0" w:line="360" w:lineRule="auto"/>
        <w:ind w:left="720" w:hanging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Boolean Expressions Worksheet</w:t>
      </w:r>
    </w:p>
    <w:p w:rsidR="00000000" w:rsidDel="00000000" w:rsidP="00000000" w:rsidRDefault="00000000" w:rsidRPr="00000000" w14:paraId="00000002">
      <w:pPr>
        <w:keepLines w:val="0"/>
        <w:widowControl w:val="0"/>
        <w:spacing w:after="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360" w:lineRule="auto"/>
        <w:ind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Evaluate the boolean expressions. Choose true, false or invalid.</w:t>
      </w:r>
    </w:p>
    <w:p w:rsidR="00000000" w:rsidDel="00000000" w:rsidP="00000000" w:rsidRDefault="00000000" w:rsidRPr="00000000" w14:paraId="00000004">
      <w:pPr>
        <w:keepLines w:val="0"/>
        <w:widowControl w:val="0"/>
        <w:spacing w:after="0" w:line="36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Given the following variable declaration and initialization: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ind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x = 10;</w:t>
      </w:r>
    </w:p>
    <w:p w:rsidR="00000000" w:rsidDel="00000000" w:rsidP="00000000" w:rsidRDefault="00000000" w:rsidRPr="00000000" w14:paraId="00000006">
      <w:pPr>
        <w:spacing w:line="240" w:lineRule="auto"/>
        <w:ind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y = 15;</w:t>
      </w:r>
    </w:p>
    <w:p w:rsidR="00000000" w:rsidDel="00000000" w:rsidP="00000000" w:rsidRDefault="00000000" w:rsidRPr="00000000" w14:paraId="00000007">
      <w:pPr>
        <w:spacing w:line="240" w:lineRule="auto"/>
        <w:ind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Fonts w:ascii="Consolas" w:cs="Consolas" w:eastAsia="Consolas" w:hAnsi="Consolas"/>
          <w:b w:val="1"/>
          <w:sz w:val="24"/>
          <w:szCs w:val="24"/>
          <w:rtl w:val="0"/>
        </w:rPr>
        <w:t xml:space="preserve">int z = 8;</w:t>
      </w:r>
    </w:p>
    <w:p w:rsidR="00000000" w:rsidDel="00000000" w:rsidP="00000000" w:rsidRDefault="00000000" w:rsidRPr="00000000" w14:paraId="00000008">
      <w:pPr>
        <w:spacing w:line="240" w:lineRule="auto"/>
        <w:ind w:firstLine="0"/>
        <w:rPr>
          <w:rFonts w:ascii="Consolas" w:cs="Consolas" w:eastAsia="Consolas" w:hAnsi="Consolas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5 &gt; 8 || 10 &gt; 6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 y &amp;&amp; z &gt; 8   // values of x, y, and z are given above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 y || z  &gt; 8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 (x &lt; 10)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 x &lt; 10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x &lt; 8 || &gt; 20</w:t>
      </w:r>
    </w:p>
    <w:p w:rsidR="00000000" w:rsidDel="00000000" w:rsidP="00000000" w:rsidRDefault="00000000" w:rsidRPr="00000000" w14:paraId="00000014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!(x != 5)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!x != 5</w:t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bookmarkStart w:colFirst="0" w:colLast="0" w:name="_gjdgxs" w:id="0"/>
      <w:bookmarkEnd w:id="0"/>
      <w:r w:rsidDel="00000000" w:rsidR="00000000" w:rsidRPr="00000000">
        <w:rPr>
          <w:rFonts w:ascii="Consolas" w:cs="Consolas" w:eastAsia="Consolas" w:hAnsi="Consolas"/>
          <w:rtl w:val="0"/>
        </w:rPr>
        <w:t xml:space="preserve">y – 5 == 10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y &lt; 10 || x == y &amp;&amp; z == 8   // remember that &amp;&amp; is evaluated before ||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|| false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 || false &amp;&amp; true</w:t>
      </w:r>
    </w:p>
    <w:p w:rsidR="00000000" w:rsidDel="00000000" w:rsidP="00000000" w:rsidRDefault="00000000" w:rsidRPr="00000000" w14:paraId="00000020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|| true || false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 &amp;&amp; true || true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false || false 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&amp;&amp; false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!true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!false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!true || false</w:t>
      </w:r>
    </w:p>
    <w:p w:rsidR="00000000" w:rsidDel="00000000" w:rsidP="00000000" w:rsidRDefault="00000000" w:rsidRPr="00000000" w14:paraId="0000002E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(true || false) &amp;&amp; true &amp;&amp; false</w:t>
      </w:r>
    </w:p>
    <w:p w:rsidR="00000000" w:rsidDel="00000000" w:rsidP="00000000" w:rsidRDefault="00000000" w:rsidRPr="00000000" w14:paraId="00000030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  <w:tab/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|| (false &amp;&amp; true) &amp;&amp; false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720" w:hanging="72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(true || false) &amp;&amp; !(true &amp;&amp; false)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tabs>
          <w:tab w:val="left" w:leader="none" w:pos="1800"/>
          <w:tab w:val="left" w:leader="none" w:pos="2880"/>
          <w:tab w:val="left" w:leader="none" w:pos="3960"/>
        </w:tabs>
        <w:spacing w:line="480" w:lineRule="auto"/>
        <w:ind w:left="2160" w:hanging="360"/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True </w:t>
        <w:tab/>
        <w:tab/>
        <w:t xml:space="preserve">False</w:t>
        <w:tab/>
        <w:tab/>
        <w:t xml:space="preserve">Invalid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