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ADF" w:rsidRDefault="007830A4">
      <w:r>
        <w:t xml:space="preserve">Bradley </w:t>
      </w:r>
      <w:proofErr w:type="spellStart"/>
      <w:r>
        <w:t>Lamitie</w:t>
      </w:r>
      <w:proofErr w:type="spellEnd"/>
    </w:p>
    <w:p w:rsidR="007830A4" w:rsidRDefault="007830A4">
      <w:r>
        <w:t>Assigned on 9/6/2016</w:t>
      </w:r>
    </w:p>
    <w:p w:rsidR="007830A4" w:rsidRDefault="007830A4">
      <w:r>
        <w:t>Due on 9/13/2016</w:t>
      </w:r>
    </w:p>
    <w:p w:rsidR="007830A4" w:rsidRDefault="007830A4">
      <w:r>
        <w:t>Assignment 2</w:t>
      </w:r>
    </w:p>
    <w:p w:rsidR="007830A4" w:rsidRDefault="007830A4"/>
    <w:p w:rsidR="007830A4" w:rsidRDefault="007830A4">
      <w:r>
        <w:t xml:space="preserve">Test your understanding: </w:t>
      </w:r>
    </w:p>
    <w:p w:rsidR="007830A4" w:rsidRDefault="007830A4" w:rsidP="007830A4">
      <w:pPr>
        <w:pStyle w:val="ListParagraph"/>
        <w:numPr>
          <w:ilvl w:val="0"/>
          <w:numId w:val="1"/>
        </w:numPr>
      </w:pPr>
      <w:r>
        <w:t>A)</w:t>
      </w:r>
      <w:r w:rsidR="004C7C32">
        <w:t xml:space="preserve"> </w:t>
      </w:r>
      <w:r>
        <w:t>Hardware Elements:</w:t>
      </w:r>
    </w:p>
    <w:p w:rsidR="007830A4" w:rsidRDefault="007830A4" w:rsidP="007830A4">
      <w:pPr>
        <w:pStyle w:val="ListParagraph"/>
        <w:numPr>
          <w:ilvl w:val="0"/>
          <w:numId w:val="2"/>
        </w:numPr>
      </w:pPr>
      <w:r>
        <w:t>Wireless Access Router</w:t>
      </w:r>
    </w:p>
    <w:p w:rsidR="007830A4" w:rsidRDefault="007830A4" w:rsidP="007830A4">
      <w:pPr>
        <w:pStyle w:val="ListParagraph"/>
        <w:numPr>
          <w:ilvl w:val="0"/>
          <w:numId w:val="2"/>
        </w:numPr>
      </w:pPr>
      <w:r>
        <w:t>Broadband Modem</w:t>
      </w:r>
    </w:p>
    <w:p w:rsidR="007830A4" w:rsidRDefault="007830A4" w:rsidP="007830A4">
      <w:pPr>
        <w:pStyle w:val="ListParagraph"/>
        <w:numPr>
          <w:ilvl w:val="0"/>
          <w:numId w:val="2"/>
        </w:numPr>
      </w:pPr>
      <w:r>
        <w:t>Two Hosts</w:t>
      </w:r>
    </w:p>
    <w:p w:rsidR="007830A4" w:rsidRDefault="007830A4" w:rsidP="007830A4">
      <w:pPr>
        <w:pStyle w:val="ListParagraph"/>
        <w:numPr>
          <w:ilvl w:val="0"/>
          <w:numId w:val="2"/>
        </w:numPr>
      </w:pPr>
      <w:r>
        <w:t>4-pair UTP</w:t>
      </w:r>
    </w:p>
    <w:p w:rsidR="007830A4" w:rsidRDefault="007830A4" w:rsidP="007830A4">
      <w:pPr>
        <w:pStyle w:val="ListParagraph"/>
        <w:numPr>
          <w:ilvl w:val="0"/>
          <w:numId w:val="2"/>
        </w:numPr>
      </w:pPr>
      <w:r>
        <w:t>Tablet</w:t>
      </w:r>
    </w:p>
    <w:p w:rsidR="007830A4" w:rsidRDefault="007830A4" w:rsidP="007830A4">
      <w:pPr>
        <w:pStyle w:val="ListParagraph"/>
        <w:numPr>
          <w:ilvl w:val="0"/>
          <w:numId w:val="2"/>
        </w:numPr>
      </w:pPr>
      <w:r>
        <w:t>Wireless Network Printer</w:t>
      </w:r>
    </w:p>
    <w:p w:rsidR="007830A4" w:rsidRDefault="007830A4" w:rsidP="007830A4">
      <w:r>
        <w:t xml:space="preserve">               B)</w:t>
      </w:r>
      <w:r w:rsidR="004C7C32">
        <w:t xml:space="preserve"> </w:t>
      </w:r>
      <w:r w:rsidR="00286D08">
        <w:t>UTP</w:t>
      </w:r>
      <w:r w:rsidR="004C7C32">
        <w:t xml:space="preserve"> (</w:t>
      </w:r>
      <w:r w:rsidR="00286D08">
        <w:t>Unshielded Twisted Pair)</w:t>
      </w:r>
    </w:p>
    <w:p w:rsidR="00286D08" w:rsidRDefault="00286D08" w:rsidP="00286D08">
      <w:pPr>
        <w:ind w:firstLine="720"/>
      </w:pPr>
      <w:r>
        <w:t>C)8 Pin RJ-45</w:t>
      </w:r>
    </w:p>
    <w:p w:rsidR="00286D08" w:rsidRDefault="00286D08" w:rsidP="00286D08">
      <w:pPr>
        <w:ind w:firstLine="720"/>
      </w:pPr>
      <w:r>
        <w:t>D)</w:t>
      </w:r>
      <w:r w:rsidR="004C7C32">
        <w:t>uses 802.11, UTP or both</w:t>
      </w:r>
    </w:p>
    <w:p w:rsidR="004C7C32" w:rsidRDefault="004C7C32" w:rsidP="00286D08">
      <w:pPr>
        <w:ind w:firstLine="720"/>
      </w:pPr>
      <w:r>
        <w:t>E)</w:t>
      </w:r>
      <w:r>
        <w:tab/>
        <w:t>5 hard ware functions:</w:t>
      </w:r>
    </w:p>
    <w:p w:rsidR="004C7C32" w:rsidRDefault="004C7C32" w:rsidP="004C7C32">
      <w:pPr>
        <w:ind w:left="720" w:firstLine="720"/>
      </w:pPr>
      <w:r>
        <w:t>1.connect two networks (home and ISP)</w:t>
      </w:r>
    </w:p>
    <w:p w:rsidR="004C7C32" w:rsidRDefault="004C7C32" w:rsidP="004C7C32">
      <w:pPr>
        <w:ind w:left="720" w:firstLine="720"/>
      </w:pPr>
      <w:r>
        <w:t>2. have at least 4 RJ-45 ports</w:t>
      </w:r>
    </w:p>
    <w:p w:rsidR="004C7C32" w:rsidRDefault="004C7C32" w:rsidP="004C7C32">
      <w:pPr>
        <w:ind w:left="720" w:firstLine="720"/>
      </w:pPr>
      <w:r>
        <w:t>3. Router has a wireless access point to connect to.</w:t>
      </w:r>
    </w:p>
    <w:p w:rsidR="004C7C32" w:rsidRDefault="004C7C32" w:rsidP="004C7C32">
      <w:pPr>
        <w:ind w:left="720" w:firstLine="720"/>
      </w:pPr>
      <w:r>
        <w:t>4. DHCP Server that gives itself an IP address</w:t>
      </w:r>
    </w:p>
    <w:p w:rsidR="004C7C32" w:rsidRDefault="004C7C32" w:rsidP="004C7C32">
      <w:pPr>
        <w:ind w:left="720" w:firstLine="720"/>
      </w:pPr>
      <w:r>
        <w:t>5. NAT functionality</w:t>
      </w:r>
    </w:p>
    <w:p w:rsidR="004C7C32" w:rsidRDefault="004C7C32" w:rsidP="004C7C32">
      <w:r>
        <w:tab/>
      </w:r>
      <w:proofErr w:type="gramStart"/>
      <w:r>
        <w:t>F )</w:t>
      </w:r>
      <w:proofErr w:type="gramEnd"/>
      <w:r>
        <w:t xml:space="preserve"> The DHCP assigns an IP address to the WAC.</w:t>
      </w:r>
    </w:p>
    <w:p w:rsidR="004C7C32" w:rsidRDefault="004C7C32" w:rsidP="004C7C32">
      <w:r>
        <w:tab/>
      </w:r>
      <w:proofErr w:type="gramStart"/>
      <w:r>
        <w:t>G)NAT</w:t>
      </w:r>
      <w:proofErr w:type="gramEnd"/>
      <w:r>
        <w:t xml:space="preserve"> is necessary because it converts the IP source addresses to the ISP’s single allocated IP address. </w:t>
      </w:r>
    </w:p>
    <w:p w:rsidR="004C7C32" w:rsidRDefault="004C7C32" w:rsidP="004C7C32">
      <w:pPr>
        <w:ind w:firstLine="720"/>
      </w:pPr>
      <w:r>
        <w:t xml:space="preserve">H) 1. Shared Internet Access, </w:t>
      </w:r>
    </w:p>
    <w:p w:rsidR="004C7C32" w:rsidRDefault="004C7C32" w:rsidP="004C7C32">
      <w:pPr>
        <w:ind w:firstLine="720"/>
      </w:pPr>
      <w:r>
        <w:t>2. File sharing,</w:t>
      </w:r>
    </w:p>
    <w:p w:rsidR="004C7C32" w:rsidRDefault="004C7C32" w:rsidP="004C7C32">
      <w:r>
        <w:t xml:space="preserve"> </w:t>
      </w:r>
      <w:r>
        <w:tab/>
        <w:t>3. Printer Sharing</w:t>
      </w:r>
    </w:p>
    <w:p w:rsidR="004C7C32" w:rsidRDefault="004C7C32" w:rsidP="004C7C32">
      <w:pPr>
        <w:ind w:firstLine="720"/>
      </w:pPr>
      <w:r>
        <w:t>I) all client PCs</w:t>
      </w:r>
      <w:proofErr w:type="gramStart"/>
      <w:r>
        <w:t>,  Wireless</w:t>
      </w:r>
      <w:proofErr w:type="gramEnd"/>
      <w:r>
        <w:t xml:space="preserve"> Printer, Wireless access point.</w:t>
      </w:r>
    </w:p>
    <w:p w:rsidR="004C7C32" w:rsidRDefault="004C7C32" w:rsidP="004C7C32">
      <w:pPr>
        <w:ind w:firstLine="720"/>
      </w:pPr>
    </w:p>
    <w:p w:rsidR="004C7C32" w:rsidRDefault="004C7C32" w:rsidP="004C7C32">
      <w:pPr>
        <w:ind w:firstLine="720"/>
      </w:pPr>
    </w:p>
    <w:p w:rsidR="004C7C32" w:rsidRDefault="004C7C32" w:rsidP="004C7C32">
      <w:pPr>
        <w:ind w:firstLine="720"/>
      </w:pPr>
      <w:r>
        <w:lastRenderedPageBreak/>
        <w:t xml:space="preserve">Design </w:t>
      </w:r>
    </w:p>
    <w:p w:rsidR="004C7C32" w:rsidRDefault="0082360B" w:rsidP="004C7C32">
      <w:pPr>
        <w:pStyle w:val="ListParagraph"/>
        <w:numPr>
          <w:ilvl w:val="0"/>
          <w:numId w:val="3"/>
        </w:numPr>
      </w:pPr>
      <w:r>
        <w:rPr>
          <w:noProof/>
          <w:lang w:eastAsia="en-US"/>
        </w:rPr>
        <w:drawing>
          <wp:inline distT="0" distB="0" distL="0" distR="0" wp14:anchorId="4D097BEF" wp14:editId="16E703A1">
            <wp:extent cx="5362575" cy="5682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583" t="21082" r="53205" b="18234"/>
                    <a:stretch/>
                  </pic:blipFill>
                  <pic:spPr bwMode="auto">
                    <a:xfrm>
                      <a:off x="0" y="0"/>
                      <a:ext cx="5377861" cy="5698927"/>
                    </a:xfrm>
                    <a:prstGeom prst="rect">
                      <a:avLst/>
                    </a:prstGeom>
                    <a:ln>
                      <a:noFill/>
                    </a:ln>
                    <a:extLst>
                      <a:ext uri="{53640926-AAD7-44D8-BBD7-CCE9431645EC}">
                        <a14:shadowObscured xmlns:a14="http://schemas.microsoft.com/office/drawing/2010/main"/>
                      </a:ext>
                    </a:extLst>
                  </pic:spPr>
                </pic:pic>
              </a:graphicData>
            </a:graphic>
          </wp:inline>
        </w:drawing>
      </w:r>
    </w:p>
    <w:p w:rsidR="007830A4" w:rsidRDefault="00AA24B3" w:rsidP="007830A4">
      <w:pPr>
        <w:ind w:left="1800"/>
      </w:pPr>
      <w:r>
        <w:t>The modem is hooked to the ISP using UTP. The modem is connected using UTP to the wireless Router. The router is linked with UTP to my desktop. My laptop connects to the wireless router using a wireless connection.</w:t>
      </w:r>
    </w:p>
    <w:p w:rsidR="00AA24B3" w:rsidRDefault="00AA24B3" w:rsidP="007830A4">
      <w:pPr>
        <w:ind w:left="1800"/>
      </w:pPr>
      <w:r>
        <w:t xml:space="preserve">Wireless access routers with 802.11ac:  </w:t>
      </w:r>
      <w:r w:rsidR="003F6215">
        <w:t>$</w:t>
      </w:r>
      <w:r>
        <w:t>149.99</w:t>
      </w:r>
      <w:r w:rsidR="003F6215">
        <w:t xml:space="preserve"> Synology </w:t>
      </w:r>
      <w:r w:rsidR="003F6215">
        <w:rPr>
          <w:rFonts w:ascii="Helvetica" w:hAnsi="Helvetica" w:cs="Helvetica"/>
          <w:color w:val="000000"/>
          <w:sz w:val="26"/>
          <w:szCs w:val="26"/>
          <w:shd w:val="clear" w:color="auto" w:fill="FFFFFF"/>
        </w:rPr>
        <w:t>RT1900ac</w:t>
      </w:r>
    </w:p>
    <w:p w:rsidR="00AA24B3" w:rsidRDefault="00AA24B3" w:rsidP="007830A4">
      <w:pPr>
        <w:ind w:left="1800"/>
      </w:pPr>
      <w:r>
        <w:t xml:space="preserve">Without </w:t>
      </w:r>
      <w:proofErr w:type="gramStart"/>
      <w:r>
        <w:t>802.11ac</w:t>
      </w:r>
      <w:r w:rsidR="003F6215">
        <w:t xml:space="preserve"> :</w:t>
      </w:r>
      <w:proofErr w:type="gramEnd"/>
      <w:r w:rsidR="003F6215">
        <w:t xml:space="preserve"> $29.99      </w:t>
      </w:r>
      <w:r w:rsidR="003F6215" w:rsidRPr="003F6215">
        <w:rPr>
          <w:rFonts w:ascii="Times New Roman" w:hAnsi="Times New Roman" w:cs="Times New Roman"/>
          <w:color w:val="333333"/>
          <w:sz w:val="18"/>
          <w:szCs w:val="35"/>
          <w:shd w:val="clear" w:color="auto" w:fill="FFFFFF"/>
        </w:rPr>
        <w:t>TP-LINK N450 Router - Black (TL-WR941ND)</w:t>
      </w:r>
    </w:p>
    <w:p w:rsidR="003F6215" w:rsidRPr="003F6215" w:rsidRDefault="003F6215" w:rsidP="003F6215">
      <w:pPr>
        <w:pStyle w:val="Heading3"/>
        <w:shd w:val="clear" w:color="auto" w:fill="FFFFFF"/>
        <w:spacing w:before="0" w:beforeAutospacing="0" w:after="0" w:afterAutospacing="0" w:line="300" w:lineRule="atLeast"/>
        <w:ind w:left="1080" w:firstLine="720"/>
        <w:rPr>
          <w:b w:val="0"/>
          <w:bCs w:val="0"/>
          <w:color w:val="222222"/>
          <w:sz w:val="18"/>
        </w:rPr>
      </w:pPr>
      <w:r w:rsidRPr="003F6215">
        <w:rPr>
          <w:b w:val="0"/>
          <w:sz w:val="18"/>
        </w:rPr>
        <w:t>10 feet long USP cord: $9.99</w:t>
      </w:r>
      <w:r w:rsidRPr="003F6215">
        <w:rPr>
          <w:sz w:val="18"/>
        </w:rPr>
        <w:t xml:space="preserve"> </w:t>
      </w:r>
      <w:hyperlink r:id="rId6" w:history="1">
        <w:r w:rsidRPr="003F6215">
          <w:rPr>
            <w:b w:val="0"/>
            <w:bCs w:val="0"/>
            <w:color w:val="660099"/>
            <w:sz w:val="18"/>
            <w:u w:val="single"/>
          </w:rPr>
          <w:t>Livewire USB Cable 10 ft.</w:t>
        </w:r>
      </w:hyperlink>
    </w:p>
    <w:p w:rsidR="00AA24B3" w:rsidRPr="003F6215" w:rsidRDefault="00AA24B3" w:rsidP="007830A4">
      <w:pPr>
        <w:ind w:left="1800"/>
        <w:rPr>
          <w:rFonts w:ascii="Times New Roman" w:hAnsi="Times New Roman" w:cs="Times New Roman"/>
          <w:sz w:val="16"/>
        </w:rPr>
      </w:pPr>
      <w:bookmarkStart w:id="0" w:name="_GoBack"/>
      <w:bookmarkEnd w:id="0"/>
    </w:p>
    <w:sectPr w:rsidR="00AA24B3" w:rsidRPr="003F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font>
  <w:font w:name="Helvetica">
    <w:panose1 w:val="020B0604020202020204"/>
    <w:charset w:val="00"/>
    <w:family w:val="swiss"/>
    <w:pitch w:val="variable"/>
    <w:sig w:usb0="E0002E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72790"/>
    <w:multiLevelType w:val="hybridMultilevel"/>
    <w:tmpl w:val="2AB25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13F09"/>
    <w:multiLevelType w:val="hybridMultilevel"/>
    <w:tmpl w:val="384E5222"/>
    <w:lvl w:ilvl="0" w:tplc="E9700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4175BC"/>
    <w:multiLevelType w:val="hybridMultilevel"/>
    <w:tmpl w:val="D9567B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A4"/>
    <w:rsid w:val="00286D08"/>
    <w:rsid w:val="003F6215"/>
    <w:rsid w:val="004C7C32"/>
    <w:rsid w:val="007830A4"/>
    <w:rsid w:val="0082360B"/>
    <w:rsid w:val="00AA24B3"/>
    <w:rsid w:val="00E15247"/>
    <w:rsid w:val="00F57510"/>
    <w:rsid w:val="00FB6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66D57-C84D-40AA-A89F-2CAEC7F0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6215"/>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0A4"/>
    <w:pPr>
      <w:ind w:left="720"/>
      <w:contextualSpacing/>
    </w:pPr>
  </w:style>
  <w:style w:type="character" w:customStyle="1" w:styleId="Heading3Char">
    <w:name w:val="Heading 3 Char"/>
    <w:basedOn w:val="DefaultParagraphFont"/>
    <w:link w:val="Heading3"/>
    <w:uiPriority w:val="9"/>
    <w:rsid w:val="003F6215"/>
    <w:rPr>
      <w:rFonts w:ascii="Times New Roman" w:eastAsia="Times New Roman" w:hAnsi="Times New Roman" w:cs="Times New Roman"/>
      <w:b/>
      <w:bCs/>
      <w:sz w:val="27"/>
      <w:szCs w:val="27"/>
      <w:lang w:eastAsia="en-US"/>
    </w:rPr>
  </w:style>
  <w:style w:type="character" w:styleId="Hyperlink">
    <w:name w:val="Hyperlink"/>
    <w:basedOn w:val="DefaultParagraphFont"/>
    <w:uiPriority w:val="99"/>
    <w:semiHidden/>
    <w:unhideWhenUsed/>
    <w:rsid w:val="003F62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50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hopping/product/9355926695453083894?q=premade+USB+cord&amp;espv=2&amp;biw=764&amp;bih=719&amp;bav=on.2,or.r_cp.&amp;bvm=bv.132479545,d.cWw&amp;ion=1&amp;tch=1&amp;ech=1&amp;psi=YuTYV-SRA8Ou-QHs05iADQ.1473832037094.5&amp;prds=paur:ClkAsKraX8eY8ZYwU_Agllh7BlxSjbBK8SAurUAN8GERqXl31DPbkiUKgnZiv1BJg0766wCuVwAV9jstquQ9MSkm_D0Q65Ig49E_bUIP2K_Rcw7_I6cSjqLdlBIZAFPVH73nD9eueS6urIE88Fsep-VPn4yA9g&amp;sa=X&amp;ved=0ahUKEwjZp8OflI7PAhXKNj4KHfmPCkAQ8wIIlgYwA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Brad Lamitie</cp:lastModifiedBy>
  <cp:revision>2</cp:revision>
  <dcterms:created xsi:type="dcterms:W3CDTF">2016-09-13T17:21:00Z</dcterms:created>
  <dcterms:modified xsi:type="dcterms:W3CDTF">2016-09-14T05:49:00Z</dcterms:modified>
</cp:coreProperties>
</file>