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ody>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Quad Squad Hardware/Software</w:t>
        <w:tab/>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firstLine="720"/>
        <w:contextualSpacing w:val="0"/>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sz w:val="24"/>
          <w:szCs w:val="24"/>
          <w:rtl w:val="0"/>
        </w:rPr>
        <w:t xml:space="preserve">We recommend the purchase of nine (9) </w:t>
      </w:r>
      <w:r w:rsidDel="00000000" w:rsidR="00000000" w:rsidRPr="00000000">
        <w:rPr>
          <w:rFonts w:ascii="Times New Roman" w:cs="Times New Roman" w:eastAsia="Times New Roman" w:hAnsi="Times New Roman"/>
          <w:color w:val="222222"/>
          <w:sz w:val="24"/>
          <w:szCs w:val="24"/>
          <w:highlight w:val="white"/>
          <w:rtl w:val="0"/>
        </w:rPr>
        <w:t xml:space="preserve">Microsoft Retail Management System - Complete Retail Bundle packages, which includes retail POS Microsoft software, a terminal with a touchscreen monitor and a keyboard, a receipt printer, card reader, barcode scanner, and cash drawer. It can be purchased from Amazon for $1,599 per unit. For the router, we suggest the Cisco RV082 8 port 10/100 VPN Router-Dual WAN, which retails for $225.95 per unit, of which you will need three (3) and can be purchased from Amazon. The router offers secure access for a small business network and supports 8 10/100 wired connections. It has load balancing and fail redundancy on up to two ports and is capable of encryption. We recommend the Cisco Small Business SF300-24-Switch- 24 ports-managed-rack-mountable for a switch, at three units with a cost of $156.86 per unit from Amazon. The switch is perfect for small business needs and optimizes the network for efficiency.</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firstLine="720"/>
        <w:contextualSpacing w:val="0"/>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For a printer, one option is the HP OfficeJet Pro X576dw WireLess Multifunction Color Inkjet Business Printer, which retails for $379 per unit from Amazon. Again, you would need one per store, so three (3) in total. The printer can copy, scan, fax, print wirelessly, two-sided prints, and has a color touchscreen, as well as the ability to print from a mobile phone. A personal computer that we suggest is the HP 251-a123wb Desktop PC with Intel Pentium J2900 Processor, 4GB Memory, 21.5" Monitor, 1TB Hard Drive and Windows 10 Home, at a price of $349 per unit plus software costs. The business will need three (3), one per store and can be purchased from Walmart. The computer has wireless Internet connection capabilities and can handle all office procedures needed for a small business.</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ab/>
        <w:t xml:space="preserve">We suggest the Dell PowerEdge T110 II Compact Tower Server, which can be purchased from Dell for $469 per unit. The server is perfect for small businesses and data protection. In order to monitor the business for theft, we recommend the DVR Security System with 4 cameras from Lorex, purchasing 3 units at $499.99 per unit from Lorex Technology. The system comes with four cameras and allows for excellent video quality.</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ab/>
        <w:t xml:space="preserve">To store all of the data, we recommend using Amazon Small Business S3 Cloud Services for $0.03 GB per month; at 500 GB it would be $15 per month. This is a way to backup all of the stores/ data in a secure, linked place in class of an incident at one of the stores. For secondary data storage, we recommend the Seagate NAS 2-Bay 2TB, with three (3) purchased at $259.99 per unit from Dell. This will be stored on site and is needed in case a malfunction occurs and the primary storage method cannot be accessed. For a secondary backup plan, we recommend using Storage Guardian, which is $50 per month. This is a failsafe to prevent any data from being lost.</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firstLine="720"/>
        <w:contextualSpacing w:val="0"/>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For Inventory Software, an option is the Inventory Control RF Pro with DT60 &amp; WPL305 (5-user), retailing at $3,795.00 per unit from Wasp Barcode Technologies. It is ideal for retailers and stock rooms, the system allows for mobile control, and comes with scanners and barcode printers, as well as manage vendors. To have a website for customers, we recommend Mofuse at $9 per month, or $108 per year. </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ind w:firstLine="720"/>
        <w:contextualSpacing w:val="0"/>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All of these hardware and software choices end up adding up to </w:t>
      </w:r>
      <w:r w:rsidDel="00000000" w:rsidR="00000000" w:rsidRPr="00000000">
        <w:rPr>
          <w:rFonts w:ascii="Times New Roman" w:cs="Times New Roman" w:eastAsia="Times New Roman" w:hAnsi="Times New Roman"/>
          <w:color w:val="333333"/>
          <w:sz w:val="24"/>
          <w:szCs w:val="24"/>
          <w:highlight w:val="white"/>
          <w:rtl w:val="0"/>
        </w:rPr>
        <w:t xml:space="preserve">$25,395.</w:t>
      </w:r>
      <w:r w:rsidDel="00000000" w:rsidR="00000000" w:rsidRPr="00000000">
        <w:rPr>
          <w:rtl w:val="0"/>
        </w:rPr>
      </w:r>
    </w:p>
    <w:sectPr>
      <w:pgSz w:h="15840" w:w="12240"/>
      <w:pgMar w:bottom="1440" w:top="1440" w:left="1440" w:right="1440"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shd w:fill="auto" w:val="clear"/>
        <w:vertAlign w:val="baseline"/>
        <w:lang w:val="en"/>
      </w:rPr>
    </w:rPrDefault>
    <w:pPrDefault>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s>
</file>