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164DB"/>
        </w:rPr>
        <w:t>RFCI Homepage — Copywriting Scaffold</w:t>
      </w:r>
    </w:p>
    <w:p>
      <w:r>
        <w:rPr>
          <w:i/>
          <w:color w:val="666666"/>
          <w:sz w:val="18"/>
        </w:rPr>
        <w:t>Instructions: Replace every placeholder below with final copy. Each field includes the HTML tag, where it appears, and the target character count. Staying within the character range ensures the design holds. Character counts include spaces.</w:t>
      </w:r>
    </w:p>
    <w:p/>
    <w:p>
      <w:pPr>
        <w:pStyle w:val="Heading1"/>
      </w:pPr>
      <w:r>
        <w:rPr>
          <w:color w:val="1A1A1A"/>
        </w:rPr>
        <w:t>1. Hero Section</w:t>
      </w:r>
    </w:p>
    <w:p>
      <w:r>
        <w:rPr>
          <w:i/>
          <w:color w:val="666666"/>
          <w:sz w:val="18"/>
        </w:rPr>
        <w:t>Full-screen opening section. Left side: headline + subtext. Right side: video/image with an overlaid white card.</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Element</w:t>
            </w:r>
          </w:p>
        </w:tc>
        <w:tc>
          <w:tcPr>
            <w:tcW w:type="dxa" w:w="1728"/>
          </w:tcPr>
          <w:p>
            <w:r>
              <w:rPr>
                <w:b/>
                <w:sz w:val="18"/>
              </w:rPr>
              <w:t>Tag</w:t>
            </w:r>
          </w:p>
        </w:tc>
        <w:tc>
          <w:tcPr>
            <w:tcW w:type="dxa" w:w="1728"/>
          </w:tcPr>
          <w:p>
            <w:r>
              <w:rPr>
                <w:b/>
                <w:sz w:val="18"/>
              </w:rPr>
              <w:t>Target Chars</w:t>
            </w:r>
          </w:p>
        </w:tc>
        <w:tc>
          <w:tcPr>
            <w:tcW w:type="dxa" w:w="1728"/>
          </w:tcPr>
          <w:p>
            <w:r>
              <w:rPr>
                <w:b/>
                <w:sz w:val="18"/>
              </w:rPr>
              <w:t>Notes</w:t>
            </w:r>
          </w:p>
        </w:tc>
      </w:tr>
      <w:tr>
        <w:tc>
          <w:tcPr>
            <w:tcW w:type="dxa" w:w="1728"/>
          </w:tcPr>
          <w:p>
            <w:r>
              <w:rPr>
                <w:sz w:val="18"/>
              </w:rPr>
              <w:t>1.1</w:t>
            </w:r>
          </w:p>
        </w:tc>
        <w:tc>
          <w:tcPr>
            <w:tcW w:type="dxa" w:w="1728"/>
          </w:tcPr>
          <w:p>
            <w:r>
              <w:rPr>
                <w:sz w:val="18"/>
              </w:rPr>
              <w:t>Headline — Line 1</w:t>
            </w:r>
          </w:p>
        </w:tc>
        <w:tc>
          <w:tcPr>
            <w:tcW w:type="dxa" w:w="1728"/>
          </w:tcPr>
          <w:p>
            <w:r>
              <w:rPr>
                <w:sz w:val="18"/>
              </w:rPr>
              <w:t>&lt;h1&gt; (bold)</w:t>
            </w:r>
          </w:p>
        </w:tc>
        <w:tc>
          <w:tcPr>
            <w:tcW w:type="dxa" w:w="1728"/>
          </w:tcPr>
          <w:p>
            <w:r>
              <w:rPr>
                <w:sz w:val="18"/>
              </w:rPr>
              <w:t>~11–20</w:t>
            </w:r>
          </w:p>
        </w:tc>
        <w:tc>
          <w:tcPr>
            <w:tcW w:type="dxa" w:w="1728"/>
          </w:tcPr>
          <w:p>
            <w:r>
              <w:rPr>
                <w:sz w:val="18"/>
              </w:rPr>
              <w:t>Short, punchy. All-caps in design.</w:t>
            </w:r>
          </w:p>
        </w:tc>
      </w:tr>
      <w:tr>
        <w:tc>
          <w:tcPr>
            <w:tcW w:type="dxa" w:w="1728"/>
          </w:tcPr>
          <w:p>
            <w:r>
              <w:rPr>
                <w:sz w:val="18"/>
              </w:rPr>
              <w:t>1.2</w:t>
            </w:r>
          </w:p>
        </w:tc>
        <w:tc>
          <w:tcPr>
            <w:tcW w:type="dxa" w:w="1728"/>
          </w:tcPr>
          <w:p>
            <w:r>
              <w:rPr>
                <w:sz w:val="18"/>
              </w:rPr>
              <w:t>Headline — Line 2</w:t>
            </w:r>
          </w:p>
        </w:tc>
        <w:tc>
          <w:tcPr>
            <w:tcW w:type="dxa" w:w="1728"/>
          </w:tcPr>
          <w:p>
            <w:r>
              <w:rPr>
                <w:sz w:val="18"/>
              </w:rPr>
              <w:t>&lt;h1&gt; (italic, blue)</w:t>
            </w:r>
          </w:p>
        </w:tc>
        <w:tc>
          <w:tcPr>
            <w:tcW w:type="dxa" w:w="1728"/>
          </w:tcPr>
          <w:p>
            <w:r>
              <w:rPr>
                <w:sz w:val="18"/>
              </w:rPr>
              <w:t>~14–22</w:t>
            </w:r>
          </w:p>
        </w:tc>
        <w:tc>
          <w:tcPr>
            <w:tcW w:type="dxa" w:w="1728"/>
          </w:tcPr>
          <w:p>
            <w:r>
              <w:rPr>
                <w:sz w:val="18"/>
              </w:rPr>
              <w:t>Continuation of H1. Italic + brand blue.</w:t>
            </w:r>
          </w:p>
        </w:tc>
      </w:tr>
      <w:tr>
        <w:tc>
          <w:tcPr>
            <w:tcW w:type="dxa" w:w="1728"/>
          </w:tcPr>
          <w:p>
            <w:r>
              <w:rPr>
                <w:sz w:val="18"/>
              </w:rPr>
              <w:t>1.3</w:t>
            </w:r>
          </w:p>
        </w:tc>
        <w:tc>
          <w:tcPr>
            <w:tcW w:type="dxa" w:w="1728"/>
          </w:tcPr>
          <w:p>
            <w:r>
              <w:rPr>
                <w:sz w:val="18"/>
              </w:rPr>
              <w:t>Subheading</w:t>
            </w:r>
          </w:p>
        </w:tc>
        <w:tc>
          <w:tcPr>
            <w:tcW w:type="dxa" w:w="1728"/>
          </w:tcPr>
          <w:p>
            <w:r>
              <w:rPr>
                <w:sz w:val="18"/>
              </w:rPr>
              <w:t>&lt;p&gt;</w:t>
            </w:r>
          </w:p>
        </w:tc>
        <w:tc>
          <w:tcPr>
            <w:tcW w:type="dxa" w:w="1728"/>
          </w:tcPr>
          <w:p>
            <w:r>
              <w:rPr>
                <w:sz w:val="18"/>
              </w:rPr>
              <w:t>~140–160</w:t>
            </w:r>
          </w:p>
        </w:tc>
        <w:tc>
          <w:tcPr>
            <w:tcW w:type="dxa" w:w="1728"/>
          </w:tcPr>
          <w:p>
            <w:r>
              <w:rPr>
                <w:sz w:val="18"/>
              </w:rPr>
              <w:t>1–2 sentences below headline. Sets context.</w:t>
            </w:r>
          </w:p>
        </w:tc>
      </w:tr>
      <w:tr>
        <w:tc>
          <w:tcPr>
            <w:tcW w:type="dxa" w:w="1728"/>
          </w:tcPr>
          <w:p>
            <w:r>
              <w:rPr>
                <w:sz w:val="18"/>
              </w:rPr>
              <w:t>1.4</w:t>
            </w:r>
          </w:p>
        </w:tc>
        <w:tc>
          <w:tcPr>
            <w:tcW w:type="dxa" w:w="1728"/>
          </w:tcPr>
          <w:p>
            <w:r>
              <w:rPr>
                <w:sz w:val="18"/>
              </w:rPr>
              <w:t>Card Body Text</w:t>
            </w:r>
          </w:p>
        </w:tc>
        <w:tc>
          <w:tcPr>
            <w:tcW w:type="dxa" w:w="1728"/>
          </w:tcPr>
          <w:p>
            <w:r>
              <w:rPr>
                <w:sz w:val="18"/>
              </w:rPr>
              <w:t>&lt;p&gt;</w:t>
            </w:r>
          </w:p>
        </w:tc>
        <w:tc>
          <w:tcPr>
            <w:tcW w:type="dxa" w:w="1728"/>
          </w:tcPr>
          <w:p>
            <w:r>
              <w:rPr>
                <w:sz w:val="18"/>
              </w:rPr>
              <w:t>~120–150</w:t>
            </w:r>
          </w:p>
        </w:tc>
        <w:tc>
          <w:tcPr>
            <w:tcW w:type="dxa" w:w="1728"/>
          </w:tcPr>
          <w:p>
            <w:r>
              <w:rPr>
                <w:sz w:val="18"/>
              </w:rPr>
              <w:t>White overlay card. Brief value prop.</w:t>
            </w:r>
          </w:p>
        </w:tc>
      </w:tr>
      <w:tr>
        <w:tc>
          <w:tcPr>
            <w:tcW w:type="dxa" w:w="1728"/>
          </w:tcPr>
          <w:p>
            <w:r>
              <w:rPr>
                <w:sz w:val="18"/>
              </w:rPr>
              <w:t>1.5</w:t>
            </w:r>
          </w:p>
        </w:tc>
        <w:tc>
          <w:tcPr>
            <w:tcW w:type="dxa" w:w="1728"/>
          </w:tcPr>
          <w:p>
            <w:r>
              <w:rPr>
                <w:sz w:val="18"/>
              </w:rPr>
              <w:t>Card CTA Label</w:t>
            </w:r>
          </w:p>
        </w:tc>
        <w:tc>
          <w:tcPr>
            <w:tcW w:type="dxa" w:w="1728"/>
          </w:tcPr>
          <w:p>
            <w:r>
              <w:rPr>
                <w:sz w:val="18"/>
              </w:rPr>
              <w:t>&lt;a&gt; (uppercase link)</w:t>
            </w:r>
          </w:p>
        </w:tc>
        <w:tc>
          <w:tcPr>
            <w:tcW w:type="dxa" w:w="1728"/>
          </w:tcPr>
          <w:p>
            <w:r>
              <w:rPr>
                <w:sz w:val="18"/>
              </w:rPr>
              <w:t>~10–20</w:t>
            </w:r>
          </w:p>
        </w:tc>
        <w:tc>
          <w:tcPr>
            <w:tcW w:type="dxa" w:w="1728"/>
          </w:tcPr>
          <w:p>
            <w:r>
              <w:rPr>
                <w:sz w:val="18"/>
              </w:rPr>
              <w:t>Arrow-link text. Links to /about.</w:t>
            </w:r>
          </w:p>
        </w:tc>
      </w:tr>
    </w:tbl>
    <w:p/>
    <w:p>
      <w:r>
        <w:rPr>
          <w:b/>
          <w:sz w:val="18"/>
        </w:rPr>
        <w:t>Current placeholders:</w:t>
      </w:r>
    </w:p>
    <w:p>
      <w:pPr>
        <w:spacing w:before="80" w:after="160"/>
        <w:ind w:left="432"/>
      </w:pPr>
      <w:r>
        <w:rPr>
          <w:rFonts w:ascii="Courier New" w:hAnsi="Courier New"/>
          <w:color w:val="884400"/>
          <w:sz w:val="17"/>
        </w:rPr>
        <w:t>1.1: "LOREM IPSUM"</w:t>
      </w:r>
      <w:r>
        <w:br/>
      </w:r>
      <w:r>
        <w:rPr>
          <w:rFonts w:ascii="Courier New" w:hAnsi="Courier New"/>
          <w:color w:val="884400"/>
          <w:sz w:val="17"/>
        </w:rPr>
        <w:t>1.2: "DOLOR SIT AMET"</w:t>
      </w:r>
      <w:r>
        <w:br/>
      </w:r>
      <w:r>
        <w:rPr>
          <w:rFonts w:ascii="Courier New" w:hAnsi="Courier New"/>
          <w:color w:val="884400"/>
          <w:sz w:val="17"/>
        </w:rPr>
        <w:t>1.3: "Lorem ipsum dolor sit amet, consectetur adipiscing elit. Sed do eiusmod tempor incididunt ut labore et dolore magna aliqua. Ut enim ad minim veniam nostrud."</w:t>
      </w:r>
      <w:r>
        <w:br/>
      </w:r>
      <w:r>
        <w:rPr>
          <w:rFonts w:ascii="Courier New" w:hAnsi="Courier New"/>
          <w:color w:val="884400"/>
          <w:sz w:val="17"/>
        </w:rPr>
        <w:t>1.4: "Lorem ipsum dolor sit amet, consectetur adipiscing elit. Praesent commodo cursus magna, vel scelerisque nisl consectetur et. Donec sed odio dui."</w:t>
      </w:r>
      <w:r>
        <w:br/>
      </w:r>
      <w:r>
        <w:rPr>
          <w:rFonts w:ascii="Courier New" w:hAnsi="Courier New"/>
          <w:color w:val="884400"/>
          <w:sz w:val="17"/>
        </w:rPr>
        <w:t>1.5: "Explore More"</w:t>
      </w:r>
    </w:p>
    <w:p>
      <w:pPr>
        <w:pStyle w:val="Heading1"/>
      </w:pPr>
      <w:r>
        <w:rPr>
          <w:color w:val="1A1A1A"/>
        </w:rPr>
        <w:t>2. Mission Section</w:t>
      </w:r>
    </w:p>
    <w:p>
      <w:r>
        <w:rPr>
          <w:i/>
          <w:color w:val="666666"/>
          <w:sz w:val="18"/>
        </w:rPr>
        <w:t>Blue background. Two-column header (heading left, description right), followed by a 5-row "pillars" list.</w:t>
      </w:r>
    </w:p>
    <w:p>
      <w:pPr>
        <w:pStyle w:val="Heading2"/>
      </w:pPr>
      <w:r>
        <w:rPr>
          <w:color w:val="1A1A1A"/>
        </w:rPr>
        <w:t>2A. Header Area</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Element</w:t>
            </w:r>
          </w:p>
        </w:tc>
        <w:tc>
          <w:tcPr>
            <w:tcW w:type="dxa" w:w="1728"/>
          </w:tcPr>
          <w:p>
            <w:r>
              <w:rPr>
                <w:b/>
                <w:sz w:val="18"/>
              </w:rPr>
              <w:t>Tag</w:t>
            </w:r>
          </w:p>
        </w:tc>
        <w:tc>
          <w:tcPr>
            <w:tcW w:type="dxa" w:w="1728"/>
          </w:tcPr>
          <w:p>
            <w:r>
              <w:rPr>
                <w:b/>
                <w:sz w:val="18"/>
              </w:rPr>
              <w:t>Target Chars</w:t>
            </w:r>
          </w:p>
        </w:tc>
        <w:tc>
          <w:tcPr>
            <w:tcW w:type="dxa" w:w="1728"/>
          </w:tcPr>
          <w:p>
            <w:r>
              <w:rPr>
                <w:b/>
                <w:sz w:val="18"/>
              </w:rPr>
              <w:t>Notes</w:t>
            </w:r>
          </w:p>
        </w:tc>
      </w:tr>
      <w:tr>
        <w:tc>
          <w:tcPr>
            <w:tcW w:type="dxa" w:w="1728"/>
          </w:tcPr>
          <w:p>
            <w:r>
              <w:rPr>
                <w:sz w:val="18"/>
              </w:rPr>
              <w:t>2.1</w:t>
            </w:r>
          </w:p>
        </w:tc>
        <w:tc>
          <w:tcPr>
            <w:tcW w:type="dxa" w:w="1728"/>
          </w:tcPr>
          <w:p>
            <w:r>
              <w:rPr>
                <w:sz w:val="18"/>
              </w:rPr>
              <w:t>Section Label</w:t>
            </w:r>
          </w:p>
        </w:tc>
        <w:tc>
          <w:tcPr>
            <w:tcW w:type="dxa" w:w="1728"/>
          </w:tcPr>
          <w:p>
            <w:r>
              <w:rPr>
                <w:sz w:val="18"/>
              </w:rPr>
              <w:t>&lt;div&gt; (uppercase micro-label)</w:t>
            </w:r>
          </w:p>
        </w:tc>
        <w:tc>
          <w:tcPr>
            <w:tcW w:type="dxa" w:w="1728"/>
          </w:tcPr>
          <w:p>
            <w:r>
              <w:rPr>
                <w:sz w:val="18"/>
              </w:rPr>
              <w:t>~10–20</w:t>
            </w:r>
          </w:p>
        </w:tc>
        <w:tc>
          <w:tcPr>
            <w:tcW w:type="dxa" w:w="1728"/>
          </w:tcPr>
          <w:p>
            <w:r>
              <w:rPr>
                <w:sz w:val="18"/>
              </w:rPr>
              <w:t>Eyebrow text above heading.</w:t>
            </w:r>
          </w:p>
        </w:tc>
      </w:tr>
      <w:tr>
        <w:tc>
          <w:tcPr>
            <w:tcW w:type="dxa" w:w="1728"/>
          </w:tcPr>
          <w:p>
            <w:r>
              <w:rPr>
                <w:sz w:val="18"/>
              </w:rPr>
              <w:t>2.2</w:t>
            </w:r>
          </w:p>
        </w:tc>
        <w:tc>
          <w:tcPr>
            <w:tcW w:type="dxa" w:w="1728"/>
          </w:tcPr>
          <w:p>
            <w:r>
              <w:rPr>
                <w:sz w:val="18"/>
              </w:rPr>
              <w:t>Heading — Line 1</w:t>
            </w:r>
          </w:p>
        </w:tc>
        <w:tc>
          <w:tcPr>
            <w:tcW w:type="dxa" w:w="1728"/>
          </w:tcPr>
          <w:p>
            <w:r>
              <w:rPr>
                <w:sz w:val="18"/>
              </w:rPr>
              <w:t>&lt;h2&gt; (bold)</w:t>
            </w:r>
          </w:p>
        </w:tc>
        <w:tc>
          <w:tcPr>
            <w:tcW w:type="dxa" w:w="1728"/>
          </w:tcPr>
          <w:p>
            <w:r>
              <w:rPr>
                <w:sz w:val="18"/>
              </w:rPr>
              <w:t>~10–20</w:t>
            </w:r>
          </w:p>
        </w:tc>
        <w:tc>
          <w:tcPr>
            <w:tcW w:type="dxa" w:w="1728"/>
          </w:tcPr>
          <w:p>
            <w:r>
              <w:rPr>
                <w:sz w:val="18"/>
              </w:rPr>
              <w:t>First line of section heading.</w:t>
            </w:r>
          </w:p>
        </w:tc>
      </w:tr>
      <w:tr>
        <w:tc>
          <w:tcPr>
            <w:tcW w:type="dxa" w:w="1728"/>
          </w:tcPr>
          <w:p>
            <w:r>
              <w:rPr>
                <w:sz w:val="18"/>
              </w:rPr>
              <w:t>2.3</w:t>
            </w:r>
          </w:p>
        </w:tc>
        <w:tc>
          <w:tcPr>
            <w:tcW w:type="dxa" w:w="1728"/>
          </w:tcPr>
          <w:p>
            <w:r>
              <w:rPr>
                <w:sz w:val="18"/>
              </w:rPr>
              <w:t>Heading — Line 2</w:t>
            </w:r>
          </w:p>
        </w:tc>
        <w:tc>
          <w:tcPr>
            <w:tcW w:type="dxa" w:w="1728"/>
          </w:tcPr>
          <w:p>
            <w:r>
              <w:rPr>
                <w:sz w:val="18"/>
              </w:rPr>
              <w:t>&lt;h2&gt; (italic, lighter)</w:t>
            </w:r>
          </w:p>
        </w:tc>
        <w:tc>
          <w:tcPr>
            <w:tcW w:type="dxa" w:w="1728"/>
          </w:tcPr>
          <w:p>
            <w:r>
              <w:rPr>
                <w:sz w:val="18"/>
              </w:rPr>
              <w:t>~12–20</w:t>
            </w:r>
          </w:p>
        </w:tc>
        <w:tc>
          <w:tcPr>
            <w:tcW w:type="dxa" w:w="1728"/>
          </w:tcPr>
          <w:p>
            <w:r>
              <w:rPr>
                <w:sz w:val="18"/>
              </w:rPr>
              <w:t>Second line, italic + transparent white.</w:t>
            </w:r>
          </w:p>
        </w:tc>
      </w:tr>
      <w:tr>
        <w:tc>
          <w:tcPr>
            <w:tcW w:type="dxa" w:w="1728"/>
          </w:tcPr>
          <w:p>
            <w:r>
              <w:rPr>
                <w:sz w:val="18"/>
              </w:rPr>
              <w:t>2.4</w:t>
            </w:r>
          </w:p>
        </w:tc>
        <w:tc>
          <w:tcPr>
            <w:tcW w:type="dxa" w:w="1728"/>
          </w:tcPr>
          <w:p>
            <w:r>
              <w:rPr>
                <w:sz w:val="18"/>
              </w:rPr>
              <w:t>Founded Text</w:t>
            </w:r>
          </w:p>
        </w:tc>
        <w:tc>
          <w:tcPr>
            <w:tcW w:type="dxa" w:w="1728"/>
          </w:tcPr>
          <w:p>
            <w:r>
              <w:rPr>
                <w:sz w:val="18"/>
              </w:rPr>
              <w:t>&lt;div&gt; (uppercase micro-label)</w:t>
            </w:r>
          </w:p>
        </w:tc>
        <w:tc>
          <w:tcPr>
            <w:tcW w:type="dxa" w:w="1728"/>
          </w:tcPr>
          <w:p>
            <w:r>
              <w:rPr>
                <w:sz w:val="18"/>
              </w:rPr>
              <w:t>~20–30</w:t>
            </w:r>
          </w:p>
        </w:tc>
        <w:tc>
          <w:tcPr>
            <w:tcW w:type="dxa" w:w="1728"/>
          </w:tcPr>
          <w:p>
            <w:r>
              <w:rPr>
                <w:sz w:val="18"/>
              </w:rPr>
              <w:t>Format: "Est. [YEAR] · [City], [State]"</w:t>
            </w:r>
          </w:p>
        </w:tc>
      </w:tr>
      <w:tr>
        <w:tc>
          <w:tcPr>
            <w:tcW w:type="dxa" w:w="1728"/>
          </w:tcPr>
          <w:p>
            <w:r>
              <w:rPr>
                <w:sz w:val="18"/>
              </w:rPr>
              <w:t>2.5</w:t>
            </w:r>
          </w:p>
        </w:tc>
        <w:tc>
          <w:tcPr>
            <w:tcW w:type="dxa" w:w="1728"/>
          </w:tcPr>
          <w:p>
            <w:r>
              <w:rPr>
                <w:sz w:val="18"/>
              </w:rPr>
              <w:t>Description — Para 1</w:t>
            </w:r>
          </w:p>
        </w:tc>
        <w:tc>
          <w:tcPr>
            <w:tcW w:type="dxa" w:w="1728"/>
          </w:tcPr>
          <w:p>
            <w:r>
              <w:rPr>
                <w:sz w:val="18"/>
              </w:rPr>
              <w:t>&lt;p&gt;</w:t>
            </w:r>
          </w:p>
        </w:tc>
        <w:tc>
          <w:tcPr>
            <w:tcW w:type="dxa" w:w="1728"/>
          </w:tcPr>
          <w:p>
            <w:r>
              <w:rPr>
                <w:sz w:val="18"/>
              </w:rPr>
              <w:t>~130–150</w:t>
            </w:r>
          </w:p>
        </w:tc>
        <w:tc>
          <w:tcPr>
            <w:tcW w:type="dxa" w:w="1728"/>
          </w:tcPr>
          <w:p>
            <w:r>
              <w:rPr>
                <w:sz w:val="18"/>
              </w:rPr>
              <w:t>First paragraph of mission description.</w:t>
            </w:r>
          </w:p>
        </w:tc>
      </w:tr>
      <w:tr>
        <w:tc>
          <w:tcPr>
            <w:tcW w:type="dxa" w:w="1728"/>
          </w:tcPr>
          <w:p>
            <w:r>
              <w:rPr>
                <w:sz w:val="18"/>
              </w:rPr>
              <w:t>2.6</w:t>
            </w:r>
          </w:p>
        </w:tc>
        <w:tc>
          <w:tcPr>
            <w:tcW w:type="dxa" w:w="1728"/>
          </w:tcPr>
          <w:p>
            <w:r>
              <w:rPr>
                <w:sz w:val="18"/>
              </w:rPr>
              <w:t>Description — Para 2</w:t>
            </w:r>
          </w:p>
        </w:tc>
        <w:tc>
          <w:tcPr>
            <w:tcW w:type="dxa" w:w="1728"/>
          </w:tcPr>
          <w:p>
            <w:r>
              <w:rPr>
                <w:sz w:val="18"/>
              </w:rPr>
              <w:t>&lt;p&gt;</w:t>
            </w:r>
          </w:p>
        </w:tc>
        <w:tc>
          <w:tcPr>
            <w:tcW w:type="dxa" w:w="1728"/>
          </w:tcPr>
          <w:p>
            <w:r>
              <w:rPr>
                <w:sz w:val="18"/>
              </w:rPr>
              <w:t>~120–140</w:t>
            </w:r>
          </w:p>
        </w:tc>
        <w:tc>
          <w:tcPr>
            <w:tcW w:type="dxa" w:w="1728"/>
          </w:tcPr>
          <w:p>
            <w:r>
              <w:rPr>
                <w:sz w:val="18"/>
              </w:rPr>
              <w:t>Second paragraph.</w:t>
            </w:r>
          </w:p>
        </w:tc>
      </w:tr>
      <w:tr>
        <w:tc>
          <w:tcPr>
            <w:tcW w:type="dxa" w:w="1728"/>
          </w:tcPr>
          <w:p>
            <w:r>
              <w:rPr>
                <w:sz w:val="18"/>
              </w:rPr>
              <w:t>2.7</w:t>
            </w:r>
          </w:p>
        </w:tc>
        <w:tc>
          <w:tcPr>
            <w:tcW w:type="dxa" w:w="1728"/>
          </w:tcPr>
          <w:p>
            <w:r>
              <w:rPr>
                <w:sz w:val="18"/>
              </w:rPr>
              <w:t>CTA Link Text</w:t>
            </w:r>
          </w:p>
        </w:tc>
        <w:tc>
          <w:tcPr>
            <w:tcW w:type="dxa" w:w="1728"/>
          </w:tcPr>
          <w:p>
            <w:r>
              <w:rPr>
                <w:sz w:val="18"/>
              </w:rPr>
              <w:t>&lt;a&gt;</w:t>
            </w:r>
          </w:p>
        </w:tc>
        <w:tc>
          <w:tcPr>
            <w:tcW w:type="dxa" w:w="1728"/>
          </w:tcPr>
          <w:p>
            <w:r>
              <w:rPr>
                <w:sz w:val="18"/>
              </w:rPr>
              <w:t>~15–25</w:t>
            </w:r>
          </w:p>
        </w:tc>
        <w:tc>
          <w:tcPr>
            <w:tcW w:type="dxa" w:w="1728"/>
          </w:tcPr>
          <w:p>
            <w:r>
              <w:rPr>
                <w:sz w:val="18"/>
              </w:rPr>
              <w:t>Arrow-link below description. Links to /about.</w:t>
            </w:r>
          </w:p>
        </w:tc>
      </w:tr>
    </w:tbl>
    <w:p/>
    <w:p>
      <w:r>
        <w:rPr>
          <w:b/>
          <w:sz w:val="18"/>
        </w:rPr>
        <w:t>Current placeholders:</w:t>
      </w:r>
    </w:p>
    <w:p>
      <w:pPr>
        <w:spacing w:before="80" w:after="160"/>
        <w:ind w:left="432"/>
      </w:pPr>
      <w:r>
        <w:rPr>
          <w:rFonts w:ascii="Courier New" w:hAnsi="Courier New"/>
          <w:color w:val="884400"/>
          <w:sz w:val="17"/>
        </w:rPr>
        <w:t>2.1: "Lorem Ipsum"</w:t>
      </w:r>
      <w:r>
        <w:br/>
      </w:r>
      <w:r>
        <w:rPr>
          <w:rFonts w:ascii="Courier New" w:hAnsi="Courier New"/>
          <w:color w:val="884400"/>
          <w:sz w:val="17"/>
        </w:rPr>
        <w:t>2.2: "Lorem ipsum"</w:t>
      </w:r>
      <w:r>
        <w:br/>
      </w:r>
      <w:r>
        <w:rPr>
          <w:rFonts w:ascii="Courier New" w:hAnsi="Courier New"/>
          <w:color w:val="884400"/>
          <w:sz w:val="17"/>
        </w:rPr>
        <w:t>2.3: "dolor sit amet."</w:t>
      </w:r>
      <w:r>
        <w:br/>
      </w:r>
      <w:r>
        <w:rPr>
          <w:rFonts w:ascii="Courier New" w:hAnsi="Courier New"/>
          <w:color w:val="884400"/>
          <w:sz w:val="17"/>
        </w:rPr>
        <w:t>2.4: "Est. 0000 · Lorem, Ipsum"</w:t>
      </w:r>
      <w:r>
        <w:br/>
      </w:r>
      <w:r>
        <w:rPr>
          <w:rFonts w:ascii="Courier New" w:hAnsi="Courier New"/>
          <w:color w:val="884400"/>
          <w:sz w:val="17"/>
        </w:rPr>
        <w:t>2.5: "Lorem ipsum dolor sit amet, consectetur adipiscing elit. Nullam quis risus eget urna mollis ornare vel eu leo. Cum sociis natoque penatibus."</w:t>
      </w:r>
      <w:r>
        <w:br/>
      </w:r>
      <w:r>
        <w:rPr>
          <w:rFonts w:ascii="Courier New" w:hAnsi="Courier New"/>
          <w:color w:val="884400"/>
          <w:sz w:val="17"/>
        </w:rPr>
        <w:t>2.6: "Maecenas sed diam eget risus varius blandit sit amet non magna. Integer posuere erat a ante venenatis dapibus posuere velit aliquet."</w:t>
      </w:r>
      <w:r>
        <w:br/>
      </w:r>
      <w:r>
        <w:rPr>
          <w:rFonts w:ascii="Courier New" w:hAnsi="Courier New"/>
          <w:color w:val="884400"/>
          <w:sz w:val="17"/>
        </w:rPr>
        <w:t>2.7: "Lorem ipsum dolor"</w:t>
      </w:r>
    </w:p>
    <w:p>
      <w:pPr>
        <w:pStyle w:val="Heading2"/>
      </w:pPr>
      <w:r>
        <w:rPr>
          <w:color w:val="1A1A1A"/>
        </w:rPr>
        <w:t>2B. Pillars List (5 items)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Element</w:t>
            </w:r>
          </w:p>
        </w:tc>
        <w:tc>
          <w:tcPr>
            <w:tcW w:type="dxa" w:w="1728"/>
          </w:tcPr>
          <w:p>
            <w:r>
              <w:rPr>
                <w:b/>
                <w:sz w:val="18"/>
              </w:rPr>
              <w:t>Tag</w:t>
            </w:r>
          </w:p>
        </w:tc>
        <w:tc>
          <w:tcPr>
            <w:tcW w:type="dxa" w:w="1728"/>
          </w:tcPr>
          <w:p>
            <w:r>
              <w:rPr>
                <w:b/>
                <w:sz w:val="18"/>
              </w:rPr>
              <w:t>Target Chars</w:t>
            </w:r>
          </w:p>
        </w:tc>
        <w:tc>
          <w:tcPr>
            <w:tcW w:type="dxa" w:w="1728"/>
          </w:tcPr>
          <w:p>
            <w:r>
              <w:rPr>
                <w:b/>
                <w:sz w:val="18"/>
              </w:rPr>
              <w:t>Notes</w:t>
            </w:r>
          </w:p>
        </w:tc>
      </w:tr>
      <w:tr>
        <w:tc>
          <w:tcPr>
            <w:tcW w:type="dxa" w:w="1728"/>
          </w:tcPr>
          <w:p>
            <w:r>
              <w:rPr>
                <w:sz w:val="18"/>
              </w:rPr>
              <w:t>2.8</w:t>
            </w:r>
          </w:p>
        </w:tc>
        <w:tc>
          <w:tcPr>
            <w:tcW w:type="dxa" w:w="1728"/>
          </w:tcPr>
          <w:p>
            <w:r>
              <w:rPr>
                <w:sz w:val="18"/>
              </w:rPr>
              <w:t>Pillars Section Label</w:t>
            </w:r>
          </w:p>
        </w:tc>
        <w:tc>
          <w:tcPr>
            <w:tcW w:type="dxa" w:w="1728"/>
          </w:tcPr>
          <w:p>
            <w:r>
              <w:rPr>
                <w:sz w:val="18"/>
              </w:rPr>
              <w:t>&lt;span&gt; (uppercase micro-label)</w:t>
            </w:r>
          </w:p>
        </w:tc>
        <w:tc>
          <w:tcPr>
            <w:tcW w:type="dxa" w:w="1728"/>
          </w:tcPr>
          <w:p>
            <w:r>
              <w:rPr>
                <w:sz w:val="18"/>
              </w:rPr>
              <w:t>~15–25</w:t>
            </w:r>
          </w:p>
        </w:tc>
        <w:tc>
          <w:tcPr>
            <w:tcW w:type="dxa" w:w="1728"/>
          </w:tcPr>
          <w:p>
            <w:r>
              <w:rPr>
                <w:sz w:val="18"/>
              </w:rPr>
              <w:t>Label row above the pillar list.</w:t>
            </w:r>
          </w:p>
        </w:tc>
      </w:tr>
    </w:tbl>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Pillar</w:t>
            </w:r>
          </w:p>
        </w:tc>
        <w:tc>
          <w:tcPr>
            <w:tcW w:type="dxa" w:w="1728"/>
          </w:tcPr>
          <w:p>
            <w:r>
              <w:rPr>
                <w:b/>
                <w:sz w:val="18"/>
              </w:rPr>
              <w:t>Title (H4)</w:t>
            </w:r>
          </w:p>
        </w:tc>
        <w:tc>
          <w:tcPr>
            <w:tcW w:type="dxa" w:w="1728"/>
          </w:tcPr>
          <w:p>
            <w:r>
              <w:rPr>
                <w:b/>
                <w:sz w:val="18"/>
              </w:rPr>
              <w:t>Title Target</w:t>
            </w:r>
          </w:p>
        </w:tc>
        <w:tc>
          <w:tcPr>
            <w:tcW w:type="dxa" w:w="1728"/>
          </w:tcPr>
          <w:p>
            <w:r>
              <w:rPr>
                <w:b/>
                <w:sz w:val="18"/>
              </w:rPr>
              <w:t>Description (P)</w:t>
            </w:r>
          </w:p>
        </w:tc>
        <w:tc>
          <w:tcPr>
            <w:tcW w:type="dxa" w:w="1728"/>
          </w:tcPr>
          <w:p>
            <w:r>
              <w:rPr>
                <w:b/>
                <w:sz w:val="18"/>
              </w:rPr>
              <w:t>Desc Target</w:t>
            </w:r>
          </w:p>
        </w:tc>
      </w:tr>
      <w:tr>
        <w:tc>
          <w:tcPr>
            <w:tcW w:type="dxa" w:w="1728"/>
          </w:tcPr>
          <w:p>
            <w:r>
              <w:rPr>
                <w:sz w:val="18"/>
              </w:rPr>
              <w:t>01</w:t>
            </w:r>
          </w:p>
        </w:tc>
        <w:tc>
          <w:tcPr>
            <w:tcW w:type="dxa" w:w="1728"/>
          </w:tcPr>
          <w:p>
            <w:r>
              <w:rPr>
                <w:sz w:val="18"/>
              </w:rPr>
              <w:t>[WRITE COPY HERE]</w:t>
            </w:r>
          </w:p>
        </w:tc>
        <w:tc>
          <w:tcPr>
            <w:tcW w:type="dxa" w:w="1728"/>
          </w:tcPr>
          <w:p>
            <w:r>
              <w:rPr>
                <w:sz w:val="18"/>
              </w:rPr>
              <w:t>~15–25 chars</w:t>
            </w:r>
          </w:p>
        </w:tc>
        <w:tc>
          <w:tcPr>
            <w:tcW w:type="dxa" w:w="1728"/>
          </w:tcPr>
          <w:p>
            <w:r>
              <w:rPr>
                <w:sz w:val="18"/>
              </w:rPr>
              <w:t>[WRITE COPY HERE]</w:t>
            </w:r>
          </w:p>
        </w:tc>
        <w:tc>
          <w:tcPr>
            <w:tcW w:type="dxa" w:w="1728"/>
          </w:tcPr>
          <w:p>
            <w:r>
              <w:rPr>
                <w:sz w:val="18"/>
              </w:rPr>
              <w:t>~90–110 chars</w:t>
            </w:r>
          </w:p>
        </w:tc>
      </w:tr>
      <w:tr>
        <w:tc>
          <w:tcPr>
            <w:tcW w:type="dxa" w:w="1728"/>
          </w:tcPr>
          <w:p>
            <w:r>
              <w:rPr>
                <w:sz w:val="18"/>
              </w:rPr>
              <w:t>02</w:t>
            </w:r>
          </w:p>
        </w:tc>
        <w:tc>
          <w:tcPr>
            <w:tcW w:type="dxa" w:w="1728"/>
          </w:tcPr>
          <w:p>
            <w:r>
              <w:rPr>
                <w:sz w:val="18"/>
              </w:rPr>
              <w:t>[WRITE COPY HERE]</w:t>
            </w:r>
          </w:p>
        </w:tc>
        <w:tc>
          <w:tcPr>
            <w:tcW w:type="dxa" w:w="1728"/>
          </w:tcPr>
          <w:p>
            <w:r>
              <w:rPr>
                <w:sz w:val="18"/>
              </w:rPr>
              <w:t>~15–25 chars</w:t>
            </w:r>
          </w:p>
        </w:tc>
        <w:tc>
          <w:tcPr>
            <w:tcW w:type="dxa" w:w="1728"/>
          </w:tcPr>
          <w:p>
            <w:r>
              <w:rPr>
                <w:sz w:val="18"/>
              </w:rPr>
              <w:t>[WRITE COPY HERE]</w:t>
            </w:r>
          </w:p>
        </w:tc>
        <w:tc>
          <w:tcPr>
            <w:tcW w:type="dxa" w:w="1728"/>
          </w:tcPr>
          <w:p>
            <w:r>
              <w:rPr>
                <w:sz w:val="18"/>
              </w:rPr>
              <w:t>~90–110 chars</w:t>
            </w:r>
          </w:p>
        </w:tc>
      </w:tr>
      <w:tr>
        <w:tc>
          <w:tcPr>
            <w:tcW w:type="dxa" w:w="1728"/>
          </w:tcPr>
          <w:p>
            <w:r>
              <w:rPr>
                <w:sz w:val="18"/>
              </w:rPr>
              <w:t>03</w:t>
            </w:r>
          </w:p>
        </w:tc>
        <w:tc>
          <w:tcPr>
            <w:tcW w:type="dxa" w:w="1728"/>
          </w:tcPr>
          <w:p>
            <w:r>
              <w:rPr>
                <w:sz w:val="18"/>
              </w:rPr>
              <w:t>[WRITE COPY HERE]</w:t>
            </w:r>
          </w:p>
        </w:tc>
        <w:tc>
          <w:tcPr>
            <w:tcW w:type="dxa" w:w="1728"/>
          </w:tcPr>
          <w:p>
            <w:r>
              <w:rPr>
                <w:sz w:val="18"/>
              </w:rPr>
              <w:t>~15–25 chars</w:t>
            </w:r>
          </w:p>
        </w:tc>
        <w:tc>
          <w:tcPr>
            <w:tcW w:type="dxa" w:w="1728"/>
          </w:tcPr>
          <w:p>
            <w:r>
              <w:rPr>
                <w:sz w:val="18"/>
              </w:rPr>
              <w:t>[WRITE COPY HERE]</w:t>
            </w:r>
          </w:p>
        </w:tc>
        <w:tc>
          <w:tcPr>
            <w:tcW w:type="dxa" w:w="1728"/>
          </w:tcPr>
          <w:p>
            <w:r>
              <w:rPr>
                <w:sz w:val="18"/>
              </w:rPr>
              <w:t>~90–110 chars</w:t>
            </w:r>
          </w:p>
        </w:tc>
      </w:tr>
      <w:tr>
        <w:tc>
          <w:tcPr>
            <w:tcW w:type="dxa" w:w="1728"/>
          </w:tcPr>
          <w:p>
            <w:r>
              <w:rPr>
                <w:sz w:val="18"/>
              </w:rPr>
              <w:t>04</w:t>
            </w:r>
          </w:p>
        </w:tc>
        <w:tc>
          <w:tcPr>
            <w:tcW w:type="dxa" w:w="1728"/>
          </w:tcPr>
          <w:p>
            <w:r>
              <w:rPr>
                <w:sz w:val="18"/>
              </w:rPr>
              <w:t>[WRITE COPY HERE]</w:t>
            </w:r>
          </w:p>
        </w:tc>
        <w:tc>
          <w:tcPr>
            <w:tcW w:type="dxa" w:w="1728"/>
          </w:tcPr>
          <w:p>
            <w:r>
              <w:rPr>
                <w:sz w:val="18"/>
              </w:rPr>
              <w:t>~15–25 chars</w:t>
            </w:r>
          </w:p>
        </w:tc>
        <w:tc>
          <w:tcPr>
            <w:tcW w:type="dxa" w:w="1728"/>
          </w:tcPr>
          <w:p>
            <w:r>
              <w:rPr>
                <w:sz w:val="18"/>
              </w:rPr>
              <w:t>[WRITE COPY HERE]</w:t>
            </w:r>
          </w:p>
        </w:tc>
        <w:tc>
          <w:tcPr>
            <w:tcW w:type="dxa" w:w="1728"/>
          </w:tcPr>
          <w:p>
            <w:r>
              <w:rPr>
                <w:sz w:val="18"/>
              </w:rPr>
              <w:t>~90–110 chars</w:t>
            </w:r>
          </w:p>
        </w:tc>
      </w:tr>
      <w:tr>
        <w:tc>
          <w:tcPr>
            <w:tcW w:type="dxa" w:w="1728"/>
          </w:tcPr>
          <w:p>
            <w:r>
              <w:rPr>
                <w:sz w:val="18"/>
              </w:rPr>
              <w:t>05</w:t>
            </w:r>
          </w:p>
        </w:tc>
        <w:tc>
          <w:tcPr>
            <w:tcW w:type="dxa" w:w="1728"/>
          </w:tcPr>
          <w:p>
            <w:r>
              <w:rPr>
                <w:sz w:val="18"/>
              </w:rPr>
              <w:t>[WRITE COPY HERE]</w:t>
            </w:r>
          </w:p>
        </w:tc>
        <w:tc>
          <w:tcPr>
            <w:tcW w:type="dxa" w:w="1728"/>
          </w:tcPr>
          <w:p>
            <w:r>
              <w:rPr>
                <w:sz w:val="18"/>
              </w:rPr>
              <w:t>~15–25 chars</w:t>
            </w:r>
          </w:p>
        </w:tc>
        <w:tc>
          <w:tcPr>
            <w:tcW w:type="dxa" w:w="1728"/>
          </w:tcPr>
          <w:p>
            <w:r>
              <w:rPr>
                <w:sz w:val="18"/>
              </w:rPr>
              <w:t>[WRITE COPY HERE]</w:t>
            </w:r>
          </w:p>
        </w:tc>
        <w:tc>
          <w:tcPr>
            <w:tcW w:type="dxa" w:w="1728"/>
          </w:tcPr>
          <w:p>
            <w:r>
              <w:rPr>
                <w:sz w:val="18"/>
              </w:rPr>
              <w:t>~90–110 chars</w:t>
            </w:r>
          </w:p>
        </w:tc>
      </w:tr>
    </w:tbl>
    <w:p/>
    <w:p>
      <w:r>
        <w:rPr>
          <w:b/>
          <w:sz w:val="18"/>
        </w:rPr>
        <w:t>Current placeholders:</w:t>
      </w:r>
    </w:p>
    <w:p>
      <w:pPr>
        <w:spacing w:before="80" w:after="160"/>
        <w:ind w:left="432"/>
      </w:pPr>
      <w:r>
        <w:rPr>
          <w:rFonts w:ascii="Courier New" w:hAnsi="Courier New"/>
          <w:color w:val="884400"/>
          <w:sz w:val="17"/>
        </w:rPr>
        <w:t>2.8: "Lorem Ipsum Dolor"</w:t>
      </w:r>
      <w:r>
        <w:br/>
      </w:r>
      <w:r>
        <w:rPr>
          <w:rFonts w:ascii="Courier New" w:hAnsi="Courier New"/>
          <w:color w:val="884400"/>
          <w:sz w:val="17"/>
        </w:rPr>
        <w:t>Pillar 01 — Title: "Lorem Ipsum Dolor" | Desc: "Lorem ipsum dolor sit amet, consectetur adipiscing elit. Sed do eiusmod tempor incididunt ut labore."</w:t>
      </w:r>
      <w:r>
        <w:br/>
      </w:r>
      <w:r>
        <w:rPr>
          <w:rFonts w:ascii="Courier New" w:hAnsi="Courier New"/>
          <w:color w:val="884400"/>
          <w:sz w:val="17"/>
        </w:rPr>
        <w:t>Pillar 02 — Title: "Sit Amet Consectetur" | Desc: "Ut enim ad minim veniam, quis nostrud exercitation ullamco laboris nisi ut aliquip ex ea commodo."</w:t>
      </w:r>
      <w:r>
        <w:br/>
      </w:r>
      <w:r>
        <w:rPr>
          <w:rFonts w:ascii="Courier New" w:hAnsi="Courier New"/>
          <w:color w:val="884400"/>
          <w:sz w:val="17"/>
        </w:rPr>
        <w:t>Pillar 03 — Title: "Adipiscing Elit Sed" | Desc: "Duis aute irure dolor in reprehenderit in voluptate velit esse cillum dolore eu fugiat nulla pariatur."</w:t>
      </w:r>
      <w:r>
        <w:br/>
      </w:r>
      <w:r>
        <w:rPr>
          <w:rFonts w:ascii="Courier New" w:hAnsi="Courier New"/>
          <w:color w:val="884400"/>
          <w:sz w:val="17"/>
        </w:rPr>
        <w:t>Pillar 04 — Title: "Eiusmod Tempor Magna" | Desc: "Excepteur sint occaecat cupidatat non proident, sunt in culpa qui officia deserunt mollit anim id est."</w:t>
      </w:r>
      <w:r>
        <w:br/>
      </w:r>
      <w:r>
        <w:rPr>
          <w:rFonts w:ascii="Courier New" w:hAnsi="Courier New"/>
          <w:color w:val="884400"/>
          <w:sz w:val="17"/>
        </w:rPr>
        <w:t>Pillar 05 — Title: "Veniam Nostrud Labore" | Desc: "Nemo enim ipsam voluptatem quia voluptas sit aspernatur aut odit aut fugit, sed quia consequuntur."</w:t>
      </w:r>
    </w:p>
    <w:p>
      <w:pPr>
        <w:pStyle w:val="Heading1"/>
      </w:pPr>
      <w:r>
        <w:rPr>
          <w:color w:val="1A1A1A"/>
        </w:rPr>
        <w:t>3. Materials Carousel Section</w:t>
      </w:r>
    </w:p>
    <w:p>
      <w:r>
        <w:rPr>
          <w:i/>
          <w:color w:val="666666"/>
          <w:sz w:val="18"/>
        </w:rPr>
        <w:t>Horizontal scrolling carousel of flooring type cards. White background.</w:t>
      </w:r>
    </w:p>
    <w:p>
      <w:pPr>
        <w:pStyle w:val="Heading2"/>
      </w:pPr>
      <w:r>
        <w:rPr>
          <w:color w:val="1A1A1A"/>
        </w:rPr>
        <w:t>3A. Header</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Element</w:t>
            </w:r>
          </w:p>
        </w:tc>
        <w:tc>
          <w:tcPr>
            <w:tcW w:type="dxa" w:w="1728"/>
          </w:tcPr>
          <w:p>
            <w:r>
              <w:rPr>
                <w:b/>
                <w:sz w:val="18"/>
              </w:rPr>
              <w:t>Tag</w:t>
            </w:r>
          </w:p>
        </w:tc>
        <w:tc>
          <w:tcPr>
            <w:tcW w:type="dxa" w:w="1728"/>
          </w:tcPr>
          <w:p>
            <w:r>
              <w:rPr>
                <w:b/>
                <w:sz w:val="18"/>
              </w:rPr>
              <w:t>Target Chars</w:t>
            </w:r>
          </w:p>
        </w:tc>
        <w:tc>
          <w:tcPr>
            <w:tcW w:type="dxa" w:w="1728"/>
          </w:tcPr>
          <w:p>
            <w:r>
              <w:rPr>
                <w:b/>
                <w:sz w:val="18"/>
              </w:rPr>
              <w:t>Notes</w:t>
            </w:r>
          </w:p>
        </w:tc>
      </w:tr>
      <w:tr>
        <w:tc>
          <w:tcPr>
            <w:tcW w:type="dxa" w:w="1728"/>
          </w:tcPr>
          <w:p>
            <w:r>
              <w:rPr>
                <w:sz w:val="18"/>
              </w:rPr>
              <w:t>3.1</w:t>
            </w:r>
          </w:p>
        </w:tc>
        <w:tc>
          <w:tcPr>
            <w:tcW w:type="dxa" w:w="1728"/>
          </w:tcPr>
          <w:p>
            <w:r>
              <w:rPr>
                <w:sz w:val="18"/>
              </w:rPr>
              <w:t>Section Label</w:t>
            </w:r>
          </w:p>
        </w:tc>
        <w:tc>
          <w:tcPr>
            <w:tcW w:type="dxa" w:w="1728"/>
          </w:tcPr>
          <w:p>
            <w:r>
              <w:rPr>
                <w:sz w:val="18"/>
              </w:rPr>
              <w:t>&lt;div&gt; (uppercase micro-label, blue)</w:t>
            </w:r>
          </w:p>
        </w:tc>
        <w:tc>
          <w:tcPr>
            <w:tcW w:type="dxa" w:w="1728"/>
          </w:tcPr>
          <w:p>
            <w:r>
              <w:rPr>
                <w:sz w:val="18"/>
              </w:rPr>
              <w:t>~12–20</w:t>
            </w:r>
          </w:p>
        </w:tc>
        <w:tc>
          <w:tcPr>
            <w:tcW w:type="dxa" w:w="1728"/>
          </w:tcPr>
          <w:p>
            <w:r>
              <w:rPr>
                <w:sz w:val="18"/>
              </w:rPr>
              <w:t>Eyebrow. Currently "The Categories".</w:t>
            </w:r>
          </w:p>
        </w:tc>
      </w:tr>
      <w:tr>
        <w:tc>
          <w:tcPr>
            <w:tcW w:type="dxa" w:w="1728"/>
          </w:tcPr>
          <w:p>
            <w:r>
              <w:rPr>
                <w:sz w:val="18"/>
              </w:rPr>
              <w:t>3.2</w:t>
            </w:r>
          </w:p>
        </w:tc>
        <w:tc>
          <w:tcPr>
            <w:tcW w:type="dxa" w:w="1728"/>
          </w:tcPr>
          <w:p>
            <w:r>
              <w:rPr>
                <w:sz w:val="18"/>
              </w:rPr>
              <w:t>Heading</w:t>
            </w:r>
          </w:p>
        </w:tc>
        <w:tc>
          <w:tcPr>
            <w:tcW w:type="dxa" w:w="1728"/>
          </w:tcPr>
          <w:p>
            <w:r>
              <w:rPr>
                <w:sz w:val="18"/>
              </w:rPr>
              <w:t>&lt;h2&gt; (light weight)</w:t>
            </w:r>
          </w:p>
        </w:tc>
        <w:tc>
          <w:tcPr>
            <w:tcW w:type="dxa" w:w="1728"/>
          </w:tcPr>
          <w:p>
            <w:r>
              <w:rPr>
                <w:sz w:val="18"/>
              </w:rPr>
              <w:t>~20–35</w:t>
            </w:r>
          </w:p>
        </w:tc>
        <w:tc>
          <w:tcPr>
            <w:tcW w:type="dxa" w:w="1728"/>
          </w:tcPr>
          <w:p>
            <w:r>
              <w:rPr>
                <w:sz w:val="18"/>
              </w:rPr>
              <w:t>Section heading for carousel.</w:t>
            </w:r>
          </w:p>
        </w:tc>
      </w:tr>
    </w:tbl>
    <w:p/>
    <w:p>
      <w:r>
        <w:rPr>
          <w:b/>
          <w:sz w:val="18"/>
        </w:rPr>
        <w:t>Current placeholders:</w:t>
      </w:r>
    </w:p>
    <w:p>
      <w:pPr>
        <w:spacing w:before="80" w:after="160"/>
        <w:ind w:left="432"/>
      </w:pPr>
      <w:r>
        <w:rPr>
          <w:rFonts w:ascii="Courier New" w:hAnsi="Courier New"/>
          <w:color w:val="884400"/>
          <w:sz w:val="17"/>
        </w:rPr>
        <w:t>3.1: "The Categories"</w:t>
      </w:r>
      <w:r>
        <w:br/>
      </w:r>
      <w:r>
        <w:rPr>
          <w:rFonts w:ascii="Courier New" w:hAnsi="Courier New"/>
          <w:color w:val="884400"/>
          <w:sz w:val="17"/>
        </w:rPr>
        <w:t>3.2: "Lorem ipsum dolor sit amet."</w:t>
      </w:r>
    </w:p>
    <w:p>
      <w:pPr>
        <w:pStyle w:val="Heading2"/>
      </w:pPr>
      <w:r>
        <w:rPr>
          <w:color w:val="1A1A1A"/>
        </w:rPr>
        <w:t>3B. Flooring Type Cards (9 cards)</w:t>
      </w:r>
    </w:p>
    <w:p>
      <w:r>
        <w:rPr>
          <w:i/>
          <w:color w:val="666666"/>
          <w:sz w:val="18"/>
        </w:rPr>
        <w:t>Each card needs: Title, Subtitle, Description (3-line clamp), and 2–3 Tags.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Card</w:t>
            </w:r>
          </w:p>
        </w:tc>
        <w:tc>
          <w:tcPr>
            <w:tcW w:type="dxa" w:w="1728"/>
          </w:tcPr>
          <w:p>
            <w:r>
              <w:rPr>
                <w:b/>
                <w:sz w:val="18"/>
              </w:rPr>
              <w:t>Title (H3) ~10–25ch</w:t>
            </w:r>
          </w:p>
        </w:tc>
        <w:tc>
          <w:tcPr>
            <w:tcW w:type="dxa" w:w="1728"/>
          </w:tcPr>
          <w:p>
            <w:r>
              <w:rPr>
                <w:b/>
                <w:sz w:val="18"/>
              </w:rPr>
              <w:t>Subtitle ~12–25ch</w:t>
            </w:r>
          </w:p>
        </w:tc>
        <w:tc>
          <w:tcPr>
            <w:tcW w:type="dxa" w:w="1728"/>
          </w:tcPr>
          <w:p>
            <w:r>
              <w:rPr>
                <w:b/>
                <w:sz w:val="18"/>
              </w:rPr>
              <w:t>Description (P) ~160–220ch</w:t>
            </w:r>
          </w:p>
        </w:tc>
        <w:tc>
          <w:tcPr>
            <w:tcW w:type="dxa" w:w="1728"/>
          </w:tcPr>
          <w:p>
            <w:r>
              <w:rPr>
                <w:b/>
                <w:sz w:val="18"/>
              </w:rPr>
              <w:t>Tags ~5–15ch each</w:t>
            </w:r>
          </w:p>
        </w:tc>
      </w:tr>
      <w:tr>
        <w:tc>
          <w:tcPr>
            <w:tcW w:type="dxa" w:w="1728"/>
          </w:tcPr>
          <w:p>
            <w:r>
              <w:rPr>
                <w:sz w:val="18"/>
              </w:rPr>
              <w:t>1</w:t>
            </w:r>
          </w:p>
        </w:tc>
        <w:tc>
          <w:tcPr>
            <w:tcW w:type="dxa" w:w="1728"/>
          </w:tcPr>
          <w:p>
            <w:r>
              <w:rPr>
                <w:sz w:val="18"/>
              </w:rPr>
              <w:t>[WRITE]</w:t>
            </w:r>
          </w:p>
        </w:tc>
        <w:tc>
          <w:tcPr>
            <w:tcW w:type="dxa" w:w="1728"/>
          </w:tcPr>
          <w:p>
            <w:r>
              <w:rPr>
                <w:sz w:val="18"/>
              </w:rPr>
              <w:t>[WRITE]</w:t>
            </w:r>
          </w:p>
        </w:tc>
        <w:tc>
          <w:tcPr>
            <w:tcW w:type="dxa" w:w="1728"/>
          </w:tcPr>
          <w:p>
            <w:r>
              <w:rPr>
                <w:sz w:val="18"/>
              </w:rPr>
              <w:t>[WRITE]</w:t>
            </w:r>
          </w:p>
        </w:tc>
        <w:tc>
          <w:tcPr>
            <w:tcW w:type="dxa" w:w="1728"/>
          </w:tcPr>
          <w:p>
            <w:r>
              <w:rPr>
                <w:sz w:val="18"/>
              </w:rPr>
              <w:t>[WRITE 2-3 tags]</w:t>
            </w:r>
          </w:p>
        </w:tc>
      </w:tr>
      <w:tr>
        <w:tc>
          <w:tcPr>
            <w:tcW w:type="dxa" w:w="1728"/>
          </w:tcPr>
          <w:p>
            <w:r>
              <w:rPr>
                <w:sz w:val="18"/>
              </w:rPr>
              <w:t>2</w:t>
            </w:r>
          </w:p>
        </w:tc>
        <w:tc>
          <w:tcPr>
            <w:tcW w:type="dxa" w:w="1728"/>
          </w:tcPr>
          <w:p>
            <w:r>
              <w:rPr>
                <w:sz w:val="18"/>
              </w:rPr>
              <w:t>[WRITE]</w:t>
            </w:r>
          </w:p>
        </w:tc>
        <w:tc>
          <w:tcPr>
            <w:tcW w:type="dxa" w:w="1728"/>
          </w:tcPr>
          <w:p>
            <w:r>
              <w:rPr>
                <w:sz w:val="18"/>
              </w:rPr>
              <w:t>[WRITE]</w:t>
            </w:r>
          </w:p>
        </w:tc>
        <w:tc>
          <w:tcPr>
            <w:tcW w:type="dxa" w:w="1728"/>
          </w:tcPr>
          <w:p>
            <w:r>
              <w:rPr>
                <w:sz w:val="18"/>
              </w:rPr>
              <w:t>[WRITE]</w:t>
            </w:r>
          </w:p>
        </w:tc>
        <w:tc>
          <w:tcPr>
            <w:tcW w:type="dxa" w:w="1728"/>
          </w:tcPr>
          <w:p>
            <w:r>
              <w:rPr>
                <w:sz w:val="18"/>
              </w:rPr>
              <w:t>[WRITE 2-3 tags]</w:t>
            </w:r>
          </w:p>
        </w:tc>
      </w:tr>
      <w:tr>
        <w:tc>
          <w:tcPr>
            <w:tcW w:type="dxa" w:w="1728"/>
          </w:tcPr>
          <w:p>
            <w:r>
              <w:rPr>
                <w:sz w:val="18"/>
              </w:rPr>
              <w:t>3</w:t>
            </w:r>
          </w:p>
        </w:tc>
        <w:tc>
          <w:tcPr>
            <w:tcW w:type="dxa" w:w="1728"/>
          </w:tcPr>
          <w:p>
            <w:r>
              <w:rPr>
                <w:sz w:val="18"/>
              </w:rPr>
              <w:t>[WRITE]</w:t>
            </w:r>
          </w:p>
        </w:tc>
        <w:tc>
          <w:tcPr>
            <w:tcW w:type="dxa" w:w="1728"/>
          </w:tcPr>
          <w:p>
            <w:r>
              <w:rPr>
                <w:sz w:val="18"/>
              </w:rPr>
              <w:t>[WRITE]</w:t>
            </w:r>
          </w:p>
        </w:tc>
        <w:tc>
          <w:tcPr>
            <w:tcW w:type="dxa" w:w="1728"/>
          </w:tcPr>
          <w:p>
            <w:r>
              <w:rPr>
                <w:sz w:val="18"/>
              </w:rPr>
              <w:t>[WRITE]</w:t>
            </w:r>
          </w:p>
        </w:tc>
        <w:tc>
          <w:tcPr>
            <w:tcW w:type="dxa" w:w="1728"/>
          </w:tcPr>
          <w:p>
            <w:r>
              <w:rPr>
                <w:sz w:val="18"/>
              </w:rPr>
              <w:t>[WRITE 2-3 tags]</w:t>
            </w:r>
          </w:p>
        </w:tc>
      </w:tr>
      <w:tr>
        <w:tc>
          <w:tcPr>
            <w:tcW w:type="dxa" w:w="1728"/>
          </w:tcPr>
          <w:p>
            <w:r>
              <w:rPr>
                <w:sz w:val="18"/>
              </w:rPr>
              <w:t>4</w:t>
            </w:r>
          </w:p>
        </w:tc>
        <w:tc>
          <w:tcPr>
            <w:tcW w:type="dxa" w:w="1728"/>
          </w:tcPr>
          <w:p>
            <w:r>
              <w:rPr>
                <w:sz w:val="18"/>
              </w:rPr>
              <w:t>[WRITE]</w:t>
            </w:r>
          </w:p>
        </w:tc>
        <w:tc>
          <w:tcPr>
            <w:tcW w:type="dxa" w:w="1728"/>
          </w:tcPr>
          <w:p>
            <w:r>
              <w:rPr>
                <w:sz w:val="18"/>
              </w:rPr>
              <w:t>[WRITE]</w:t>
            </w:r>
          </w:p>
        </w:tc>
        <w:tc>
          <w:tcPr>
            <w:tcW w:type="dxa" w:w="1728"/>
          </w:tcPr>
          <w:p>
            <w:r>
              <w:rPr>
                <w:sz w:val="18"/>
              </w:rPr>
              <w:t>[WRITE]</w:t>
            </w:r>
          </w:p>
        </w:tc>
        <w:tc>
          <w:tcPr>
            <w:tcW w:type="dxa" w:w="1728"/>
          </w:tcPr>
          <w:p>
            <w:r>
              <w:rPr>
                <w:sz w:val="18"/>
              </w:rPr>
              <w:t>[WRITE 2-3 tags]</w:t>
            </w:r>
          </w:p>
        </w:tc>
      </w:tr>
      <w:tr>
        <w:tc>
          <w:tcPr>
            <w:tcW w:type="dxa" w:w="1728"/>
          </w:tcPr>
          <w:p>
            <w:r>
              <w:rPr>
                <w:sz w:val="18"/>
              </w:rPr>
              <w:t>5</w:t>
            </w:r>
          </w:p>
        </w:tc>
        <w:tc>
          <w:tcPr>
            <w:tcW w:type="dxa" w:w="1728"/>
          </w:tcPr>
          <w:p>
            <w:r>
              <w:rPr>
                <w:sz w:val="18"/>
              </w:rPr>
              <w:t>[WRITE]</w:t>
            </w:r>
          </w:p>
        </w:tc>
        <w:tc>
          <w:tcPr>
            <w:tcW w:type="dxa" w:w="1728"/>
          </w:tcPr>
          <w:p>
            <w:r>
              <w:rPr>
                <w:sz w:val="18"/>
              </w:rPr>
              <w:t>[WRITE]</w:t>
            </w:r>
          </w:p>
        </w:tc>
        <w:tc>
          <w:tcPr>
            <w:tcW w:type="dxa" w:w="1728"/>
          </w:tcPr>
          <w:p>
            <w:r>
              <w:rPr>
                <w:sz w:val="18"/>
              </w:rPr>
              <w:t>[WRITE]</w:t>
            </w:r>
          </w:p>
        </w:tc>
        <w:tc>
          <w:tcPr>
            <w:tcW w:type="dxa" w:w="1728"/>
          </w:tcPr>
          <w:p>
            <w:r>
              <w:rPr>
                <w:sz w:val="18"/>
              </w:rPr>
              <w:t>[WRITE 2-3 tags]</w:t>
            </w:r>
          </w:p>
        </w:tc>
      </w:tr>
      <w:tr>
        <w:tc>
          <w:tcPr>
            <w:tcW w:type="dxa" w:w="1728"/>
          </w:tcPr>
          <w:p>
            <w:r>
              <w:rPr>
                <w:sz w:val="18"/>
              </w:rPr>
              <w:t>6</w:t>
            </w:r>
          </w:p>
        </w:tc>
        <w:tc>
          <w:tcPr>
            <w:tcW w:type="dxa" w:w="1728"/>
          </w:tcPr>
          <w:p>
            <w:r>
              <w:rPr>
                <w:sz w:val="18"/>
              </w:rPr>
              <w:t>[WRITE]</w:t>
            </w:r>
          </w:p>
        </w:tc>
        <w:tc>
          <w:tcPr>
            <w:tcW w:type="dxa" w:w="1728"/>
          </w:tcPr>
          <w:p>
            <w:r>
              <w:rPr>
                <w:sz w:val="18"/>
              </w:rPr>
              <w:t>[WRITE]</w:t>
            </w:r>
          </w:p>
        </w:tc>
        <w:tc>
          <w:tcPr>
            <w:tcW w:type="dxa" w:w="1728"/>
          </w:tcPr>
          <w:p>
            <w:r>
              <w:rPr>
                <w:sz w:val="18"/>
              </w:rPr>
              <w:t>[WRITE]</w:t>
            </w:r>
          </w:p>
        </w:tc>
        <w:tc>
          <w:tcPr>
            <w:tcW w:type="dxa" w:w="1728"/>
          </w:tcPr>
          <w:p>
            <w:r>
              <w:rPr>
                <w:sz w:val="18"/>
              </w:rPr>
              <w:t>[WRITE 2-3 tags]</w:t>
            </w:r>
          </w:p>
        </w:tc>
      </w:tr>
      <w:tr>
        <w:tc>
          <w:tcPr>
            <w:tcW w:type="dxa" w:w="1728"/>
          </w:tcPr>
          <w:p>
            <w:r>
              <w:rPr>
                <w:sz w:val="18"/>
              </w:rPr>
              <w:t>7</w:t>
            </w:r>
          </w:p>
        </w:tc>
        <w:tc>
          <w:tcPr>
            <w:tcW w:type="dxa" w:w="1728"/>
          </w:tcPr>
          <w:p>
            <w:r>
              <w:rPr>
                <w:sz w:val="18"/>
              </w:rPr>
              <w:t>[WRITE]</w:t>
            </w:r>
          </w:p>
        </w:tc>
        <w:tc>
          <w:tcPr>
            <w:tcW w:type="dxa" w:w="1728"/>
          </w:tcPr>
          <w:p>
            <w:r>
              <w:rPr>
                <w:sz w:val="18"/>
              </w:rPr>
              <w:t>[WRITE]</w:t>
            </w:r>
          </w:p>
        </w:tc>
        <w:tc>
          <w:tcPr>
            <w:tcW w:type="dxa" w:w="1728"/>
          </w:tcPr>
          <w:p>
            <w:r>
              <w:rPr>
                <w:sz w:val="18"/>
              </w:rPr>
              <w:t>[WRITE]</w:t>
            </w:r>
          </w:p>
        </w:tc>
        <w:tc>
          <w:tcPr>
            <w:tcW w:type="dxa" w:w="1728"/>
          </w:tcPr>
          <w:p>
            <w:r>
              <w:rPr>
                <w:sz w:val="18"/>
              </w:rPr>
              <w:t>[WRITE 2-3 tags]</w:t>
            </w:r>
          </w:p>
        </w:tc>
      </w:tr>
      <w:tr>
        <w:tc>
          <w:tcPr>
            <w:tcW w:type="dxa" w:w="1728"/>
          </w:tcPr>
          <w:p>
            <w:r>
              <w:rPr>
                <w:sz w:val="18"/>
              </w:rPr>
              <w:t>8</w:t>
            </w:r>
          </w:p>
        </w:tc>
        <w:tc>
          <w:tcPr>
            <w:tcW w:type="dxa" w:w="1728"/>
          </w:tcPr>
          <w:p>
            <w:r>
              <w:rPr>
                <w:sz w:val="18"/>
              </w:rPr>
              <w:t>[WRITE]</w:t>
            </w:r>
          </w:p>
        </w:tc>
        <w:tc>
          <w:tcPr>
            <w:tcW w:type="dxa" w:w="1728"/>
          </w:tcPr>
          <w:p>
            <w:r>
              <w:rPr>
                <w:sz w:val="18"/>
              </w:rPr>
              <w:t>[WRITE]</w:t>
            </w:r>
          </w:p>
        </w:tc>
        <w:tc>
          <w:tcPr>
            <w:tcW w:type="dxa" w:w="1728"/>
          </w:tcPr>
          <w:p>
            <w:r>
              <w:rPr>
                <w:sz w:val="18"/>
              </w:rPr>
              <w:t>[WRITE]</w:t>
            </w:r>
          </w:p>
        </w:tc>
        <w:tc>
          <w:tcPr>
            <w:tcW w:type="dxa" w:w="1728"/>
          </w:tcPr>
          <w:p>
            <w:r>
              <w:rPr>
                <w:sz w:val="18"/>
              </w:rPr>
              <w:t>[WRITE 2-3 tags]</w:t>
            </w:r>
          </w:p>
        </w:tc>
      </w:tr>
      <w:tr>
        <w:tc>
          <w:tcPr>
            <w:tcW w:type="dxa" w:w="1728"/>
          </w:tcPr>
          <w:p>
            <w:r>
              <w:rPr>
                <w:sz w:val="18"/>
              </w:rPr>
              <w:t>9</w:t>
            </w:r>
          </w:p>
        </w:tc>
        <w:tc>
          <w:tcPr>
            <w:tcW w:type="dxa" w:w="1728"/>
          </w:tcPr>
          <w:p>
            <w:r>
              <w:rPr>
                <w:sz w:val="18"/>
              </w:rPr>
              <w:t>[WRITE]</w:t>
            </w:r>
          </w:p>
        </w:tc>
        <w:tc>
          <w:tcPr>
            <w:tcW w:type="dxa" w:w="1728"/>
          </w:tcPr>
          <w:p>
            <w:r>
              <w:rPr>
                <w:sz w:val="18"/>
              </w:rPr>
              <w:t>[WRITE]</w:t>
            </w:r>
          </w:p>
        </w:tc>
        <w:tc>
          <w:tcPr>
            <w:tcW w:type="dxa" w:w="1728"/>
          </w:tcPr>
          <w:p>
            <w:r>
              <w:rPr>
                <w:sz w:val="18"/>
              </w:rPr>
              <w:t>[WRITE]</w:t>
            </w:r>
          </w:p>
        </w:tc>
        <w:tc>
          <w:tcPr>
            <w:tcW w:type="dxa" w:w="1728"/>
          </w:tcPr>
          <w:p>
            <w:r>
              <w:rPr>
                <w:sz w:val="18"/>
              </w:rPr>
              <w:t>[WRITE 2-3 tags]</w:t>
            </w:r>
          </w:p>
        </w:tc>
      </w:tr>
    </w:tbl>
    <w:p/>
    <w:p>
      <w:r>
        <w:rPr>
          <w:b/>
          <w:sz w:val="18"/>
        </w:rPr>
        <w:t>Current placeholders:</w:t>
      </w:r>
    </w:p>
    <w:p>
      <w:pPr>
        <w:spacing w:before="80" w:after="160"/>
        <w:ind w:left="432"/>
      </w:pPr>
      <w:r>
        <w:rPr>
          <w:rFonts w:ascii="Courier New" w:hAnsi="Courier New"/>
          <w:color w:val="884400"/>
          <w:sz w:val="17"/>
        </w:rPr>
        <w:t>Card 1 — Title: "Lorem Ipsum" | Subtitle: "Dolor Sit · Amet" | Tags: Lorem, Ipsum, Dolor</w:t>
      </w:r>
      <w:r>
        <w:br/>
      </w:r>
      <w:r>
        <w:rPr>
          <w:rFonts w:ascii="Courier New" w:hAnsi="Courier New"/>
          <w:color w:val="884400"/>
          <w:sz w:val="17"/>
        </w:rPr>
        <w:t>Card 2 — Title: "Dolor Amet" | Subtitle: "Sed · Do · Eiusmod" | Tags: Lorem, Amet</w:t>
      </w:r>
      <w:r>
        <w:br/>
      </w:r>
      <w:r>
        <w:rPr>
          <w:rFonts w:ascii="Courier New" w:hAnsi="Courier New"/>
          <w:color w:val="884400"/>
          <w:sz w:val="17"/>
        </w:rPr>
        <w:t>Card 3 — Title: "Consectetur Adipiscing" | Subtitle: "Tempor · Incididunt" | Tags: Consectetur, Adipiscing</w:t>
      </w:r>
      <w:r>
        <w:br/>
      </w:r>
      <w:r>
        <w:rPr>
          <w:rFonts w:ascii="Courier New" w:hAnsi="Courier New"/>
          <w:color w:val="884400"/>
          <w:sz w:val="17"/>
        </w:rPr>
        <w:t>Card 4 — Title: "Sed Eiusmod Tempor" | Subtitle: "Labore · Dolore" | Tags: Consectetur, Elit Sed</w:t>
      </w:r>
      <w:r>
        <w:br/>
      </w:r>
      <w:r>
        <w:rPr>
          <w:rFonts w:ascii="Courier New" w:hAnsi="Courier New"/>
          <w:color w:val="884400"/>
          <w:sz w:val="17"/>
        </w:rPr>
        <w:t>Card 5 — Title: "Magna Aliqua" | Subtitle: "Magna · Aliqua" | Tags: Eiusmod, Tempor</w:t>
      </w:r>
      <w:r>
        <w:br/>
      </w:r>
      <w:r>
        <w:rPr>
          <w:rFonts w:ascii="Courier New" w:hAnsi="Courier New"/>
          <w:color w:val="884400"/>
          <w:sz w:val="17"/>
        </w:rPr>
        <w:t>Card 6 — Title: "Veniam Nostrud" | Subtitle: "Veniam · Nostrud" | Tags: Incididunt, Labore</w:t>
      </w:r>
      <w:r>
        <w:br/>
      </w:r>
      <w:r>
        <w:rPr>
          <w:rFonts w:ascii="Courier New" w:hAnsi="Courier New"/>
          <w:color w:val="884400"/>
          <w:sz w:val="17"/>
        </w:rPr>
        <w:t>Card 7 — Title: "Exercitation" | Subtitle: "Quis · Exercitation" | Tags: Dolore, Magna, Aliqua</w:t>
      </w:r>
      <w:r>
        <w:br/>
      </w:r>
      <w:r>
        <w:rPr>
          <w:rFonts w:ascii="Courier New" w:hAnsi="Courier New"/>
          <w:color w:val="884400"/>
          <w:sz w:val="17"/>
        </w:rPr>
        <w:t>Card 8 — Title: "Ullamco" | Subtitle: "Ullamco · Laboris" | Tags: Veniam, Nostrud</w:t>
      </w:r>
      <w:r>
        <w:br/>
      </w:r>
      <w:r>
        <w:rPr>
          <w:rFonts w:ascii="Courier New" w:hAnsi="Courier New"/>
          <w:color w:val="884400"/>
          <w:sz w:val="17"/>
        </w:rPr>
        <w:t>Card 9 — Title: "Laboris" | Subtitle: "Nisi · Aliquip" | Tags: Quis, Nisi</w:t>
      </w:r>
    </w:p>
    <w:p>
      <w:pPr>
        <w:pStyle w:val="Heading1"/>
      </w:pPr>
      <w:r>
        <w:rPr>
          <w:color w:val="1A1A1A"/>
        </w:rPr>
        <w:t>4. Environments Section</w:t>
      </w:r>
    </w:p>
    <w:p>
      <w:r>
        <w:rPr>
          <w:i/>
          <w:color w:val="666666"/>
          <w:sz w:val="18"/>
        </w:rPr>
        <w:t>Grid of 8 flip-cards. Front: photo + label. Back: icon, name, description, flooring type, courtesy credit.</w:t>
      </w:r>
    </w:p>
    <w:p>
      <w:pPr>
        <w:pStyle w:val="Heading2"/>
      </w:pPr>
      <w:r>
        <w:rPr>
          <w:color w:val="1A1A1A"/>
        </w:rPr>
        <w:t>4A. Header</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Element</w:t>
            </w:r>
          </w:p>
        </w:tc>
        <w:tc>
          <w:tcPr>
            <w:tcW w:type="dxa" w:w="1728"/>
          </w:tcPr>
          <w:p>
            <w:r>
              <w:rPr>
                <w:b/>
                <w:sz w:val="18"/>
              </w:rPr>
              <w:t>Tag</w:t>
            </w:r>
          </w:p>
        </w:tc>
        <w:tc>
          <w:tcPr>
            <w:tcW w:type="dxa" w:w="1728"/>
          </w:tcPr>
          <w:p>
            <w:r>
              <w:rPr>
                <w:b/>
                <w:sz w:val="18"/>
              </w:rPr>
              <w:t>Target Chars</w:t>
            </w:r>
          </w:p>
        </w:tc>
        <w:tc>
          <w:tcPr>
            <w:tcW w:type="dxa" w:w="1728"/>
          </w:tcPr>
          <w:p>
            <w:r>
              <w:rPr>
                <w:b/>
                <w:sz w:val="18"/>
              </w:rPr>
              <w:t>Notes</w:t>
            </w:r>
          </w:p>
        </w:tc>
      </w:tr>
      <w:tr>
        <w:tc>
          <w:tcPr>
            <w:tcW w:type="dxa" w:w="1728"/>
          </w:tcPr>
          <w:p>
            <w:r>
              <w:rPr>
                <w:sz w:val="18"/>
              </w:rPr>
              <w:t>4.1</w:t>
            </w:r>
          </w:p>
        </w:tc>
        <w:tc>
          <w:tcPr>
            <w:tcW w:type="dxa" w:w="1728"/>
          </w:tcPr>
          <w:p>
            <w:r>
              <w:rPr>
                <w:sz w:val="18"/>
              </w:rPr>
              <w:t>Section Label</w:t>
            </w:r>
          </w:p>
        </w:tc>
        <w:tc>
          <w:tcPr>
            <w:tcW w:type="dxa" w:w="1728"/>
          </w:tcPr>
          <w:p>
            <w:r>
              <w:rPr>
                <w:sz w:val="18"/>
              </w:rPr>
              <w:t>&lt;div&gt; (uppercase micro-label, blue)</w:t>
            </w:r>
          </w:p>
        </w:tc>
        <w:tc>
          <w:tcPr>
            <w:tcW w:type="dxa" w:w="1728"/>
          </w:tcPr>
          <w:p>
            <w:r>
              <w:rPr>
                <w:sz w:val="18"/>
              </w:rPr>
              <w:t>~20–30</w:t>
            </w:r>
          </w:p>
        </w:tc>
        <w:tc>
          <w:tcPr>
            <w:tcW w:type="dxa" w:w="1728"/>
          </w:tcPr>
          <w:p>
            <w:r>
              <w:rPr>
                <w:sz w:val="18"/>
              </w:rPr>
              <w:t>Currently "Residential &amp; Commercial".</w:t>
            </w:r>
          </w:p>
        </w:tc>
      </w:tr>
      <w:tr>
        <w:tc>
          <w:tcPr>
            <w:tcW w:type="dxa" w:w="1728"/>
          </w:tcPr>
          <w:p>
            <w:r>
              <w:rPr>
                <w:sz w:val="18"/>
              </w:rPr>
              <w:t>4.2</w:t>
            </w:r>
          </w:p>
        </w:tc>
        <w:tc>
          <w:tcPr>
            <w:tcW w:type="dxa" w:w="1728"/>
          </w:tcPr>
          <w:p>
            <w:r>
              <w:rPr>
                <w:sz w:val="18"/>
              </w:rPr>
              <w:t>Heading</w:t>
            </w:r>
          </w:p>
        </w:tc>
        <w:tc>
          <w:tcPr>
            <w:tcW w:type="dxa" w:w="1728"/>
          </w:tcPr>
          <w:p>
            <w:r>
              <w:rPr>
                <w:sz w:val="18"/>
              </w:rPr>
              <w:t>&lt;h2&gt; (light weight)</w:t>
            </w:r>
          </w:p>
        </w:tc>
        <w:tc>
          <w:tcPr>
            <w:tcW w:type="dxa" w:w="1728"/>
          </w:tcPr>
          <w:p>
            <w:r>
              <w:rPr>
                <w:sz w:val="18"/>
              </w:rPr>
              <w:t>~18–30</w:t>
            </w:r>
          </w:p>
        </w:tc>
        <w:tc>
          <w:tcPr>
            <w:tcW w:type="dxa" w:w="1728"/>
          </w:tcPr>
          <w:p>
            <w:r>
              <w:rPr>
                <w:sz w:val="18"/>
              </w:rPr>
              <w:t>Section heading.</w:t>
            </w:r>
          </w:p>
        </w:tc>
      </w:tr>
      <w:tr>
        <w:tc>
          <w:tcPr>
            <w:tcW w:type="dxa" w:w="1728"/>
          </w:tcPr>
          <w:p>
            <w:r>
              <w:rPr>
                <w:sz w:val="18"/>
              </w:rPr>
              <w:t>4.3</w:t>
            </w:r>
          </w:p>
        </w:tc>
        <w:tc>
          <w:tcPr>
            <w:tcW w:type="dxa" w:w="1728"/>
          </w:tcPr>
          <w:p>
            <w:r>
              <w:rPr>
                <w:sz w:val="18"/>
              </w:rPr>
              <w:t>Subheading</w:t>
            </w:r>
          </w:p>
        </w:tc>
        <w:tc>
          <w:tcPr>
            <w:tcW w:type="dxa" w:w="1728"/>
          </w:tcPr>
          <w:p>
            <w:r>
              <w:rPr>
                <w:sz w:val="18"/>
              </w:rPr>
              <w:t>&lt;p&gt;</w:t>
            </w:r>
          </w:p>
        </w:tc>
        <w:tc>
          <w:tcPr>
            <w:tcW w:type="dxa" w:w="1728"/>
          </w:tcPr>
          <w:p>
            <w:r>
              <w:rPr>
                <w:sz w:val="18"/>
              </w:rPr>
              <w:t>~130–155</w:t>
            </w:r>
          </w:p>
        </w:tc>
        <w:tc>
          <w:tcPr>
            <w:tcW w:type="dxa" w:w="1728"/>
          </w:tcPr>
          <w:p>
            <w:r>
              <w:rPr>
                <w:sz w:val="18"/>
              </w:rPr>
              <w:t>Supporting text below heading.</w:t>
            </w:r>
          </w:p>
        </w:tc>
      </w:tr>
    </w:tbl>
    <w:p/>
    <w:p>
      <w:r>
        <w:rPr>
          <w:b/>
          <w:sz w:val="18"/>
        </w:rPr>
        <w:t>Current placeholders:</w:t>
      </w:r>
    </w:p>
    <w:p>
      <w:pPr>
        <w:spacing w:before="80" w:after="160"/>
        <w:ind w:left="432"/>
      </w:pPr>
      <w:r>
        <w:rPr>
          <w:rFonts w:ascii="Courier New" w:hAnsi="Courier New"/>
          <w:color w:val="884400"/>
          <w:sz w:val="17"/>
        </w:rPr>
        <w:t>4.1: "Residential &amp; Commercial"</w:t>
      </w:r>
      <w:r>
        <w:br/>
      </w:r>
      <w:r>
        <w:rPr>
          <w:rFonts w:ascii="Courier New" w:hAnsi="Courier New"/>
          <w:color w:val="884400"/>
          <w:sz w:val="17"/>
        </w:rPr>
        <w:t>4.2: "Lorem ipsum dolor sit."</w:t>
      </w:r>
      <w:r>
        <w:br/>
      </w:r>
      <w:r>
        <w:rPr>
          <w:rFonts w:ascii="Courier New" w:hAnsi="Courier New"/>
          <w:color w:val="884400"/>
          <w:sz w:val="17"/>
        </w:rPr>
        <w:t>4.3: "Lorem ipsum dolor sit amet, consectetur adipiscing elit. Sed do eiusmod tempor incididunt ut labore et dolore magna aliqua ut enim ad minim veniam."</w:t>
      </w:r>
    </w:p>
    <w:p>
      <w:pPr>
        <w:pStyle w:val="Heading2"/>
      </w:pPr>
      <w:r>
        <w:rPr>
          <w:color w:val="1A1A1A"/>
        </w:rPr>
        <w:t>4B. Environment Cards (8 cards)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Card</w:t>
            </w:r>
          </w:p>
        </w:tc>
        <w:tc>
          <w:tcPr>
            <w:tcW w:type="dxa" w:w="1728"/>
          </w:tcPr>
          <w:p>
            <w:r>
              <w:rPr>
                <w:b/>
                <w:sz w:val="18"/>
              </w:rPr>
              <w:t>Name ~10–22ch</w:t>
            </w:r>
          </w:p>
        </w:tc>
        <w:tc>
          <w:tcPr>
            <w:tcW w:type="dxa" w:w="1728"/>
          </w:tcPr>
          <w:p>
            <w:r>
              <w:rPr>
                <w:b/>
                <w:sz w:val="18"/>
              </w:rPr>
              <w:t>Back Description (P) ~90–110ch</w:t>
            </w:r>
          </w:p>
        </w:tc>
        <w:tc>
          <w:tcPr>
            <w:tcW w:type="dxa" w:w="1728"/>
          </w:tcPr>
          <w:p>
            <w:r>
              <w:rPr>
                <w:b/>
                <w:sz w:val="18"/>
              </w:rPr>
              <w:t>Flooring Type ~10–22ch</w:t>
            </w:r>
          </w:p>
        </w:tc>
        <w:tc>
          <w:tcPr>
            <w:tcW w:type="dxa" w:w="1728"/>
          </w:tcPr>
          <w:p>
            <w:r>
              <w:rPr>
                <w:b/>
                <w:sz w:val="18"/>
              </w:rPr>
              <w:t>Courtesy Credit ~15–25ch</w:t>
            </w:r>
          </w:p>
        </w:tc>
      </w:tr>
      <w:tr>
        <w:tc>
          <w:tcPr>
            <w:tcW w:type="dxa" w:w="1728"/>
          </w:tcPr>
          <w:p>
            <w:r>
              <w:rPr>
                <w:sz w:val="18"/>
              </w:rPr>
              <w:t>1</w:t>
            </w:r>
          </w:p>
        </w:tc>
        <w:tc>
          <w:tcPr>
            <w:tcW w:type="dxa" w:w="1728"/>
          </w:tcPr>
          <w:p>
            <w:r>
              <w:rPr>
                <w:sz w:val="18"/>
              </w:rPr>
              <w:t>[WRITE]</w:t>
            </w:r>
          </w:p>
        </w:tc>
        <w:tc>
          <w:tcPr>
            <w:tcW w:type="dxa" w:w="1728"/>
          </w:tcPr>
          <w:p>
            <w:r>
              <w:rPr>
                <w:sz w:val="18"/>
              </w:rPr>
              <w:t>[WRITE]</w:t>
            </w:r>
          </w:p>
        </w:tc>
        <w:tc>
          <w:tcPr>
            <w:tcW w:type="dxa" w:w="1728"/>
          </w:tcPr>
          <w:p>
            <w:r>
              <w:rPr>
                <w:sz w:val="18"/>
              </w:rPr>
              <w:t>[WRITE]</w:t>
            </w:r>
          </w:p>
        </w:tc>
        <w:tc>
          <w:tcPr>
            <w:tcW w:type="dxa" w:w="1728"/>
          </w:tcPr>
          <w:p>
            <w:r>
              <w:rPr>
                <w:sz w:val="18"/>
              </w:rPr>
              <w:t>[WRITE]</w:t>
            </w:r>
          </w:p>
        </w:tc>
      </w:tr>
      <w:tr>
        <w:tc>
          <w:tcPr>
            <w:tcW w:type="dxa" w:w="1728"/>
          </w:tcPr>
          <w:p>
            <w:r>
              <w:rPr>
                <w:sz w:val="18"/>
              </w:rPr>
              <w:t>2</w:t>
            </w:r>
          </w:p>
        </w:tc>
        <w:tc>
          <w:tcPr>
            <w:tcW w:type="dxa" w:w="1728"/>
          </w:tcPr>
          <w:p>
            <w:r>
              <w:rPr>
                <w:sz w:val="18"/>
              </w:rPr>
              <w:t>[WRITE]</w:t>
            </w:r>
          </w:p>
        </w:tc>
        <w:tc>
          <w:tcPr>
            <w:tcW w:type="dxa" w:w="1728"/>
          </w:tcPr>
          <w:p>
            <w:r>
              <w:rPr>
                <w:sz w:val="18"/>
              </w:rPr>
              <w:t>[WRITE]</w:t>
            </w:r>
          </w:p>
        </w:tc>
        <w:tc>
          <w:tcPr>
            <w:tcW w:type="dxa" w:w="1728"/>
          </w:tcPr>
          <w:p>
            <w:r>
              <w:rPr>
                <w:sz w:val="18"/>
              </w:rPr>
              <w:t>[WRITE]</w:t>
            </w:r>
          </w:p>
        </w:tc>
        <w:tc>
          <w:tcPr>
            <w:tcW w:type="dxa" w:w="1728"/>
          </w:tcPr>
          <w:p>
            <w:r>
              <w:rPr>
                <w:sz w:val="18"/>
              </w:rPr>
              <w:t>[WRITE]</w:t>
            </w:r>
          </w:p>
        </w:tc>
      </w:tr>
      <w:tr>
        <w:tc>
          <w:tcPr>
            <w:tcW w:type="dxa" w:w="1728"/>
          </w:tcPr>
          <w:p>
            <w:r>
              <w:rPr>
                <w:sz w:val="18"/>
              </w:rPr>
              <w:t>3</w:t>
            </w:r>
          </w:p>
        </w:tc>
        <w:tc>
          <w:tcPr>
            <w:tcW w:type="dxa" w:w="1728"/>
          </w:tcPr>
          <w:p>
            <w:r>
              <w:rPr>
                <w:sz w:val="18"/>
              </w:rPr>
              <w:t>[WRITE]</w:t>
            </w:r>
          </w:p>
        </w:tc>
        <w:tc>
          <w:tcPr>
            <w:tcW w:type="dxa" w:w="1728"/>
          </w:tcPr>
          <w:p>
            <w:r>
              <w:rPr>
                <w:sz w:val="18"/>
              </w:rPr>
              <w:t>[WRITE]</w:t>
            </w:r>
          </w:p>
        </w:tc>
        <w:tc>
          <w:tcPr>
            <w:tcW w:type="dxa" w:w="1728"/>
          </w:tcPr>
          <w:p>
            <w:r>
              <w:rPr>
                <w:sz w:val="18"/>
              </w:rPr>
              <w:t>[WRITE]</w:t>
            </w:r>
          </w:p>
        </w:tc>
        <w:tc>
          <w:tcPr>
            <w:tcW w:type="dxa" w:w="1728"/>
          </w:tcPr>
          <w:p>
            <w:r>
              <w:rPr>
                <w:sz w:val="18"/>
              </w:rPr>
              <w:t>[WRITE]</w:t>
            </w:r>
          </w:p>
        </w:tc>
      </w:tr>
      <w:tr>
        <w:tc>
          <w:tcPr>
            <w:tcW w:type="dxa" w:w="1728"/>
          </w:tcPr>
          <w:p>
            <w:r>
              <w:rPr>
                <w:sz w:val="18"/>
              </w:rPr>
              <w:t>4</w:t>
            </w:r>
          </w:p>
        </w:tc>
        <w:tc>
          <w:tcPr>
            <w:tcW w:type="dxa" w:w="1728"/>
          </w:tcPr>
          <w:p>
            <w:r>
              <w:rPr>
                <w:sz w:val="18"/>
              </w:rPr>
              <w:t>[WRITE]</w:t>
            </w:r>
          </w:p>
        </w:tc>
        <w:tc>
          <w:tcPr>
            <w:tcW w:type="dxa" w:w="1728"/>
          </w:tcPr>
          <w:p>
            <w:r>
              <w:rPr>
                <w:sz w:val="18"/>
              </w:rPr>
              <w:t>[WRITE]</w:t>
            </w:r>
          </w:p>
        </w:tc>
        <w:tc>
          <w:tcPr>
            <w:tcW w:type="dxa" w:w="1728"/>
          </w:tcPr>
          <w:p>
            <w:r>
              <w:rPr>
                <w:sz w:val="18"/>
              </w:rPr>
              <w:t>[WRITE]</w:t>
            </w:r>
          </w:p>
        </w:tc>
        <w:tc>
          <w:tcPr>
            <w:tcW w:type="dxa" w:w="1728"/>
          </w:tcPr>
          <w:p>
            <w:r>
              <w:rPr>
                <w:sz w:val="18"/>
              </w:rPr>
              <w:t>[WRITE]</w:t>
            </w:r>
          </w:p>
        </w:tc>
      </w:tr>
      <w:tr>
        <w:tc>
          <w:tcPr>
            <w:tcW w:type="dxa" w:w="1728"/>
          </w:tcPr>
          <w:p>
            <w:r>
              <w:rPr>
                <w:sz w:val="18"/>
              </w:rPr>
              <w:t>5</w:t>
            </w:r>
          </w:p>
        </w:tc>
        <w:tc>
          <w:tcPr>
            <w:tcW w:type="dxa" w:w="1728"/>
          </w:tcPr>
          <w:p>
            <w:r>
              <w:rPr>
                <w:sz w:val="18"/>
              </w:rPr>
              <w:t>[WRITE]</w:t>
            </w:r>
          </w:p>
        </w:tc>
        <w:tc>
          <w:tcPr>
            <w:tcW w:type="dxa" w:w="1728"/>
          </w:tcPr>
          <w:p>
            <w:r>
              <w:rPr>
                <w:sz w:val="18"/>
              </w:rPr>
              <w:t>[WRITE]</w:t>
            </w:r>
          </w:p>
        </w:tc>
        <w:tc>
          <w:tcPr>
            <w:tcW w:type="dxa" w:w="1728"/>
          </w:tcPr>
          <w:p>
            <w:r>
              <w:rPr>
                <w:sz w:val="18"/>
              </w:rPr>
              <w:t>[WRITE]</w:t>
            </w:r>
          </w:p>
        </w:tc>
        <w:tc>
          <w:tcPr>
            <w:tcW w:type="dxa" w:w="1728"/>
          </w:tcPr>
          <w:p>
            <w:r>
              <w:rPr>
                <w:sz w:val="18"/>
              </w:rPr>
              <w:t>[WRITE]</w:t>
            </w:r>
          </w:p>
        </w:tc>
      </w:tr>
      <w:tr>
        <w:tc>
          <w:tcPr>
            <w:tcW w:type="dxa" w:w="1728"/>
          </w:tcPr>
          <w:p>
            <w:r>
              <w:rPr>
                <w:sz w:val="18"/>
              </w:rPr>
              <w:t>6</w:t>
            </w:r>
          </w:p>
        </w:tc>
        <w:tc>
          <w:tcPr>
            <w:tcW w:type="dxa" w:w="1728"/>
          </w:tcPr>
          <w:p>
            <w:r>
              <w:rPr>
                <w:sz w:val="18"/>
              </w:rPr>
              <w:t>[WRITE]</w:t>
            </w:r>
          </w:p>
        </w:tc>
        <w:tc>
          <w:tcPr>
            <w:tcW w:type="dxa" w:w="1728"/>
          </w:tcPr>
          <w:p>
            <w:r>
              <w:rPr>
                <w:sz w:val="18"/>
              </w:rPr>
              <w:t>[WRITE]</w:t>
            </w:r>
          </w:p>
        </w:tc>
        <w:tc>
          <w:tcPr>
            <w:tcW w:type="dxa" w:w="1728"/>
          </w:tcPr>
          <w:p>
            <w:r>
              <w:rPr>
                <w:sz w:val="18"/>
              </w:rPr>
              <w:t>[WRITE]</w:t>
            </w:r>
          </w:p>
        </w:tc>
        <w:tc>
          <w:tcPr>
            <w:tcW w:type="dxa" w:w="1728"/>
          </w:tcPr>
          <w:p>
            <w:r>
              <w:rPr>
                <w:sz w:val="18"/>
              </w:rPr>
              <w:t>[WRITE]</w:t>
            </w:r>
          </w:p>
        </w:tc>
      </w:tr>
      <w:tr>
        <w:tc>
          <w:tcPr>
            <w:tcW w:type="dxa" w:w="1728"/>
          </w:tcPr>
          <w:p>
            <w:r>
              <w:rPr>
                <w:sz w:val="18"/>
              </w:rPr>
              <w:t>7</w:t>
            </w:r>
          </w:p>
        </w:tc>
        <w:tc>
          <w:tcPr>
            <w:tcW w:type="dxa" w:w="1728"/>
          </w:tcPr>
          <w:p>
            <w:r>
              <w:rPr>
                <w:sz w:val="18"/>
              </w:rPr>
              <w:t>[WRITE]</w:t>
            </w:r>
          </w:p>
        </w:tc>
        <w:tc>
          <w:tcPr>
            <w:tcW w:type="dxa" w:w="1728"/>
          </w:tcPr>
          <w:p>
            <w:r>
              <w:rPr>
                <w:sz w:val="18"/>
              </w:rPr>
              <w:t>[WRITE]</w:t>
            </w:r>
          </w:p>
        </w:tc>
        <w:tc>
          <w:tcPr>
            <w:tcW w:type="dxa" w:w="1728"/>
          </w:tcPr>
          <w:p>
            <w:r>
              <w:rPr>
                <w:sz w:val="18"/>
              </w:rPr>
              <w:t>[WRITE]</w:t>
            </w:r>
          </w:p>
        </w:tc>
        <w:tc>
          <w:tcPr>
            <w:tcW w:type="dxa" w:w="1728"/>
          </w:tcPr>
          <w:p>
            <w:r>
              <w:rPr>
                <w:sz w:val="18"/>
              </w:rPr>
              <w:t>[WRITE]</w:t>
            </w:r>
          </w:p>
        </w:tc>
      </w:tr>
      <w:tr>
        <w:tc>
          <w:tcPr>
            <w:tcW w:type="dxa" w:w="1728"/>
          </w:tcPr>
          <w:p>
            <w:r>
              <w:rPr>
                <w:sz w:val="18"/>
              </w:rPr>
              <w:t>8</w:t>
            </w:r>
          </w:p>
        </w:tc>
        <w:tc>
          <w:tcPr>
            <w:tcW w:type="dxa" w:w="1728"/>
          </w:tcPr>
          <w:p>
            <w:r>
              <w:rPr>
                <w:sz w:val="18"/>
              </w:rPr>
              <w:t>[WRITE]</w:t>
            </w:r>
          </w:p>
        </w:tc>
        <w:tc>
          <w:tcPr>
            <w:tcW w:type="dxa" w:w="1728"/>
          </w:tcPr>
          <w:p>
            <w:r>
              <w:rPr>
                <w:sz w:val="18"/>
              </w:rPr>
              <w:t>[WRITE]</w:t>
            </w:r>
          </w:p>
        </w:tc>
        <w:tc>
          <w:tcPr>
            <w:tcW w:type="dxa" w:w="1728"/>
          </w:tcPr>
          <w:p>
            <w:r>
              <w:rPr>
                <w:sz w:val="18"/>
              </w:rPr>
              <w:t>[WRITE]</w:t>
            </w:r>
          </w:p>
        </w:tc>
        <w:tc>
          <w:tcPr>
            <w:tcW w:type="dxa" w:w="1728"/>
          </w:tcPr>
          <w:p>
            <w:r>
              <w:rPr>
                <w:sz w:val="18"/>
              </w:rPr>
              <w:t>[WRITE]</w:t>
            </w:r>
          </w:p>
        </w:tc>
      </w:tr>
    </w:tbl>
    <w:p/>
    <w:p>
      <w:r>
        <w:rPr>
          <w:b/>
          <w:sz w:val="18"/>
        </w:rPr>
        <w:t>Current placeholders:</w:t>
      </w:r>
    </w:p>
    <w:p>
      <w:pPr>
        <w:spacing w:before="80" w:after="160"/>
        <w:ind w:left="432"/>
      </w:pPr>
      <w:r>
        <w:rPr>
          <w:rFonts w:ascii="Courier New" w:hAnsi="Courier New"/>
          <w:color w:val="884400"/>
          <w:sz w:val="17"/>
        </w:rPr>
        <w:t>Card 1 — Name: "Lorem Ipsum" | Flooring Type: "Dolor Sit Amet"</w:t>
      </w:r>
      <w:r>
        <w:br/>
      </w:r>
      <w:r>
        <w:rPr>
          <w:rFonts w:ascii="Courier New" w:hAnsi="Courier New"/>
          <w:color w:val="884400"/>
          <w:sz w:val="17"/>
        </w:rPr>
        <w:t>Card 2 — Name: "Consectetur Elit" | Flooring Type: "Sed Eiusmod"</w:t>
      </w:r>
      <w:r>
        <w:br/>
      </w:r>
      <w:r>
        <w:rPr>
          <w:rFonts w:ascii="Courier New" w:hAnsi="Courier New"/>
          <w:color w:val="884400"/>
          <w:sz w:val="17"/>
        </w:rPr>
        <w:t>Card 3 — Name: "Tempor Incididunt" | Flooring Type: "Labore Dolore"</w:t>
      </w:r>
      <w:r>
        <w:br/>
      </w:r>
      <w:r>
        <w:rPr>
          <w:rFonts w:ascii="Courier New" w:hAnsi="Courier New"/>
          <w:color w:val="884400"/>
          <w:sz w:val="17"/>
        </w:rPr>
        <w:t>Card 4 — Name: "Magna Aliqua" | Flooring Type: "Veniam Nostrud"</w:t>
      </w:r>
      <w:r>
        <w:br/>
      </w:r>
      <w:r>
        <w:rPr>
          <w:rFonts w:ascii="Courier New" w:hAnsi="Courier New"/>
          <w:color w:val="884400"/>
          <w:sz w:val="17"/>
        </w:rPr>
        <w:t>Card 5 — Name: "Ut Enim Minim" | Flooring Type: "Quis Exercitation"</w:t>
      </w:r>
      <w:r>
        <w:br/>
      </w:r>
      <w:r>
        <w:rPr>
          <w:rFonts w:ascii="Courier New" w:hAnsi="Courier New"/>
          <w:color w:val="884400"/>
          <w:sz w:val="17"/>
        </w:rPr>
        <w:t>Card 6 — Name: "Ullamco Laboris" | Flooring Type: "Nisi Aliquip"</w:t>
      </w:r>
      <w:r>
        <w:br/>
      </w:r>
      <w:r>
        <w:rPr>
          <w:rFonts w:ascii="Courier New" w:hAnsi="Courier New"/>
          <w:color w:val="884400"/>
          <w:sz w:val="17"/>
        </w:rPr>
        <w:t>Card 7 — Name: "Commodo Consequat" | Flooring Type: "Duis Aute Irure"</w:t>
      </w:r>
      <w:r>
        <w:br/>
      </w:r>
      <w:r>
        <w:rPr>
          <w:rFonts w:ascii="Courier New" w:hAnsi="Courier New"/>
          <w:color w:val="884400"/>
          <w:sz w:val="17"/>
        </w:rPr>
        <w:t>Card 8 — Name: "Reprehenderit" | Flooring Type: "Voluptate Velit"</w:t>
      </w:r>
      <w:r>
        <w:br/>
      </w:r>
      <w:r>
        <w:rPr>
          <w:rFonts w:ascii="Courier New" w:hAnsi="Courier New"/>
          <w:color w:val="884400"/>
          <w:sz w:val="17"/>
        </w:rPr>
        <w:t>All back descriptions: lorem ipsum (~100 chars)</w:t>
      </w:r>
      <w:r>
        <w:br/>
      </w:r>
      <w:r>
        <w:rPr>
          <w:rFonts w:ascii="Courier New" w:hAnsi="Courier New"/>
          <w:color w:val="884400"/>
          <w:sz w:val="17"/>
        </w:rPr>
        <w:t>All courtesy credits: "Lorem ipsum courtesy"</w:t>
      </w:r>
    </w:p>
    <w:p>
      <w:pPr>
        <w:pStyle w:val="Heading1"/>
      </w:pPr>
      <w:r>
        <w:rPr>
          <w:color w:val="1A1A1A"/>
        </w:rPr>
        <w:t>5. Why Resilient Section</w:t>
      </w:r>
    </w:p>
    <w:p>
      <w:r>
        <w:rPr>
          <w:i/>
          <w:color w:val="666666"/>
          <w:sz w:val="18"/>
        </w:rPr>
        <w:t>Two-column layout. Left: large photo with stat badge. Right: heading + 5 benefit rows.</w:t>
      </w:r>
    </w:p>
    <w:p>
      <w:pPr>
        <w:pStyle w:val="Heading2"/>
      </w:pPr>
      <w:r>
        <w:rPr>
          <w:color w:val="1A1A1A"/>
        </w:rPr>
        <w:t>5A. Header + Stat</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Element</w:t>
            </w:r>
          </w:p>
        </w:tc>
        <w:tc>
          <w:tcPr>
            <w:tcW w:type="dxa" w:w="1728"/>
          </w:tcPr>
          <w:p>
            <w:r>
              <w:rPr>
                <w:b/>
                <w:sz w:val="18"/>
              </w:rPr>
              <w:t>Tag</w:t>
            </w:r>
          </w:p>
        </w:tc>
        <w:tc>
          <w:tcPr>
            <w:tcW w:type="dxa" w:w="1728"/>
          </w:tcPr>
          <w:p>
            <w:r>
              <w:rPr>
                <w:b/>
                <w:sz w:val="18"/>
              </w:rPr>
              <w:t>Target Chars</w:t>
            </w:r>
          </w:p>
        </w:tc>
        <w:tc>
          <w:tcPr>
            <w:tcW w:type="dxa" w:w="1728"/>
          </w:tcPr>
          <w:p>
            <w:r>
              <w:rPr>
                <w:b/>
                <w:sz w:val="18"/>
              </w:rPr>
              <w:t>Notes</w:t>
            </w:r>
          </w:p>
        </w:tc>
      </w:tr>
      <w:tr>
        <w:tc>
          <w:tcPr>
            <w:tcW w:type="dxa" w:w="1728"/>
          </w:tcPr>
          <w:p>
            <w:r>
              <w:rPr>
                <w:sz w:val="18"/>
              </w:rPr>
              <w:t>5.1</w:t>
            </w:r>
          </w:p>
        </w:tc>
        <w:tc>
          <w:tcPr>
            <w:tcW w:type="dxa" w:w="1728"/>
          </w:tcPr>
          <w:p>
            <w:r>
              <w:rPr>
                <w:sz w:val="18"/>
              </w:rPr>
              <w:t>Section Label</w:t>
            </w:r>
          </w:p>
        </w:tc>
        <w:tc>
          <w:tcPr>
            <w:tcW w:type="dxa" w:w="1728"/>
          </w:tcPr>
          <w:p>
            <w:r>
              <w:rPr>
                <w:sz w:val="18"/>
              </w:rPr>
              <w:t>&lt;div&gt; (uppercase micro-label, blue)</w:t>
            </w:r>
          </w:p>
        </w:tc>
        <w:tc>
          <w:tcPr>
            <w:tcW w:type="dxa" w:w="1728"/>
          </w:tcPr>
          <w:p>
            <w:r>
              <w:rPr>
                <w:sz w:val="18"/>
              </w:rPr>
              <w:t>~10–20</w:t>
            </w:r>
          </w:p>
        </w:tc>
        <w:tc>
          <w:tcPr>
            <w:tcW w:type="dxa" w:w="1728"/>
          </w:tcPr>
          <w:p>
            <w:r>
              <w:rPr>
                <w:sz w:val="18"/>
              </w:rPr>
              <w:t>Eyebrow above heading (right column).</w:t>
            </w:r>
          </w:p>
        </w:tc>
      </w:tr>
      <w:tr>
        <w:tc>
          <w:tcPr>
            <w:tcW w:type="dxa" w:w="1728"/>
          </w:tcPr>
          <w:p>
            <w:r>
              <w:rPr>
                <w:sz w:val="18"/>
              </w:rPr>
              <w:t>5.2</w:t>
            </w:r>
          </w:p>
        </w:tc>
        <w:tc>
          <w:tcPr>
            <w:tcW w:type="dxa" w:w="1728"/>
          </w:tcPr>
          <w:p>
            <w:r>
              <w:rPr>
                <w:sz w:val="18"/>
              </w:rPr>
              <w:t>Heading</w:t>
            </w:r>
          </w:p>
        </w:tc>
        <w:tc>
          <w:tcPr>
            <w:tcW w:type="dxa" w:w="1728"/>
          </w:tcPr>
          <w:p>
            <w:r>
              <w:rPr>
                <w:sz w:val="18"/>
              </w:rPr>
              <w:t>&lt;h2&gt; (light weight)</w:t>
            </w:r>
          </w:p>
        </w:tc>
        <w:tc>
          <w:tcPr>
            <w:tcW w:type="dxa" w:w="1728"/>
          </w:tcPr>
          <w:p>
            <w:r>
              <w:rPr>
                <w:sz w:val="18"/>
              </w:rPr>
              <w:t>~30–45</w:t>
            </w:r>
          </w:p>
        </w:tc>
        <w:tc>
          <w:tcPr>
            <w:tcW w:type="dxa" w:w="1728"/>
          </w:tcPr>
          <w:p>
            <w:r>
              <w:rPr>
                <w:sz w:val="18"/>
              </w:rPr>
              <w:t>Main section heading.</w:t>
            </w:r>
          </w:p>
        </w:tc>
      </w:tr>
      <w:tr>
        <w:tc>
          <w:tcPr>
            <w:tcW w:type="dxa" w:w="1728"/>
          </w:tcPr>
          <w:p>
            <w:r>
              <w:rPr>
                <w:sz w:val="18"/>
              </w:rPr>
              <w:t>5.3</w:t>
            </w:r>
          </w:p>
        </w:tc>
        <w:tc>
          <w:tcPr>
            <w:tcW w:type="dxa" w:w="1728"/>
          </w:tcPr>
          <w:p>
            <w:r>
              <w:rPr>
                <w:sz w:val="18"/>
              </w:rPr>
              <w:t>Stat Value</w:t>
            </w:r>
          </w:p>
        </w:tc>
        <w:tc>
          <w:tcPr>
            <w:tcW w:type="dxa" w:w="1728"/>
          </w:tcPr>
          <w:p>
            <w:r>
              <w:rPr>
                <w:sz w:val="18"/>
              </w:rPr>
              <w:t>&lt;span&gt; (large number)</w:t>
            </w:r>
          </w:p>
        </w:tc>
        <w:tc>
          <w:tcPr>
            <w:tcW w:type="dxa" w:w="1728"/>
          </w:tcPr>
          <w:p>
            <w:r>
              <w:rPr>
                <w:sz w:val="18"/>
              </w:rPr>
              <w:t>~2–5</w:t>
            </w:r>
          </w:p>
        </w:tc>
        <w:tc>
          <w:tcPr>
            <w:tcW w:type="dxa" w:w="1728"/>
          </w:tcPr>
          <w:p>
            <w:r>
              <w:rPr>
                <w:sz w:val="18"/>
              </w:rPr>
              <w:t>Animated counter. Displayed with "%" suffix.</w:t>
            </w:r>
          </w:p>
        </w:tc>
      </w:tr>
      <w:tr>
        <w:tc>
          <w:tcPr>
            <w:tcW w:type="dxa" w:w="1728"/>
          </w:tcPr>
          <w:p>
            <w:r>
              <w:rPr>
                <w:sz w:val="18"/>
              </w:rPr>
              <w:t>5.4</w:t>
            </w:r>
          </w:p>
        </w:tc>
        <w:tc>
          <w:tcPr>
            <w:tcW w:type="dxa" w:w="1728"/>
          </w:tcPr>
          <w:p>
            <w:r>
              <w:rPr>
                <w:sz w:val="18"/>
              </w:rPr>
              <w:t>Stat Label</w:t>
            </w:r>
          </w:p>
        </w:tc>
        <w:tc>
          <w:tcPr>
            <w:tcW w:type="dxa" w:w="1728"/>
          </w:tcPr>
          <w:p>
            <w:r>
              <w:rPr>
                <w:sz w:val="18"/>
              </w:rPr>
              <w:t>&lt;p&gt; (small)</w:t>
            </w:r>
          </w:p>
        </w:tc>
        <w:tc>
          <w:tcPr>
            <w:tcW w:type="dxa" w:w="1728"/>
          </w:tcPr>
          <w:p>
            <w:r>
              <w:rPr>
                <w:sz w:val="18"/>
              </w:rPr>
              <w:t>~30–45</w:t>
            </w:r>
          </w:p>
        </w:tc>
        <w:tc>
          <w:tcPr>
            <w:tcW w:type="dxa" w:w="1728"/>
          </w:tcPr>
          <w:p>
            <w:r>
              <w:rPr>
                <w:sz w:val="18"/>
              </w:rPr>
              <w:t>Two-line label. Use \n for line break.</w:t>
            </w:r>
          </w:p>
        </w:tc>
      </w:tr>
      <w:tr>
        <w:tc>
          <w:tcPr>
            <w:tcW w:type="dxa" w:w="1728"/>
          </w:tcPr>
          <w:p>
            <w:r>
              <w:rPr>
                <w:sz w:val="18"/>
              </w:rPr>
              <w:t>5.5</w:t>
            </w:r>
          </w:p>
        </w:tc>
        <w:tc>
          <w:tcPr>
            <w:tcW w:type="dxa" w:w="1728"/>
          </w:tcPr>
          <w:p>
            <w:r>
              <w:rPr>
                <w:sz w:val="18"/>
              </w:rPr>
              <w:t>CTA Link Text</w:t>
            </w:r>
          </w:p>
        </w:tc>
        <w:tc>
          <w:tcPr>
            <w:tcW w:type="dxa" w:w="1728"/>
          </w:tcPr>
          <w:p>
            <w:r>
              <w:rPr>
                <w:sz w:val="18"/>
              </w:rPr>
              <w:t>&lt;a&gt;</w:t>
            </w:r>
          </w:p>
        </w:tc>
        <w:tc>
          <w:tcPr>
            <w:tcW w:type="dxa" w:w="1728"/>
          </w:tcPr>
          <w:p>
            <w:r>
              <w:rPr>
                <w:sz w:val="18"/>
              </w:rPr>
              <w:t>~15–25</w:t>
            </w:r>
          </w:p>
        </w:tc>
        <w:tc>
          <w:tcPr>
            <w:tcW w:type="dxa" w:w="1728"/>
          </w:tcPr>
          <w:p>
            <w:r>
              <w:rPr>
                <w:sz w:val="18"/>
              </w:rPr>
              <w:t>Arrow-link. Links to /why-resilient.</w:t>
            </w:r>
          </w:p>
        </w:tc>
      </w:tr>
    </w:tbl>
    <w:p/>
    <w:p>
      <w:r>
        <w:rPr>
          <w:b/>
          <w:sz w:val="18"/>
        </w:rPr>
        <w:t>Current placeholders:</w:t>
      </w:r>
    </w:p>
    <w:p>
      <w:pPr>
        <w:spacing w:before="80" w:after="160"/>
        <w:ind w:left="432"/>
      </w:pPr>
      <w:r>
        <w:rPr>
          <w:rFonts w:ascii="Courier New" w:hAnsi="Courier New"/>
          <w:color w:val="884400"/>
          <w:sz w:val="17"/>
        </w:rPr>
        <w:t>5.1: "Lorem Ipsum?"</w:t>
      </w:r>
      <w:r>
        <w:br/>
      </w:r>
      <w:r>
        <w:rPr>
          <w:rFonts w:ascii="Courier New" w:hAnsi="Courier New"/>
          <w:color w:val="884400"/>
          <w:sz w:val="17"/>
        </w:rPr>
        <w:t>5.2: "Lorem ipsum dolor sit amet consectetur."</w:t>
      </w:r>
      <w:r>
        <w:br/>
      </w:r>
      <w:r>
        <w:rPr>
          <w:rFonts w:ascii="Courier New" w:hAnsi="Courier New"/>
          <w:color w:val="884400"/>
          <w:sz w:val="17"/>
        </w:rPr>
        <w:t>5.3: "65"</w:t>
      </w:r>
      <w:r>
        <w:br/>
      </w:r>
      <w:r>
        <w:rPr>
          <w:rFonts w:ascii="Courier New" w:hAnsi="Courier New"/>
          <w:color w:val="884400"/>
          <w:sz w:val="17"/>
        </w:rPr>
        <w:t>5.4: "lorem ipsum dolor\nsit amet consectetur"</w:t>
      </w:r>
      <w:r>
        <w:br/>
      </w:r>
      <w:r>
        <w:rPr>
          <w:rFonts w:ascii="Courier New" w:hAnsi="Courier New"/>
          <w:color w:val="884400"/>
          <w:sz w:val="17"/>
        </w:rPr>
        <w:t>5.5: "Lorem ipsum dolor"</w:t>
      </w:r>
    </w:p>
    <w:p>
      <w:pPr>
        <w:pStyle w:val="Heading2"/>
      </w:pPr>
      <w:r>
        <w:rPr>
          <w:color w:val="1A1A1A"/>
        </w:rPr>
        <w:t>5B. Benefits List (5 items)</w:t>
      </w:r>
    </w:p>
    <w:p>
      <w:r>
        <w:rPr>
          <w:i/>
          <w:color w:val="666666"/>
          <w:sz w:val="18"/>
        </w:rPr>
        <w:t>Icons suggest: (1) Easy maintenance, (2) Water resistance, (3) Cost-effectiveness, (4) Design variety, (5) Sustainability.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Benefit</w:t>
            </w:r>
          </w:p>
        </w:tc>
        <w:tc>
          <w:tcPr>
            <w:tcW w:type="dxa" w:w="2160"/>
          </w:tcPr>
          <w:p>
            <w:r>
              <w:rPr>
                <w:b/>
                <w:sz w:val="18"/>
              </w:rPr>
              <w:t>Icon</w:t>
            </w:r>
          </w:p>
        </w:tc>
        <w:tc>
          <w:tcPr>
            <w:tcW w:type="dxa" w:w="2160"/>
          </w:tcPr>
          <w:p>
            <w:r>
              <w:rPr>
                <w:b/>
                <w:sz w:val="18"/>
              </w:rPr>
              <w:t>Title (H3) ~10–20ch</w:t>
            </w:r>
          </w:p>
        </w:tc>
        <w:tc>
          <w:tcPr>
            <w:tcW w:type="dxa" w:w="2160"/>
          </w:tcPr>
          <w:p>
            <w:r>
              <w:rPr>
                <w:b/>
                <w:sz w:val="18"/>
              </w:rPr>
              <w:t>Description (P) ~90–110ch</w:t>
            </w:r>
          </w:p>
        </w:tc>
      </w:tr>
      <w:tr>
        <w:tc>
          <w:tcPr>
            <w:tcW w:type="dxa" w:w="2160"/>
          </w:tcPr>
          <w:p>
            <w:r>
              <w:rPr>
                <w:sz w:val="18"/>
              </w:rPr>
              <w:t>1</w:t>
            </w:r>
          </w:p>
        </w:tc>
        <w:tc>
          <w:tcPr>
            <w:tcW w:type="dxa" w:w="2160"/>
          </w:tcPr>
          <w:p>
            <w:r>
              <w:rPr>
                <w:sz w:val="18"/>
              </w:rPr>
              <w:t>Broom</w:t>
            </w:r>
          </w:p>
        </w:tc>
        <w:tc>
          <w:tcPr>
            <w:tcW w:type="dxa" w:w="2160"/>
          </w:tcPr>
          <w:p>
            <w:r>
              <w:rPr>
                <w:sz w:val="18"/>
              </w:rPr>
              <w:t>[WRITE]</w:t>
            </w:r>
          </w:p>
        </w:tc>
        <w:tc>
          <w:tcPr>
            <w:tcW w:type="dxa" w:w="2160"/>
          </w:tcPr>
          <w:p>
            <w:r>
              <w:rPr>
                <w:sz w:val="18"/>
              </w:rPr>
              <w:t>[WRITE]</w:t>
            </w:r>
          </w:p>
        </w:tc>
      </w:tr>
      <w:tr>
        <w:tc>
          <w:tcPr>
            <w:tcW w:type="dxa" w:w="2160"/>
          </w:tcPr>
          <w:p>
            <w:r>
              <w:rPr>
                <w:sz w:val="18"/>
              </w:rPr>
              <w:t>2</w:t>
            </w:r>
          </w:p>
        </w:tc>
        <w:tc>
          <w:tcPr>
            <w:tcW w:type="dxa" w:w="2160"/>
          </w:tcPr>
          <w:p>
            <w:r>
              <w:rPr>
                <w:sz w:val="18"/>
              </w:rPr>
              <w:t>Water Drop</w:t>
            </w:r>
          </w:p>
        </w:tc>
        <w:tc>
          <w:tcPr>
            <w:tcW w:type="dxa" w:w="2160"/>
          </w:tcPr>
          <w:p>
            <w:r>
              <w:rPr>
                <w:sz w:val="18"/>
              </w:rPr>
              <w:t>[WRITE]</w:t>
            </w:r>
          </w:p>
        </w:tc>
        <w:tc>
          <w:tcPr>
            <w:tcW w:type="dxa" w:w="2160"/>
          </w:tcPr>
          <w:p>
            <w:r>
              <w:rPr>
                <w:sz w:val="18"/>
              </w:rPr>
              <w:t>[WRITE]</w:t>
            </w:r>
          </w:p>
        </w:tc>
      </w:tr>
      <w:tr>
        <w:tc>
          <w:tcPr>
            <w:tcW w:type="dxa" w:w="2160"/>
          </w:tcPr>
          <w:p>
            <w:r>
              <w:rPr>
                <w:sz w:val="18"/>
              </w:rPr>
              <w:t>3</w:t>
            </w:r>
          </w:p>
        </w:tc>
        <w:tc>
          <w:tcPr>
            <w:tcW w:type="dxa" w:w="2160"/>
          </w:tcPr>
          <w:p>
            <w:r>
              <w:rPr>
                <w:sz w:val="18"/>
              </w:rPr>
              <w:t>Dollar Sign</w:t>
            </w:r>
          </w:p>
        </w:tc>
        <w:tc>
          <w:tcPr>
            <w:tcW w:type="dxa" w:w="2160"/>
          </w:tcPr>
          <w:p>
            <w:r>
              <w:rPr>
                <w:sz w:val="18"/>
              </w:rPr>
              <w:t>[WRITE]</w:t>
            </w:r>
          </w:p>
        </w:tc>
        <w:tc>
          <w:tcPr>
            <w:tcW w:type="dxa" w:w="2160"/>
          </w:tcPr>
          <w:p>
            <w:r>
              <w:rPr>
                <w:sz w:val="18"/>
              </w:rPr>
              <w:t>[WRITE]</w:t>
            </w:r>
          </w:p>
        </w:tc>
      </w:tr>
      <w:tr>
        <w:tc>
          <w:tcPr>
            <w:tcW w:type="dxa" w:w="2160"/>
          </w:tcPr>
          <w:p>
            <w:r>
              <w:rPr>
                <w:sz w:val="18"/>
              </w:rPr>
              <w:t>4</w:t>
            </w:r>
          </w:p>
        </w:tc>
        <w:tc>
          <w:tcPr>
            <w:tcW w:type="dxa" w:w="2160"/>
          </w:tcPr>
          <w:p>
            <w:r>
              <w:rPr>
                <w:sz w:val="18"/>
              </w:rPr>
              <w:t>Palette</w:t>
            </w:r>
          </w:p>
        </w:tc>
        <w:tc>
          <w:tcPr>
            <w:tcW w:type="dxa" w:w="2160"/>
          </w:tcPr>
          <w:p>
            <w:r>
              <w:rPr>
                <w:sz w:val="18"/>
              </w:rPr>
              <w:t>[WRITE]</w:t>
            </w:r>
          </w:p>
        </w:tc>
        <w:tc>
          <w:tcPr>
            <w:tcW w:type="dxa" w:w="2160"/>
          </w:tcPr>
          <w:p>
            <w:r>
              <w:rPr>
                <w:sz w:val="18"/>
              </w:rPr>
              <w:t>[WRITE]</w:t>
            </w:r>
          </w:p>
        </w:tc>
      </w:tr>
      <w:tr>
        <w:tc>
          <w:tcPr>
            <w:tcW w:type="dxa" w:w="2160"/>
          </w:tcPr>
          <w:p>
            <w:r>
              <w:rPr>
                <w:sz w:val="18"/>
              </w:rPr>
              <w:t>5</w:t>
            </w:r>
          </w:p>
        </w:tc>
        <w:tc>
          <w:tcPr>
            <w:tcW w:type="dxa" w:w="2160"/>
          </w:tcPr>
          <w:p>
            <w:r>
              <w:rPr>
                <w:sz w:val="18"/>
              </w:rPr>
              <w:t>Recycle</w:t>
            </w:r>
          </w:p>
        </w:tc>
        <w:tc>
          <w:tcPr>
            <w:tcW w:type="dxa" w:w="2160"/>
          </w:tcPr>
          <w:p>
            <w:r>
              <w:rPr>
                <w:sz w:val="18"/>
              </w:rPr>
              <w:t>[WRITE]</w:t>
            </w:r>
          </w:p>
        </w:tc>
        <w:tc>
          <w:tcPr>
            <w:tcW w:type="dxa" w:w="2160"/>
          </w:tcPr>
          <w:p>
            <w:r>
              <w:rPr>
                <w:sz w:val="18"/>
              </w:rPr>
              <w:t>[WRITE]</w:t>
            </w:r>
          </w:p>
        </w:tc>
      </w:tr>
    </w:tbl>
    <w:p/>
    <w:p>
      <w:r>
        <w:rPr>
          <w:b/>
          <w:sz w:val="18"/>
        </w:rPr>
        <w:t>Current placeholders:</w:t>
      </w:r>
    </w:p>
    <w:p>
      <w:pPr>
        <w:spacing w:before="80" w:after="160"/>
        <w:ind w:left="432"/>
      </w:pPr>
      <w:r>
        <w:rPr>
          <w:rFonts w:ascii="Courier New" w:hAnsi="Courier New"/>
          <w:color w:val="884400"/>
          <w:sz w:val="17"/>
        </w:rPr>
        <w:t>Benefit 1 — Title: "Lorem Ipsum" | Desc: "Lorem ipsum dolor sit amet..."</w:t>
      </w:r>
      <w:r>
        <w:br/>
      </w:r>
      <w:r>
        <w:rPr>
          <w:rFonts w:ascii="Courier New" w:hAnsi="Courier New"/>
          <w:color w:val="884400"/>
          <w:sz w:val="17"/>
        </w:rPr>
        <w:t>Benefit 2 — Title: "Dolor Sit Amet" | Desc: "Ut enim ad minim veniam..."</w:t>
      </w:r>
      <w:r>
        <w:br/>
      </w:r>
      <w:r>
        <w:rPr>
          <w:rFonts w:ascii="Courier New" w:hAnsi="Courier New"/>
          <w:color w:val="884400"/>
          <w:sz w:val="17"/>
        </w:rPr>
        <w:t>Benefit 3 — Title: "Consectetur Elit" | Desc: "Duis aute irure dolor..."</w:t>
      </w:r>
      <w:r>
        <w:br/>
      </w:r>
      <w:r>
        <w:rPr>
          <w:rFonts w:ascii="Courier New" w:hAnsi="Courier New"/>
          <w:color w:val="884400"/>
          <w:sz w:val="17"/>
        </w:rPr>
        <w:t>Benefit 4 — Title: "Sed Do Eiusmod" | Desc: "Excepteur sint occaecat..."</w:t>
      </w:r>
      <w:r>
        <w:br/>
      </w:r>
      <w:r>
        <w:rPr>
          <w:rFonts w:ascii="Courier New" w:hAnsi="Courier New"/>
          <w:color w:val="884400"/>
          <w:sz w:val="17"/>
        </w:rPr>
        <w:t>Benefit 5 — Title: "Tempor Incididunt" | Desc: "Nemo enim ipsam voluptatem..."</w:t>
      </w:r>
    </w:p>
    <w:p>
      <w:pPr>
        <w:pStyle w:val="Heading1"/>
      </w:pPr>
      <w:r>
        <w:rPr>
          <w:color w:val="1A1A1A"/>
        </w:rPr>
        <w:t>6. Standards &amp; Certifications Section</w:t>
      </w:r>
    </w:p>
    <w:p>
      <w:r>
        <w:rPr>
          <w:i/>
          <w:color w:val="666666"/>
          <w:sz w:val="18"/>
        </w:rPr>
        <w:t>Tabbed interface. Left: tab buttons. Right: content panel with image, description, stats, CTA.</w:t>
      </w:r>
    </w:p>
    <w:p>
      <w:pPr>
        <w:pStyle w:val="Heading2"/>
      </w:pPr>
      <w:r>
        <w:rPr>
          <w:color w:val="1A1A1A"/>
        </w:rPr>
        <w:t>6A. Header</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Element</w:t>
            </w:r>
          </w:p>
        </w:tc>
        <w:tc>
          <w:tcPr>
            <w:tcW w:type="dxa" w:w="1728"/>
          </w:tcPr>
          <w:p>
            <w:r>
              <w:rPr>
                <w:b/>
                <w:sz w:val="18"/>
              </w:rPr>
              <w:t>Tag</w:t>
            </w:r>
          </w:p>
        </w:tc>
        <w:tc>
          <w:tcPr>
            <w:tcW w:type="dxa" w:w="1728"/>
          </w:tcPr>
          <w:p>
            <w:r>
              <w:rPr>
                <w:b/>
                <w:sz w:val="18"/>
              </w:rPr>
              <w:t>Target Chars</w:t>
            </w:r>
          </w:p>
        </w:tc>
        <w:tc>
          <w:tcPr>
            <w:tcW w:type="dxa" w:w="1728"/>
          </w:tcPr>
          <w:p>
            <w:r>
              <w:rPr>
                <w:b/>
                <w:sz w:val="18"/>
              </w:rPr>
              <w:t>Notes</w:t>
            </w:r>
          </w:p>
        </w:tc>
      </w:tr>
      <w:tr>
        <w:tc>
          <w:tcPr>
            <w:tcW w:type="dxa" w:w="1728"/>
          </w:tcPr>
          <w:p>
            <w:r>
              <w:rPr>
                <w:sz w:val="18"/>
              </w:rPr>
              <w:t>6.1</w:t>
            </w:r>
          </w:p>
        </w:tc>
        <w:tc>
          <w:tcPr>
            <w:tcW w:type="dxa" w:w="1728"/>
          </w:tcPr>
          <w:p>
            <w:r>
              <w:rPr>
                <w:sz w:val="18"/>
              </w:rPr>
              <w:t>Section Label</w:t>
            </w:r>
          </w:p>
        </w:tc>
        <w:tc>
          <w:tcPr>
            <w:tcW w:type="dxa" w:w="1728"/>
          </w:tcPr>
          <w:p>
            <w:r>
              <w:rPr>
                <w:sz w:val="18"/>
              </w:rPr>
              <w:t>&lt;div&gt; (uppercase micro-label, blue)</w:t>
            </w:r>
          </w:p>
        </w:tc>
        <w:tc>
          <w:tcPr>
            <w:tcW w:type="dxa" w:w="1728"/>
          </w:tcPr>
          <w:p>
            <w:r>
              <w:rPr>
                <w:sz w:val="18"/>
              </w:rPr>
              <w:t>~10–20</w:t>
            </w:r>
          </w:p>
        </w:tc>
        <w:tc>
          <w:tcPr>
            <w:tcW w:type="dxa" w:w="1728"/>
          </w:tcPr>
          <w:p>
            <w:r>
              <w:rPr>
                <w:sz w:val="18"/>
              </w:rPr>
              <w:t>Eyebrow above heading.</w:t>
            </w:r>
          </w:p>
        </w:tc>
      </w:tr>
      <w:tr>
        <w:tc>
          <w:tcPr>
            <w:tcW w:type="dxa" w:w="1728"/>
          </w:tcPr>
          <w:p>
            <w:r>
              <w:rPr>
                <w:sz w:val="18"/>
              </w:rPr>
              <w:t>6.2</w:t>
            </w:r>
          </w:p>
        </w:tc>
        <w:tc>
          <w:tcPr>
            <w:tcW w:type="dxa" w:w="1728"/>
          </w:tcPr>
          <w:p>
            <w:r>
              <w:rPr>
                <w:sz w:val="18"/>
              </w:rPr>
              <w:t>Heading</w:t>
            </w:r>
          </w:p>
        </w:tc>
        <w:tc>
          <w:tcPr>
            <w:tcW w:type="dxa" w:w="1728"/>
          </w:tcPr>
          <w:p>
            <w:r>
              <w:rPr>
                <w:sz w:val="18"/>
              </w:rPr>
              <w:t>&lt;h2&gt; (light weight)</w:t>
            </w:r>
          </w:p>
        </w:tc>
        <w:tc>
          <w:tcPr>
            <w:tcW w:type="dxa" w:w="1728"/>
          </w:tcPr>
          <w:p>
            <w:r>
              <w:rPr>
                <w:sz w:val="18"/>
              </w:rPr>
              <w:t>~20–35</w:t>
            </w:r>
          </w:p>
        </w:tc>
        <w:tc>
          <w:tcPr>
            <w:tcW w:type="dxa" w:w="1728"/>
          </w:tcPr>
          <w:p>
            <w:r>
              <w:rPr>
                <w:sz w:val="18"/>
              </w:rPr>
              <w:t>Section heading.</w:t>
            </w:r>
          </w:p>
        </w:tc>
      </w:tr>
      <w:tr>
        <w:tc>
          <w:tcPr>
            <w:tcW w:type="dxa" w:w="1728"/>
          </w:tcPr>
          <w:p>
            <w:r>
              <w:rPr>
                <w:sz w:val="18"/>
              </w:rPr>
              <w:t>6.3</w:t>
            </w:r>
          </w:p>
        </w:tc>
        <w:tc>
          <w:tcPr>
            <w:tcW w:type="dxa" w:w="1728"/>
          </w:tcPr>
          <w:p>
            <w:r>
              <w:rPr>
                <w:sz w:val="18"/>
              </w:rPr>
              <w:t>Subheading</w:t>
            </w:r>
          </w:p>
        </w:tc>
        <w:tc>
          <w:tcPr>
            <w:tcW w:type="dxa" w:w="1728"/>
          </w:tcPr>
          <w:p>
            <w:r>
              <w:rPr>
                <w:sz w:val="18"/>
              </w:rPr>
              <w:t>&lt;p&gt;</w:t>
            </w:r>
          </w:p>
        </w:tc>
        <w:tc>
          <w:tcPr>
            <w:tcW w:type="dxa" w:w="1728"/>
          </w:tcPr>
          <w:p>
            <w:r>
              <w:rPr>
                <w:sz w:val="18"/>
              </w:rPr>
              <w:t>~140–160</w:t>
            </w:r>
          </w:p>
        </w:tc>
        <w:tc>
          <w:tcPr>
            <w:tcW w:type="dxa" w:w="1728"/>
          </w:tcPr>
          <w:p>
            <w:r>
              <w:rPr>
                <w:sz w:val="18"/>
              </w:rPr>
              <w:t>Supporting paragraph.</w:t>
            </w:r>
          </w:p>
        </w:tc>
      </w:tr>
    </w:tbl>
    <w:p/>
    <w:p>
      <w:r>
        <w:rPr>
          <w:b/>
          <w:sz w:val="18"/>
        </w:rPr>
        <w:t>Current placeholders:</w:t>
      </w:r>
    </w:p>
    <w:p>
      <w:pPr>
        <w:spacing w:before="80" w:after="160"/>
        <w:ind w:left="432"/>
      </w:pPr>
      <w:r>
        <w:rPr>
          <w:rFonts w:ascii="Courier New" w:hAnsi="Courier New"/>
          <w:color w:val="884400"/>
          <w:sz w:val="17"/>
        </w:rPr>
        <w:t>6.1: "Lorem Ipsum"</w:t>
      </w:r>
      <w:r>
        <w:br/>
      </w:r>
      <w:r>
        <w:rPr>
          <w:rFonts w:ascii="Courier New" w:hAnsi="Courier New"/>
          <w:color w:val="884400"/>
          <w:sz w:val="17"/>
        </w:rPr>
        <w:t>6.2: "Lorem ipsum dolor sit amet"</w:t>
      </w:r>
      <w:r>
        <w:br/>
      </w:r>
      <w:r>
        <w:rPr>
          <w:rFonts w:ascii="Courier New" w:hAnsi="Courier New"/>
          <w:color w:val="884400"/>
          <w:sz w:val="17"/>
        </w:rPr>
        <w:t>6.3: "Lorem ipsum dolor sit amet, consectetur adipiscing elit. Sed do eiusmod tempor incididunt ut labore et dolore magna aliqua. Ut enim ad minim veniam nostrud."</w:t>
      </w:r>
    </w:p>
    <w:p>
      <w:pPr>
        <w:pStyle w:val="Heading2"/>
      </w:pPr>
      <w:r>
        <w:rPr>
          <w:color w:val="1A1A1A"/>
        </w:rPr>
        <w:t>6B. Certification Tabs (4 tabs)</w:t>
      </w:r>
    </w:p>
    <w:tbl>
      <w:tblPr>
        <w:tblStyle w:val="LightGrid-Accent1"/>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Tab</w:t>
            </w:r>
          </w:p>
        </w:tc>
        <w:tc>
          <w:tcPr>
            <w:tcW w:type="dxa" w:w="1234"/>
          </w:tcPr>
          <w:p>
            <w:r>
              <w:rPr>
                <w:b/>
                <w:sz w:val="18"/>
              </w:rPr>
              <w:t>Title (H3) ~12–30ch</w:t>
            </w:r>
          </w:p>
        </w:tc>
        <w:tc>
          <w:tcPr>
            <w:tcW w:type="dxa" w:w="1234"/>
          </w:tcPr>
          <w:p>
            <w:r>
              <w:rPr>
                <w:b/>
                <w:sz w:val="18"/>
              </w:rPr>
              <w:t>Description (P) ~180–240ch</w:t>
            </w:r>
          </w:p>
        </w:tc>
        <w:tc>
          <w:tcPr>
            <w:tcW w:type="dxa" w:w="1234"/>
          </w:tcPr>
          <w:p>
            <w:r>
              <w:rPr>
                <w:b/>
                <w:sz w:val="18"/>
              </w:rPr>
              <w:t>Stat 1 Value ~3–10ch</w:t>
            </w:r>
          </w:p>
        </w:tc>
        <w:tc>
          <w:tcPr>
            <w:tcW w:type="dxa" w:w="1234"/>
          </w:tcPr>
          <w:p>
            <w:r>
              <w:rPr>
                <w:b/>
                <w:sz w:val="18"/>
              </w:rPr>
              <w:t>Stat 1 Label ~15–25ch</w:t>
            </w:r>
          </w:p>
        </w:tc>
        <w:tc>
          <w:tcPr>
            <w:tcW w:type="dxa" w:w="1234"/>
          </w:tcPr>
          <w:p>
            <w:r>
              <w:rPr>
                <w:b/>
                <w:sz w:val="18"/>
              </w:rPr>
              <w:t>Stat 2 Value ~3–10ch</w:t>
            </w:r>
          </w:p>
        </w:tc>
        <w:tc>
          <w:tcPr>
            <w:tcW w:type="dxa" w:w="1234"/>
          </w:tcPr>
          <w:p>
            <w:r>
              <w:rPr>
                <w:b/>
                <w:sz w:val="18"/>
              </w:rPr>
              <w:t>Stat 2 Label ~15–25ch</w:t>
            </w:r>
          </w:p>
        </w:tc>
      </w:tr>
      <w:tr>
        <w:tc>
          <w:tcPr>
            <w:tcW w:type="dxa" w:w="1234"/>
          </w:tcPr>
          <w:p>
            <w:r>
              <w:rPr>
                <w:sz w:val="18"/>
              </w:rPr>
              <w:t>1</w:t>
            </w:r>
          </w:p>
        </w:tc>
        <w:tc>
          <w:tcPr>
            <w:tcW w:type="dxa" w:w="1234"/>
          </w:tcPr>
          <w:p>
            <w:r>
              <w:rPr>
                <w:sz w:val="18"/>
              </w:rPr>
              <w:t>[WRITE]</w:t>
            </w:r>
          </w:p>
        </w:tc>
        <w:tc>
          <w:tcPr>
            <w:tcW w:type="dxa" w:w="1234"/>
          </w:tcPr>
          <w:p>
            <w:r>
              <w:rPr>
                <w:sz w:val="18"/>
              </w:rPr>
              <w:t>[WRITE]</w:t>
            </w:r>
          </w:p>
        </w:tc>
        <w:tc>
          <w:tcPr>
            <w:tcW w:type="dxa" w:w="1234"/>
          </w:tcPr>
          <w:p>
            <w:r>
              <w:rPr>
                <w:sz w:val="18"/>
              </w:rPr>
              <w:t>[WRITE]</w:t>
            </w:r>
          </w:p>
        </w:tc>
        <w:tc>
          <w:tcPr>
            <w:tcW w:type="dxa" w:w="1234"/>
          </w:tcPr>
          <w:p>
            <w:r>
              <w:rPr>
                <w:sz w:val="18"/>
              </w:rPr>
              <w:t>[WRITE]</w:t>
            </w:r>
          </w:p>
        </w:tc>
        <w:tc>
          <w:tcPr>
            <w:tcW w:type="dxa" w:w="1234"/>
          </w:tcPr>
          <w:p>
            <w:r>
              <w:rPr>
                <w:sz w:val="18"/>
              </w:rPr>
              <w:t>[WRITE]</w:t>
            </w:r>
          </w:p>
        </w:tc>
        <w:tc>
          <w:tcPr>
            <w:tcW w:type="dxa" w:w="1234"/>
          </w:tcPr>
          <w:p>
            <w:r>
              <w:rPr>
                <w:sz w:val="18"/>
              </w:rPr>
              <w:t>[WRITE]</w:t>
            </w:r>
          </w:p>
        </w:tc>
      </w:tr>
      <w:tr>
        <w:tc>
          <w:tcPr>
            <w:tcW w:type="dxa" w:w="1234"/>
          </w:tcPr>
          <w:p>
            <w:r>
              <w:rPr>
                <w:sz w:val="18"/>
              </w:rPr>
              <w:t>2</w:t>
            </w:r>
          </w:p>
        </w:tc>
        <w:tc>
          <w:tcPr>
            <w:tcW w:type="dxa" w:w="1234"/>
          </w:tcPr>
          <w:p>
            <w:r>
              <w:rPr>
                <w:sz w:val="18"/>
              </w:rPr>
              <w:t>[WRITE]</w:t>
            </w:r>
          </w:p>
        </w:tc>
        <w:tc>
          <w:tcPr>
            <w:tcW w:type="dxa" w:w="1234"/>
          </w:tcPr>
          <w:p>
            <w:r>
              <w:rPr>
                <w:sz w:val="18"/>
              </w:rPr>
              <w:t>[WRITE]</w:t>
            </w:r>
          </w:p>
        </w:tc>
        <w:tc>
          <w:tcPr>
            <w:tcW w:type="dxa" w:w="1234"/>
          </w:tcPr>
          <w:p>
            <w:r>
              <w:rPr>
                <w:sz w:val="18"/>
              </w:rPr>
              <w:t>[WRITE]</w:t>
            </w:r>
          </w:p>
        </w:tc>
        <w:tc>
          <w:tcPr>
            <w:tcW w:type="dxa" w:w="1234"/>
          </w:tcPr>
          <w:p>
            <w:r>
              <w:rPr>
                <w:sz w:val="18"/>
              </w:rPr>
              <w:t>[WRITE]</w:t>
            </w:r>
          </w:p>
        </w:tc>
        <w:tc>
          <w:tcPr>
            <w:tcW w:type="dxa" w:w="1234"/>
          </w:tcPr>
          <w:p>
            <w:r>
              <w:rPr>
                <w:sz w:val="18"/>
              </w:rPr>
              <w:t>[WRITE]</w:t>
            </w:r>
          </w:p>
        </w:tc>
        <w:tc>
          <w:tcPr>
            <w:tcW w:type="dxa" w:w="1234"/>
          </w:tcPr>
          <w:p>
            <w:r>
              <w:rPr>
                <w:sz w:val="18"/>
              </w:rPr>
              <w:t>[WRITE]</w:t>
            </w:r>
          </w:p>
        </w:tc>
      </w:tr>
      <w:tr>
        <w:tc>
          <w:tcPr>
            <w:tcW w:type="dxa" w:w="1234"/>
          </w:tcPr>
          <w:p>
            <w:r>
              <w:rPr>
                <w:sz w:val="18"/>
              </w:rPr>
              <w:t>3</w:t>
            </w:r>
          </w:p>
        </w:tc>
        <w:tc>
          <w:tcPr>
            <w:tcW w:type="dxa" w:w="1234"/>
          </w:tcPr>
          <w:p>
            <w:r>
              <w:rPr>
                <w:sz w:val="18"/>
              </w:rPr>
              <w:t>[WRITE]</w:t>
            </w:r>
          </w:p>
        </w:tc>
        <w:tc>
          <w:tcPr>
            <w:tcW w:type="dxa" w:w="1234"/>
          </w:tcPr>
          <w:p>
            <w:r>
              <w:rPr>
                <w:sz w:val="18"/>
              </w:rPr>
              <w:t>[WRITE]</w:t>
            </w:r>
          </w:p>
        </w:tc>
        <w:tc>
          <w:tcPr>
            <w:tcW w:type="dxa" w:w="1234"/>
          </w:tcPr>
          <w:p>
            <w:r>
              <w:rPr>
                <w:sz w:val="18"/>
              </w:rPr>
              <w:t>[WRITE]</w:t>
            </w:r>
          </w:p>
        </w:tc>
        <w:tc>
          <w:tcPr>
            <w:tcW w:type="dxa" w:w="1234"/>
          </w:tcPr>
          <w:p>
            <w:r>
              <w:rPr>
                <w:sz w:val="18"/>
              </w:rPr>
              <w:t>[WRITE]</w:t>
            </w:r>
          </w:p>
        </w:tc>
        <w:tc>
          <w:tcPr>
            <w:tcW w:type="dxa" w:w="1234"/>
          </w:tcPr>
          <w:p>
            <w:r>
              <w:rPr>
                <w:sz w:val="18"/>
              </w:rPr>
              <w:t>[WRITE]</w:t>
            </w:r>
          </w:p>
        </w:tc>
        <w:tc>
          <w:tcPr>
            <w:tcW w:type="dxa" w:w="1234"/>
          </w:tcPr>
          <w:p>
            <w:r>
              <w:rPr>
                <w:sz w:val="18"/>
              </w:rPr>
              <w:t>[WRITE]</w:t>
            </w:r>
          </w:p>
        </w:tc>
      </w:tr>
      <w:tr>
        <w:tc>
          <w:tcPr>
            <w:tcW w:type="dxa" w:w="1234"/>
          </w:tcPr>
          <w:p>
            <w:r>
              <w:rPr>
                <w:sz w:val="18"/>
              </w:rPr>
              <w:t>4</w:t>
            </w:r>
          </w:p>
        </w:tc>
        <w:tc>
          <w:tcPr>
            <w:tcW w:type="dxa" w:w="1234"/>
          </w:tcPr>
          <w:p>
            <w:r>
              <w:rPr>
                <w:sz w:val="18"/>
              </w:rPr>
              <w:t>[WRITE]</w:t>
            </w:r>
          </w:p>
        </w:tc>
        <w:tc>
          <w:tcPr>
            <w:tcW w:type="dxa" w:w="1234"/>
          </w:tcPr>
          <w:p>
            <w:r>
              <w:rPr>
                <w:sz w:val="18"/>
              </w:rPr>
              <w:t>[WRITE]</w:t>
            </w:r>
          </w:p>
        </w:tc>
        <w:tc>
          <w:tcPr>
            <w:tcW w:type="dxa" w:w="1234"/>
          </w:tcPr>
          <w:p>
            <w:r>
              <w:rPr>
                <w:sz w:val="18"/>
              </w:rPr>
              <w:t>[WRITE]</w:t>
            </w:r>
          </w:p>
        </w:tc>
        <w:tc>
          <w:tcPr>
            <w:tcW w:type="dxa" w:w="1234"/>
          </w:tcPr>
          <w:p>
            <w:r>
              <w:rPr>
                <w:sz w:val="18"/>
              </w:rPr>
              <w:t>[WRITE]</w:t>
            </w:r>
          </w:p>
        </w:tc>
        <w:tc>
          <w:tcPr>
            <w:tcW w:type="dxa" w:w="1234"/>
          </w:tcPr>
          <w:p>
            <w:r>
              <w:rPr>
                <w:sz w:val="18"/>
              </w:rPr>
              <w:t>[WRITE]</w:t>
            </w:r>
          </w:p>
        </w:tc>
        <w:tc>
          <w:tcPr>
            <w:tcW w:type="dxa" w:w="1234"/>
          </w:tcPr>
          <w:p>
            <w:r>
              <w:rPr>
                <w:sz w:val="18"/>
              </w:rPr>
              <w:t>[WRITE]</w:t>
            </w:r>
          </w:p>
        </w:tc>
      </w:tr>
    </w:tbl>
    <w:p/>
    <w:p>
      <w:r>
        <w:rPr>
          <w:b/>
          <w:sz w:val="18"/>
        </w:rPr>
        <w:t>Current placeholders:</w:t>
      </w:r>
    </w:p>
    <w:p>
      <w:pPr>
        <w:spacing w:before="80" w:after="160"/>
        <w:ind w:left="432"/>
      </w:pPr>
      <w:r>
        <w:rPr>
          <w:rFonts w:ascii="Courier New" w:hAnsi="Courier New"/>
          <w:color w:val="884400"/>
          <w:sz w:val="17"/>
        </w:rPr>
        <w:t>Tab 1 — Title: "Lorem Ipsum(R)" | Stats: "10,000+" / "Certified Products", "90%" / "Of time spent indoors"</w:t>
      </w:r>
      <w:r>
        <w:br/>
      </w:r>
      <w:r>
        <w:rPr>
          <w:rFonts w:ascii="Courier New" w:hAnsi="Courier New"/>
          <w:color w:val="884400"/>
          <w:sz w:val="17"/>
        </w:rPr>
        <w:t>Tab 2 — Title: "Dolor Sit(R) Amet" | Stats: "WPC + SPC" / "Rigid Core Products", "100PPM" / "Max Heavy Metals"</w:t>
      </w:r>
      <w:r>
        <w:br/>
      </w:r>
      <w:r>
        <w:rPr>
          <w:rFonts w:ascii="Courier New" w:hAnsi="Courier New"/>
          <w:color w:val="884400"/>
          <w:sz w:val="17"/>
        </w:rPr>
        <w:t>Tab 3 — Title: "Consectetur(TM) Adipiscing" | Stats: "ANSI" / "Accredited Standard", "Level 1 + 2" / "Certification Tiers"</w:t>
      </w:r>
      <w:r>
        <w:br/>
      </w:r>
      <w:r>
        <w:rPr>
          <w:rFonts w:ascii="Courier New" w:hAnsi="Courier New"/>
          <w:color w:val="884400"/>
          <w:sz w:val="17"/>
        </w:rPr>
        <w:t>Tab 4 — Title: "Sed Eiusmod Tempor Incididunt" | Stats: "ISO 14025" / "EPD Standard", "9" / "Product Types Covered"</w:t>
      </w:r>
    </w:p>
    <w:p>
      <w:pPr>
        <w:pStyle w:val="Heading1"/>
      </w:pPr>
      <w:r>
        <w:rPr>
          <w:color w:val="1A1A1A"/>
        </w:rPr>
        <w:t>7. Ecomedes Section</w:t>
      </w:r>
    </w:p>
    <w:p>
      <w:r>
        <w:rPr>
          <w:i/>
          <w:color w:val="666666"/>
          <w:sz w:val="18"/>
        </w:rPr>
        <w:t>Narrow horizontal banner. Logo left, description center, CTA button right.</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Element</w:t>
            </w:r>
          </w:p>
        </w:tc>
        <w:tc>
          <w:tcPr>
            <w:tcW w:type="dxa" w:w="1728"/>
          </w:tcPr>
          <w:p>
            <w:r>
              <w:rPr>
                <w:b/>
                <w:sz w:val="18"/>
              </w:rPr>
              <w:t>Tag</w:t>
            </w:r>
          </w:p>
        </w:tc>
        <w:tc>
          <w:tcPr>
            <w:tcW w:type="dxa" w:w="1728"/>
          </w:tcPr>
          <w:p>
            <w:r>
              <w:rPr>
                <w:b/>
                <w:sz w:val="18"/>
              </w:rPr>
              <w:t>Target Chars</w:t>
            </w:r>
          </w:p>
        </w:tc>
        <w:tc>
          <w:tcPr>
            <w:tcW w:type="dxa" w:w="1728"/>
          </w:tcPr>
          <w:p>
            <w:r>
              <w:rPr>
                <w:b/>
                <w:sz w:val="18"/>
              </w:rPr>
              <w:t>Notes</w:t>
            </w:r>
          </w:p>
        </w:tc>
      </w:tr>
      <w:tr>
        <w:tc>
          <w:tcPr>
            <w:tcW w:type="dxa" w:w="1728"/>
          </w:tcPr>
          <w:p>
            <w:r>
              <w:rPr>
                <w:sz w:val="18"/>
              </w:rPr>
              <w:t>7.1</w:t>
            </w:r>
          </w:p>
        </w:tc>
        <w:tc>
          <w:tcPr>
            <w:tcW w:type="dxa" w:w="1728"/>
          </w:tcPr>
          <w:p>
            <w:r>
              <w:rPr>
                <w:sz w:val="18"/>
              </w:rPr>
              <w:t>Description</w:t>
            </w:r>
          </w:p>
        </w:tc>
        <w:tc>
          <w:tcPr>
            <w:tcW w:type="dxa" w:w="1728"/>
          </w:tcPr>
          <w:p>
            <w:r>
              <w:rPr>
                <w:sz w:val="18"/>
              </w:rPr>
              <w:t>&lt;p&gt;</w:t>
            </w:r>
          </w:p>
        </w:tc>
        <w:tc>
          <w:tcPr>
            <w:tcW w:type="dxa" w:w="1728"/>
          </w:tcPr>
          <w:p>
            <w:r>
              <w:rPr>
                <w:sz w:val="18"/>
              </w:rPr>
              <w:t>~160–200</w:t>
            </w:r>
          </w:p>
        </w:tc>
        <w:tc>
          <w:tcPr>
            <w:tcW w:type="dxa" w:w="1728"/>
          </w:tcPr>
          <w:p>
            <w:r>
              <w:rPr>
                <w:sz w:val="18"/>
              </w:rPr>
              <w:t>What Ecomedes is and why it matters.</w:t>
            </w:r>
          </w:p>
        </w:tc>
      </w:tr>
      <w:tr>
        <w:tc>
          <w:tcPr>
            <w:tcW w:type="dxa" w:w="1728"/>
          </w:tcPr>
          <w:p>
            <w:r>
              <w:rPr>
                <w:sz w:val="18"/>
              </w:rPr>
              <w:t>7.2</w:t>
            </w:r>
          </w:p>
        </w:tc>
        <w:tc>
          <w:tcPr>
            <w:tcW w:type="dxa" w:w="1728"/>
          </w:tcPr>
          <w:p>
            <w:r>
              <w:rPr>
                <w:sz w:val="18"/>
              </w:rPr>
              <w:t>CTA Button Text</w:t>
            </w:r>
          </w:p>
        </w:tc>
        <w:tc>
          <w:tcPr>
            <w:tcW w:type="dxa" w:w="1728"/>
          </w:tcPr>
          <w:p>
            <w:r>
              <w:rPr>
                <w:sz w:val="18"/>
              </w:rPr>
              <w:t>&lt;a&gt; (button)</w:t>
            </w:r>
          </w:p>
        </w:tc>
        <w:tc>
          <w:tcPr>
            <w:tcW w:type="dxa" w:w="1728"/>
          </w:tcPr>
          <w:p>
            <w:r>
              <w:rPr>
                <w:sz w:val="18"/>
              </w:rPr>
              <w:t>~10–20</w:t>
            </w:r>
          </w:p>
        </w:tc>
        <w:tc>
          <w:tcPr>
            <w:tcW w:type="dxa" w:w="1728"/>
          </w:tcPr>
          <w:p>
            <w:r>
              <w:rPr>
                <w:sz w:val="18"/>
              </w:rPr>
              <w:t>Links to rfci.ecomedes.com.</w:t>
            </w:r>
          </w:p>
        </w:tc>
      </w:tr>
    </w:tbl>
    <w:p/>
    <w:p>
      <w:r>
        <w:rPr>
          <w:b/>
          <w:sz w:val="18"/>
        </w:rPr>
        <w:t>Current placeholders:</w:t>
      </w:r>
    </w:p>
    <w:p>
      <w:pPr>
        <w:spacing w:before="80" w:after="160"/>
        <w:ind w:left="432"/>
      </w:pPr>
      <w:r>
        <w:rPr>
          <w:rFonts w:ascii="Courier New" w:hAnsi="Courier New"/>
          <w:color w:val="884400"/>
          <w:sz w:val="17"/>
        </w:rPr>
        <w:t>7.1: "Lorem ipsum dolor sit amet, consectetur adipiscing elit. Sed do eiusmod tempor incididunt ut labore et dolore magna aliqua. Ut enim ad minim veniam, quis nostrud exercitation ullamco laboris."</w:t>
      </w:r>
      <w:r>
        <w:br/>
      </w:r>
      <w:r>
        <w:rPr>
          <w:rFonts w:ascii="Courier New" w:hAnsi="Courier New"/>
          <w:color w:val="884400"/>
          <w:sz w:val="17"/>
        </w:rPr>
        <w:t>7.2: "Lorem Ipsum"</w:t>
      </w:r>
    </w:p>
    <w:p>
      <w:pPr>
        <w:pStyle w:val="Heading1"/>
      </w:pPr>
      <w:r>
        <w:rPr>
          <w:color w:val="1A1A1A"/>
        </w:rPr>
        <w:t>8. Community Section</w:t>
      </w:r>
    </w:p>
    <w:p>
      <w:r>
        <w:rPr>
          <w:i/>
          <w:color w:val="666666"/>
          <w:sz w:val="18"/>
        </w:rPr>
        <w:t>Two-column header (heading left, event card right), followed by scrolling photo arc.</w:t>
      </w:r>
    </w:p>
    <w:p>
      <w:pPr>
        <w:pStyle w:val="Heading2"/>
      </w:pPr>
      <w:r>
        <w:rPr>
          <w:color w:val="1A1A1A"/>
        </w:rPr>
        <w:t>8A. Header + Event Card</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Element</w:t>
            </w:r>
          </w:p>
        </w:tc>
        <w:tc>
          <w:tcPr>
            <w:tcW w:type="dxa" w:w="1728"/>
          </w:tcPr>
          <w:p>
            <w:r>
              <w:rPr>
                <w:b/>
                <w:sz w:val="18"/>
              </w:rPr>
              <w:t>Tag</w:t>
            </w:r>
          </w:p>
        </w:tc>
        <w:tc>
          <w:tcPr>
            <w:tcW w:type="dxa" w:w="1728"/>
          </w:tcPr>
          <w:p>
            <w:r>
              <w:rPr>
                <w:b/>
                <w:sz w:val="18"/>
              </w:rPr>
              <w:t>Target Chars</w:t>
            </w:r>
          </w:p>
        </w:tc>
        <w:tc>
          <w:tcPr>
            <w:tcW w:type="dxa" w:w="1728"/>
          </w:tcPr>
          <w:p>
            <w:r>
              <w:rPr>
                <w:b/>
                <w:sz w:val="18"/>
              </w:rPr>
              <w:t>Notes</w:t>
            </w:r>
          </w:p>
        </w:tc>
      </w:tr>
      <w:tr>
        <w:tc>
          <w:tcPr>
            <w:tcW w:type="dxa" w:w="1728"/>
          </w:tcPr>
          <w:p>
            <w:r>
              <w:rPr>
                <w:sz w:val="18"/>
              </w:rPr>
              <w:t>8.1</w:t>
            </w:r>
          </w:p>
        </w:tc>
        <w:tc>
          <w:tcPr>
            <w:tcW w:type="dxa" w:w="1728"/>
          </w:tcPr>
          <w:p>
            <w:r>
              <w:rPr>
                <w:sz w:val="18"/>
              </w:rPr>
              <w:t>Section Label</w:t>
            </w:r>
          </w:p>
        </w:tc>
        <w:tc>
          <w:tcPr>
            <w:tcW w:type="dxa" w:w="1728"/>
          </w:tcPr>
          <w:p>
            <w:r>
              <w:rPr>
                <w:sz w:val="18"/>
              </w:rPr>
              <w:t>&lt;div&gt; (uppercase micro-label, blue)</w:t>
            </w:r>
          </w:p>
        </w:tc>
        <w:tc>
          <w:tcPr>
            <w:tcW w:type="dxa" w:w="1728"/>
          </w:tcPr>
          <w:p>
            <w:r>
              <w:rPr>
                <w:sz w:val="18"/>
              </w:rPr>
              <w:t>~12–20</w:t>
            </w:r>
          </w:p>
        </w:tc>
        <w:tc>
          <w:tcPr>
            <w:tcW w:type="dxa" w:w="1728"/>
          </w:tcPr>
          <w:p>
            <w:r>
              <w:rPr>
                <w:sz w:val="18"/>
              </w:rPr>
              <w:t>Eyebrow. Currently "The Community".</w:t>
            </w:r>
          </w:p>
        </w:tc>
      </w:tr>
      <w:tr>
        <w:tc>
          <w:tcPr>
            <w:tcW w:type="dxa" w:w="1728"/>
          </w:tcPr>
          <w:p>
            <w:r>
              <w:rPr>
                <w:sz w:val="18"/>
              </w:rPr>
              <w:t>8.2</w:t>
            </w:r>
          </w:p>
        </w:tc>
        <w:tc>
          <w:tcPr>
            <w:tcW w:type="dxa" w:w="1728"/>
          </w:tcPr>
          <w:p>
            <w:r>
              <w:rPr>
                <w:sz w:val="18"/>
              </w:rPr>
              <w:t>Heading</w:t>
            </w:r>
          </w:p>
        </w:tc>
        <w:tc>
          <w:tcPr>
            <w:tcW w:type="dxa" w:w="1728"/>
          </w:tcPr>
          <w:p>
            <w:r>
              <w:rPr>
                <w:sz w:val="18"/>
              </w:rPr>
              <w:t>&lt;h2&gt; (light weight)</w:t>
            </w:r>
          </w:p>
        </w:tc>
        <w:tc>
          <w:tcPr>
            <w:tcW w:type="dxa" w:w="1728"/>
          </w:tcPr>
          <w:p>
            <w:r>
              <w:rPr>
                <w:sz w:val="18"/>
              </w:rPr>
              <w:t>~25–50</w:t>
            </w:r>
          </w:p>
        </w:tc>
        <w:tc>
          <w:tcPr>
            <w:tcW w:type="dxa" w:w="1728"/>
          </w:tcPr>
          <w:p>
            <w:r>
              <w:rPr>
                <w:sz w:val="18"/>
              </w:rPr>
              <w:t>Last sentence after final period becomes bold + blue.</w:t>
            </w:r>
          </w:p>
        </w:tc>
      </w:tr>
      <w:tr>
        <w:tc>
          <w:tcPr>
            <w:tcW w:type="dxa" w:w="1728"/>
          </w:tcPr>
          <w:p>
            <w:r>
              <w:rPr>
                <w:sz w:val="18"/>
              </w:rPr>
              <w:t>8.3</w:t>
            </w:r>
          </w:p>
        </w:tc>
        <w:tc>
          <w:tcPr>
            <w:tcW w:type="dxa" w:w="1728"/>
          </w:tcPr>
          <w:p>
            <w:r>
              <w:rPr>
                <w:sz w:val="18"/>
              </w:rPr>
              <w:t>Subheading</w:t>
            </w:r>
          </w:p>
        </w:tc>
        <w:tc>
          <w:tcPr>
            <w:tcW w:type="dxa" w:w="1728"/>
          </w:tcPr>
          <w:p>
            <w:r>
              <w:rPr>
                <w:sz w:val="18"/>
              </w:rPr>
              <w:t>&lt;p&gt;</w:t>
            </w:r>
          </w:p>
        </w:tc>
        <w:tc>
          <w:tcPr>
            <w:tcW w:type="dxa" w:w="1728"/>
          </w:tcPr>
          <w:p>
            <w:r>
              <w:rPr>
                <w:sz w:val="18"/>
              </w:rPr>
              <w:t>~150–180</w:t>
            </w:r>
          </w:p>
        </w:tc>
        <w:tc>
          <w:tcPr>
            <w:tcW w:type="dxa" w:w="1728"/>
          </w:tcPr>
          <w:p>
            <w:r>
              <w:rPr>
                <w:sz w:val="18"/>
              </w:rPr>
              <w:t>Supporting paragraph.</w:t>
            </w:r>
          </w:p>
        </w:tc>
      </w:tr>
      <w:tr>
        <w:tc>
          <w:tcPr>
            <w:tcW w:type="dxa" w:w="1728"/>
          </w:tcPr>
          <w:p>
            <w:r>
              <w:rPr>
                <w:sz w:val="18"/>
              </w:rPr>
              <w:t>8.4</w:t>
            </w:r>
          </w:p>
        </w:tc>
        <w:tc>
          <w:tcPr>
            <w:tcW w:type="dxa" w:w="1728"/>
          </w:tcPr>
          <w:p>
            <w:r>
              <w:rPr>
                <w:sz w:val="18"/>
              </w:rPr>
              <w:t>Event Title</w:t>
            </w:r>
          </w:p>
        </w:tc>
        <w:tc>
          <w:tcPr>
            <w:tcW w:type="dxa" w:w="1728"/>
          </w:tcPr>
          <w:p>
            <w:r>
              <w:rPr>
                <w:sz w:val="18"/>
              </w:rPr>
              <w:t>&lt;h4&gt; (bold)</w:t>
            </w:r>
          </w:p>
        </w:tc>
        <w:tc>
          <w:tcPr>
            <w:tcW w:type="dxa" w:w="1728"/>
          </w:tcPr>
          <w:p>
            <w:r>
              <w:rPr>
                <w:sz w:val="18"/>
              </w:rPr>
              <w:t>~15–30</w:t>
            </w:r>
          </w:p>
        </w:tc>
        <w:tc>
          <w:tcPr>
            <w:tcW w:type="dxa" w:w="1728"/>
          </w:tcPr>
          <w:p>
            <w:r>
              <w:rPr>
                <w:sz w:val="18"/>
              </w:rPr>
              <w:t>Upcoming event name.</w:t>
            </w:r>
          </w:p>
        </w:tc>
      </w:tr>
      <w:tr>
        <w:tc>
          <w:tcPr>
            <w:tcW w:type="dxa" w:w="1728"/>
          </w:tcPr>
          <w:p>
            <w:r>
              <w:rPr>
                <w:sz w:val="18"/>
              </w:rPr>
              <w:t>8.5</w:t>
            </w:r>
          </w:p>
        </w:tc>
        <w:tc>
          <w:tcPr>
            <w:tcW w:type="dxa" w:w="1728"/>
          </w:tcPr>
          <w:p>
            <w:r>
              <w:rPr>
                <w:sz w:val="18"/>
              </w:rPr>
              <w:t>Event Location</w:t>
            </w:r>
          </w:p>
        </w:tc>
        <w:tc>
          <w:tcPr>
            <w:tcW w:type="dxa" w:w="1728"/>
          </w:tcPr>
          <w:p>
            <w:r>
              <w:rPr>
                <w:sz w:val="18"/>
              </w:rPr>
              <w:t>&lt;p&gt; (inline)</w:t>
            </w:r>
          </w:p>
        </w:tc>
        <w:tc>
          <w:tcPr>
            <w:tcW w:type="dxa" w:w="1728"/>
          </w:tcPr>
          <w:p>
            <w:r>
              <w:rPr>
                <w:sz w:val="18"/>
              </w:rPr>
              <w:t>~8–20</w:t>
            </w:r>
          </w:p>
        </w:tc>
        <w:tc>
          <w:tcPr>
            <w:tcW w:type="dxa" w:w="1728"/>
          </w:tcPr>
          <w:p>
            <w:r>
              <w:rPr>
                <w:sz w:val="18"/>
              </w:rPr>
              <w:t>City, State abbreviation.</w:t>
            </w:r>
          </w:p>
        </w:tc>
      </w:tr>
      <w:tr>
        <w:tc>
          <w:tcPr>
            <w:tcW w:type="dxa" w:w="1728"/>
          </w:tcPr>
          <w:p>
            <w:r>
              <w:rPr>
                <w:sz w:val="18"/>
              </w:rPr>
              <w:t>8.6</w:t>
            </w:r>
          </w:p>
        </w:tc>
        <w:tc>
          <w:tcPr>
            <w:tcW w:type="dxa" w:w="1728"/>
          </w:tcPr>
          <w:p>
            <w:r>
              <w:rPr>
                <w:sz w:val="18"/>
              </w:rPr>
              <w:t>Event Date</w:t>
            </w:r>
          </w:p>
        </w:tc>
        <w:tc>
          <w:tcPr>
            <w:tcW w:type="dxa" w:w="1728"/>
          </w:tcPr>
          <w:p>
            <w:r>
              <w:rPr>
                <w:sz w:val="18"/>
              </w:rPr>
              <w:t>&lt;p&gt; (inline)</w:t>
            </w:r>
          </w:p>
        </w:tc>
        <w:tc>
          <w:tcPr>
            <w:tcW w:type="dxa" w:w="1728"/>
          </w:tcPr>
          <w:p>
            <w:r>
              <w:rPr>
                <w:sz w:val="18"/>
              </w:rPr>
              <w:t>~8–15</w:t>
            </w:r>
          </w:p>
        </w:tc>
        <w:tc>
          <w:tcPr>
            <w:tcW w:type="dxa" w:w="1728"/>
          </w:tcPr>
          <w:p>
            <w:r>
              <w:rPr>
                <w:sz w:val="18"/>
              </w:rPr>
              <w:t>Date range (e.g., "Oct 12–15").</w:t>
            </w:r>
          </w:p>
        </w:tc>
      </w:tr>
    </w:tbl>
    <w:p/>
    <w:p>
      <w:r>
        <w:rPr>
          <w:b/>
          <w:sz w:val="18"/>
        </w:rPr>
        <w:t>Current placeholders:</w:t>
      </w:r>
    </w:p>
    <w:p>
      <w:pPr>
        <w:spacing w:before="80" w:after="160"/>
        <w:ind w:left="432"/>
      </w:pPr>
      <w:r>
        <w:rPr>
          <w:rFonts w:ascii="Courier New" w:hAnsi="Courier New"/>
          <w:color w:val="884400"/>
          <w:sz w:val="17"/>
        </w:rPr>
        <w:t>8.1: "The Community"</w:t>
      </w:r>
      <w:r>
        <w:br/>
      </w:r>
      <w:r>
        <w:rPr>
          <w:rFonts w:ascii="Courier New" w:hAnsi="Courier New"/>
          <w:color w:val="884400"/>
          <w:sz w:val="17"/>
        </w:rPr>
        <w:t>8.2: "Lorem ipsum dolor sit amet."</w:t>
      </w:r>
      <w:r>
        <w:br/>
      </w:r>
      <w:r>
        <w:rPr>
          <w:rFonts w:ascii="Courier New" w:hAnsi="Courier New"/>
          <w:color w:val="884400"/>
          <w:sz w:val="17"/>
        </w:rPr>
        <w:t>8.3: "Lorem ipsum dolor sit amet, consectetur adipiscing elit..."</w:t>
      </w:r>
      <w:r>
        <w:br/>
      </w:r>
      <w:r>
        <w:rPr>
          <w:rFonts w:ascii="Courier New" w:hAnsi="Courier New"/>
          <w:color w:val="884400"/>
          <w:sz w:val="17"/>
        </w:rPr>
        <w:t>8.4: "Lorem Ipsum Dolor"</w:t>
      </w:r>
      <w:r>
        <w:br/>
      </w:r>
      <w:r>
        <w:rPr>
          <w:rFonts w:ascii="Courier New" w:hAnsi="Courier New"/>
          <w:color w:val="884400"/>
          <w:sz w:val="17"/>
        </w:rPr>
        <w:t>8.5: "Lorem, IP"</w:t>
      </w:r>
      <w:r>
        <w:br/>
      </w:r>
      <w:r>
        <w:rPr>
          <w:rFonts w:ascii="Courier New" w:hAnsi="Courier New"/>
          <w:color w:val="884400"/>
          <w:sz w:val="17"/>
        </w:rPr>
        <w:t>8.6: "Jan 00–00"</w:t>
      </w:r>
    </w:p>
    <w:p>
      <w:pPr>
        <w:pStyle w:val="Heading2"/>
      </w:pPr>
      <w:r>
        <w:rPr>
          <w:color w:val="1A1A1A"/>
        </w:rPr>
        <w:t>8B. Photo Captions (12 photos)</w:t>
      </w:r>
    </w:p>
    <w:p>
      <w:r>
        <w:rPr>
          <w:i/>
          <w:color w:val="666666"/>
          <w:sz w:val="18"/>
        </w:rPr>
        <w:t>Short captions that appear on hover over scrapbook photos. Should describe the event/moment.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8"/>
              </w:rPr>
              <w:t>Photo</w:t>
            </w:r>
          </w:p>
        </w:tc>
        <w:tc>
          <w:tcPr>
            <w:tcW w:type="dxa" w:w="4320"/>
          </w:tcPr>
          <w:p>
            <w:r>
              <w:rPr>
                <w:b/>
                <w:sz w:val="18"/>
              </w:rPr>
              <w:t>Caption (uppercase micro-label) ~15–25ch</w:t>
            </w:r>
          </w:p>
        </w:tc>
      </w:tr>
      <w:tr>
        <w:tc>
          <w:tcPr>
            <w:tcW w:type="dxa" w:w="4320"/>
          </w:tcPr>
          <w:p>
            <w:r>
              <w:rPr>
                <w:sz w:val="18"/>
              </w:rPr>
              <w:t>1</w:t>
            </w:r>
          </w:p>
        </w:tc>
        <w:tc>
          <w:tcPr>
            <w:tcW w:type="dxa" w:w="4320"/>
          </w:tcPr>
          <w:p>
            <w:r>
              <w:rPr>
                <w:sz w:val="18"/>
              </w:rPr>
              <w:t>[WRITE]</w:t>
            </w:r>
          </w:p>
        </w:tc>
      </w:tr>
      <w:tr>
        <w:tc>
          <w:tcPr>
            <w:tcW w:type="dxa" w:w="4320"/>
          </w:tcPr>
          <w:p>
            <w:r>
              <w:rPr>
                <w:sz w:val="18"/>
              </w:rPr>
              <w:t>2</w:t>
            </w:r>
          </w:p>
        </w:tc>
        <w:tc>
          <w:tcPr>
            <w:tcW w:type="dxa" w:w="4320"/>
          </w:tcPr>
          <w:p>
            <w:r>
              <w:rPr>
                <w:sz w:val="18"/>
              </w:rPr>
              <w:t>[WRITE]</w:t>
            </w:r>
          </w:p>
        </w:tc>
      </w:tr>
      <w:tr>
        <w:tc>
          <w:tcPr>
            <w:tcW w:type="dxa" w:w="4320"/>
          </w:tcPr>
          <w:p>
            <w:r>
              <w:rPr>
                <w:sz w:val="18"/>
              </w:rPr>
              <w:t>3</w:t>
            </w:r>
          </w:p>
        </w:tc>
        <w:tc>
          <w:tcPr>
            <w:tcW w:type="dxa" w:w="4320"/>
          </w:tcPr>
          <w:p>
            <w:r>
              <w:rPr>
                <w:sz w:val="18"/>
              </w:rPr>
              <w:t>[WRITE]</w:t>
            </w:r>
          </w:p>
        </w:tc>
      </w:tr>
      <w:tr>
        <w:tc>
          <w:tcPr>
            <w:tcW w:type="dxa" w:w="4320"/>
          </w:tcPr>
          <w:p>
            <w:r>
              <w:rPr>
                <w:sz w:val="18"/>
              </w:rPr>
              <w:t>4</w:t>
            </w:r>
          </w:p>
        </w:tc>
        <w:tc>
          <w:tcPr>
            <w:tcW w:type="dxa" w:w="4320"/>
          </w:tcPr>
          <w:p>
            <w:r>
              <w:rPr>
                <w:sz w:val="18"/>
              </w:rPr>
              <w:t>[WRITE]</w:t>
            </w:r>
          </w:p>
        </w:tc>
      </w:tr>
      <w:tr>
        <w:tc>
          <w:tcPr>
            <w:tcW w:type="dxa" w:w="4320"/>
          </w:tcPr>
          <w:p>
            <w:r>
              <w:rPr>
                <w:sz w:val="18"/>
              </w:rPr>
              <w:t>5</w:t>
            </w:r>
          </w:p>
        </w:tc>
        <w:tc>
          <w:tcPr>
            <w:tcW w:type="dxa" w:w="4320"/>
          </w:tcPr>
          <w:p>
            <w:r>
              <w:rPr>
                <w:sz w:val="18"/>
              </w:rPr>
              <w:t>[WRITE]</w:t>
            </w:r>
          </w:p>
        </w:tc>
      </w:tr>
      <w:tr>
        <w:tc>
          <w:tcPr>
            <w:tcW w:type="dxa" w:w="4320"/>
          </w:tcPr>
          <w:p>
            <w:r>
              <w:rPr>
                <w:sz w:val="18"/>
              </w:rPr>
              <w:t>6</w:t>
            </w:r>
          </w:p>
        </w:tc>
        <w:tc>
          <w:tcPr>
            <w:tcW w:type="dxa" w:w="4320"/>
          </w:tcPr>
          <w:p>
            <w:r>
              <w:rPr>
                <w:sz w:val="18"/>
              </w:rPr>
              <w:t>[WRITE]</w:t>
            </w:r>
          </w:p>
        </w:tc>
      </w:tr>
      <w:tr>
        <w:tc>
          <w:tcPr>
            <w:tcW w:type="dxa" w:w="4320"/>
          </w:tcPr>
          <w:p>
            <w:r>
              <w:rPr>
                <w:sz w:val="18"/>
              </w:rPr>
              <w:t>7</w:t>
            </w:r>
          </w:p>
        </w:tc>
        <w:tc>
          <w:tcPr>
            <w:tcW w:type="dxa" w:w="4320"/>
          </w:tcPr>
          <w:p>
            <w:r>
              <w:rPr>
                <w:sz w:val="18"/>
              </w:rPr>
              <w:t>[WRITE]</w:t>
            </w:r>
          </w:p>
        </w:tc>
      </w:tr>
      <w:tr>
        <w:tc>
          <w:tcPr>
            <w:tcW w:type="dxa" w:w="4320"/>
          </w:tcPr>
          <w:p>
            <w:r>
              <w:rPr>
                <w:sz w:val="18"/>
              </w:rPr>
              <w:t>8</w:t>
            </w:r>
          </w:p>
        </w:tc>
        <w:tc>
          <w:tcPr>
            <w:tcW w:type="dxa" w:w="4320"/>
          </w:tcPr>
          <w:p>
            <w:r>
              <w:rPr>
                <w:sz w:val="18"/>
              </w:rPr>
              <w:t>[WRITE]</w:t>
            </w:r>
          </w:p>
        </w:tc>
      </w:tr>
      <w:tr>
        <w:tc>
          <w:tcPr>
            <w:tcW w:type="dxa" w:w="4320"/>
          </w:tcPr>
          <w:p>
            <w:r>
              <w:rPr>
                <w:sz w:val="18"/>
              </w:rPr>
              <w:t>9</w:t>
            </w:r>
          </w:p>
        </w:tc>
        <w:tc>
          <w:tcPr>
            <w:tcW w:type="dxa" w:w="4320"/>
          </w:tcPr>
          <w:p>
            <w:r>
              <w:rPr>
                <w:sz w:val="18"/>
              </w:rPr>
              <w:t>[WRITE]</w:t>
            </w:r>
          </w:p>
        </w:tc>
      </w:tr>
      <w:tr>
        <w:tc>
          <w:tcPr>
            <w:tcW w:type="dxa" w:w="4320"/>
          </w:tcPr>
          <w:p>
            <w:r>
              <w:rPr>
                <w:sz w:val="18"/>
              </w:rPr>
              <w:t>10</w:t>
            </w:r>
          </w:p>
        </w:tc>
        <w:tc>
          <w:tcPr>
            <w:tcW w:type="dxa" w:w="4320"/>
          </w:tcPr>
          <w:p>
            <w:r>
              <w:rPr>
                <w:sz w:val="18"/>
              </w:rPr>
              <w:t>[WRITE]</w:t>
            </w:r>
          </w:p>
        </w:tc>
      </w:tr>
      <w:tr>
        <w:tc>
          <w:tcPr>
            <w:tcW w:type="dxa" w:w="4320"/>
          </w:tcPr>
          <w:p>
            <w:r>
              <w:rPr>
                <w:sz w:val="18"/>
              </w:rPr>
              <w:t>11</w:t>
            </w:r>
          </w:p>
        </w:tc>
        <w:tc>
          <w:tcPr>
            <w:tcW w:type="dxa" w:w="4320"/>
          </w:tcPr>
          <w:p>
            <w:r>
              <w:rPr>
                <w:sz w:val="18"/>
              </w:rPr>
              <w:t>[WRITE]</w:t>
            </w:r>
          </w:p>
        </w:tc>
      </w:tr>
      <w:tr>
        <w:tc>
          <w:tcPr>
            <w:tcW w:type="dxa" w:w="4320"/>
          </w:tcPr>
          <w:p>
            <w:r>
              <w:rPr>
                <w:sz w:val="18"/>
              </w:rPr>
              <w:t>12</w:t>
            </w:r>
          </w:p>
        </w:tc>
        <w:tc>
          <w:tcPr>
            <w:tcW w:type="dxa" w:w="4320"/>
          </w:tcPr>
          <w:p>
            <w:r>
              <w:rPr>
                <w:sz w:val="18"/>
              </w:rPr>
              <w:t>[WRITE]</w:t>
            </w:r>
          </w:p>
        </w:tc>
      </w:tr>
    </w:tbl>
    <w:p>
      <w:pPr>
        <w:pStyle w:val="Heading1"/>
      </w:pPr>
      <w:r>
        <w:rPr>
          <w:color w:val="1A1A1A"/>
        </w:rPr>
        <w:t>9. LinkedIn Feed Section</w:t>
      </w:r>
    </w:p>
    <w:p>
      <w:r>
        <w:rPr>
          <w:i/>
          <w:color w:val="666666"/>
          <w:sz w:val="18"/>
        </w:rPr>
        <w:t>Three mock LinkedIn post cards in a grid.</w:t>
      </w:r>
    </w:p>
    <w:p>
      <w:pPr>
        <w:pStyle w:val="Heading2"/>
      </w:pPr>
      <w:r>
        <w:rPr>
          <w:color w:val="1A1A1A"/>
        </w:rPr>
        <w:t>9A. Header</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Element</w:t>
            </w:r>
          </w:p>
        </w:tc>
        <w:tc>
          <w:tcPr>
            <w:tcW w:type="dxa" w:w="1728"/>
          </w:tcPr>
          <w:p>
            <w:r>
              <w:rPr>
                <w:b/>
                <w:sz w:val="18"/>
              </w:rPr>
              <w:t>Tag</w:t>
            </w:r>
          </w:p>
        </w:tc>
        <w:tc>
          <w:tcPr>
            <w:tcW w:type="dxa" w:w="1728"/>
          </w:tcPr>
          <w:p>
            <w:r>
              <w:rPr>
                <w:b/>
                <w:sz w:val="18"/>
              </w:rPr>
              <w:t>Target Chars</w:t>
            </w:r>
          </w:p>
        </w:tc>
        <w:tc>
          <w:tcPr>
            <w:tcW w:type="dxa" w:w="1728"/>
          </w:tcPr>
          <w:p>
            <w:r>
              <w:rPr>
                <w:b/>
                <w:sz w:val="18"/>
              </w:rPr>
              <w:t>Notes</w:t>
            </w:r>
          </w:p>
        </w:tc>
      </w:tr>
      <w:tr>
        <w:tc>
          <w:tcPr>
            <w:tcW w:type="dxa" w:w="1728"/>
          </w:tcPr>
          <w:p>
            <w:r>
              <w:rPr>
                <w:sz w:val="18"/>
              </w:rPr>
              <w:t>9.1</w:t>
            </w:r>
          </w:p>
        </w:tc>
        <w:tc>
          <w:tcPr>
            <w:tcW w:type="dxa" w:w="1728"/>
          </w:tcPr>
          <w:p>
            <w:r>
              <w:rPr>
                <w:sz w:val="18"/>
              </w:rPr>
              <w:t>Section Label</w:t>
            </w:r>
          </w:p>
        </w:tc>
        <w:tc>
          <w:tcPr>
            <w:tcW w:type="dxa" w:w="1728"/>
          </w:tcPr>
          <w:p>
            <w:r>
              <w:rPr>
                <w:sz w:val="18"/>
              </w:rPr>
              <w:t>&lt;div&gt; (uppercase micro-label, blue)</w:t>
            </w:r>
          </w:p>
        </w:tc>
        <w:tc>
          <w:tcPr>
            <w:tcW w:type="dxa" w:w="1728"/>
          </w:tcPr>
          <w:p>
            <w:r>
              <w:rPr>
                <w:sz w:val="18"/>
              </w:rPr>
              <w:t>~10–20</w:t>
            </w:r>
          </w:p>
        </w:tc>
        <w:tc>
          <w:tcPr>
            <w:tcW w:type="dxa" w:w="1728"/>
          </w:tcPr>
          <w:p>
            <w:r>
              <w:rPr>
                <w:sz w:val="18"/>
              </w:rPr>
              <w:t>Eyebrow next to LinkedIn icon.</w:t>
            </w:r>
          </w:p>
        </w:tc>
      </w:tr>
      <w:tr>
        <w:tc>
          <w:tcPr>
            <w:tcW w:type="dxa" w:w="1728"/>
          </w:tcPr>
          <w:p>
            <w:r>
              <w:rPr>
                <w:sz w:val="18"/>
              </w:rPr>
              <w:t>9.2</w:t>
            </w:r>
          </w:p>
        </w:tc>
        <w:tc>
          <w:tcPr>
            <w:tcW w:type="dxa" w:w="1728"/>
          </w:tcPr>
          <w:p>
            <w:r>
              <w:rPr>
                <w:sz w:val="18"/>
              </w:rPr>
              <w:t>Heading</w:t>
            </w:r>
          </w:p>
        </w:tc>
        <w:tc>
          <w:tcPr>
            <w:tcW w:type="dxa" w:w="1728"/>
          </w:tcPr>
          <w:p>
            <w:r>
              <w:rPr>
                <w:sz w:val="18"/>
              </w:rPr>
              <w:t>&lt;h2&gt; (light weight)</w:t>
            </w:r>
          </w:p>
        </w:tc>
        <w:tc>
          <w:tcPr>
            <w:tcW w:type="dxa" w:w="1728"/>
          </w:tcPr>
          <w:p>
            <w:r>
              <w:rPr>
                <w:sz w:val="18"/>
              </w:rPr>
              <w:t>~15–25</w:t>
            </w:r>
          </w:p>
        </w:tc>
        <w:tc>
          <w:tcPr>
            <w:tcW w:type="dxa" w:w="1728"/>
          </w:tcPr>
          <w:p>
            <w:r>
              <w:rPr>
                <w:sz w:val="18"/>
              </w:rPr>
              <w:t>Section heading.</w:t>
            </w:r>
          </w:p>
        </w:tc>
      </w:tr>
      <w:tr>
        <w:tc>
          <w:tcPr>
            <w:tcW w:type="dxa" w:w="1728"/>
          </w:tcPr>
          <w:p>
            <w:r>
              <w:rPr>
                <w:sz w:val="18"/>
              </w:rPr>
              <w:t>9.3</w:t>
            </w:r>
          </w:p>
        </w:tc>
        <w:tc>
          <w:tcPr>
            <w:tcW w:type="dxa" w:w="1728"/>
          </w:tcPr>
          <w:p>
            <w:r>
              <w:rPr>
                <w:sz w:val="18"/>
              </w:rPr>
              <w:t>CTA Link Text</w:t>
            </w:r>
          </w:p>
        </w:tc>
        <w:tc>
          <w:tcPr>
            <w:tcW w:type="dxa" w:w="1728"/>
          </w:tcPr>
          <w:p>
            <w:r>
              <w:rPr>
                <w:sz w:val="18"/>
              </w:rPr>
              <w:t>&lt;a&gt;</w:t>
            </w:r>
          </w:p>
        </w:tc>
        <w:tc>
          <w:tcPr>
            <w:tcW w:type="dxa" w:w="1728"/>
          </w:tcPr>
          <w:p>
            <w:r>
              <w:rPr>
                <w:sz w:val="18"/>
              </w:rPr>
              <w:t>~10–20</w:t>
            </w:r>
          </w:p>
        </w:tc>
        <w:tc>
          <w:tcPr>
            <w:tcW w:type="dxa" w:w="1728"/>
          </w:tcPr>
          <w:p>
            <w:r>
              <w:rPr>
                <w:sz w:val="18"/>
              </w:rPr>
              <w:t>"Follow us" style link. Links to LinkedIn.</w:t>
            </w:r>
          </w:p>
        </w:tc>
      </w:tr>
    </w:tbl>
    <w:p/>
    <w:p>
      <w:r>
        <w:rPr>
          <w:b/>
          <w:sz w:val="18"/>
        </w:rPr>
        <w:t>Current placeholders:</w:t>
      </w:r>
    </w:p>
    <w:p>
      <w:pPr>
        <w:spacing w:before="80" w:after="160"/>
        <w:ind w:left="432"/>
      </w:pPr>
      <w:r>
        <w:rPr>
          <w:rFonts w:ascii="Courier New" w:hAnsi="Courier New"/>
          <w:color w:val="884400"/>
          <w:sz w:val="17"/>
        </w:rPr>
        <w:t>9.1: "Lorem Ipsum"</w:t>
      </w:r>
      <w:r>
        <w:br/>
      </w:r>
      <w:r>
        <w:rPr>
          <w:rFonts w:ascii="Courier New" w:hAnsi="Courier New"/>
          <w:color w:val="884400"/>
          <w:sz w:val="17"/>
        </w:rPr>
        <w:t>9.2: "Lorem ipsum dolor"</w:t>
      </w:r>
      <w:r>
        <w:br/>
      </w:r>
      <w:r>
        <w:rPr>
          <w:rFonts w:ascii="Courier New" w:hAnsi="Courier New"/>
          <w:color w:val="884400"/>
          <w:sz w:val="17"/>
        </w:rPr>
        <w:t>9.3: "Lorem ipsum"</w:t>
      </w:r>
    </w:p>
    <w:p>
      <w:pPr>
        <w:pStyle w:val="Heading2"/>
      </w:pPr>
      <w:r>
        <w:rPr>
          <w:color w:val="1A1A1A"/>
        </w:rPr>
        <w:t>9B. LinkedIn Posts (3 posts)</w:t>
      </w:r>
    </w:p>
    <w:p>
      <w:r>
        <w:rPr>
          <w:i/>
          <w:color w:val="666666"/>
          <w:sz w:val="18"/>
        </w:rPr>
        <w:t>Decorative/representative posts. Can reflect real RFCI LinkedIn content or be written as representative examples.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Post</w:t>
            </w:r>
          </w:p>
        </w:tc>
        <w:tc>
          <w:tcPr>
            <w:tcW w:type="dxa" w:w="2160"/>
          </w:tcPr>
          <w:p>
            <w:r>
              <w:rPr>
                <w:b/>
                <w:sz w:val="18"/>
              </w:rPr>
              <w:t>Account Name ~15–40ch</w:t>
            </w:r>
          </w:p>
        </w:tc>
        <w:tc>
          <w:tcPr>
            <w:tcW w:type="dxa" w:w="2160"/>
          </w:tcPr>
          <w:p>
            <w:r>
              <w:rPr>
                <w:b/>
                <w:sz w:val="18"/>
              </w:rPr>
              <w:t>Time ~2–5ch</w:t>
            </w:r>
          </w:p>
        </w:tc>
        <w:tc>
          <w:tcPr>
            <w:tcW w:type="dxa" w:w="2160"/>
          </w:tcPr>
          <w:p>
            <w:r>
              <w:rPr>
                <w:b/>
                <w:sz w:val="18"/>
              </w:rPr>
              <w:t>Post Text (P, 4-line clamp) ~160–220ch</w:t>
            </w:r>
          </w:p>
        </w:tc>
      </w:tr>
      <w:tr>
        <w:tc>
          <w:tcPr>
            <w:tcW w:type="dxa" w:w="2160"/>
          </w:tcPr>
          <w:p>
            <w:r>
              <w:rPr>
                <w:sz w:val="18"/>
              </w:rPr>
              <w:t>1</w:t>
            </w:r>
          </w:p>
        </w:tc>
        <w:tc>
          <w:tcPr>
            <w:tcW w:type="dxa" w:w="2160"/>
          </w:tcPr>
          <w:p>
            <w:r>
              <w:rPr>
                <w:sz w:val="18"/>
              </w:rPr>
              <w:t>[WRITE]</w:t>
            </w:r>
          </w:p>
        </w:tc>
        <w:tc>
          <w:tcPr>
            <w:tcW w:type="dxa" w:w="2160"/>
          </w:tcPr>
          <w:p>
            <w:r>
              <w:rPr>
                <w:sz w:val="18"/>
              </w:rPr>
              <w:t>[WRITE]</w:t>
            </w:r>
          </w:p>
        </w:tc>
        <w:tc>
          <w:tcPr>
            <w:tcW w:type="dxa" w:w="2160"/>
          </w:tcPr>
          <w:p>
            <w:r>
              <w:rPr>
                <w:sz w:val="18"/>
              </w:rPr>
              <w:t>[WRITE]</w:t>
            </w:r>
          </w:p>
        </w:tc>
      </w:tr>
      <w:tr>
        <w:tc>
          <w:tcPr>
            <w:tcW w:type="dxa" w:w="2160"/>
          </w:tcPr>
          <w:p>
            <w:r>
              <w:rPr>
                <w:sz w:val="18"/>
              </w:rPr>
              <w:t>2</w:t>
            </w:r>
          </w:p>
        </w:tc>
        <w:tc>
          <w:tcPr>
            <w:tcW w:type="dxa" w:w="2160"/>
          </w:tcPr>
          <w:p>
            <w:r>
              <w:rPr>
                <w:sz w:val="18"/>
              </w:rPr>
              <w:t>[WRITE]</w:t>
            </w:r>
          </w:p>
        </w:tc>
        <w:tc>
          <w:tcPr>
            <w:tcW w:type="dxa" w:w="2160"/>
          </w:tcPr>
          <w:p>
            <w:r>
              <w:rPr>
                <w:sz w:val="18"/>
              </w:rPr>
              <w:t>[WRITE]</w:t>
            </w:r>
          </w:p>
        </w:tc>
        <w:tc>
          <w:tcPr>
            <w:tcW w:type="dxa" w:w="2160"/>
          </w:tcPr>
          <w:p>
            <w:r>
              <w:rPr>
                <w:sz w:val="18"/>
              </w:rPr>
              <w:t>[WRITE]</w:t>
            </w:r>
          </w:p>
        </w:tc>
      </w:tr>
      <w:tr>
        <w:tc>
          <w:tcPr>
            <w:tcW w:type="dxa" w:w="2160"/>
          </w:tcPr>
          <w:p>
            <w:r>
              <w:rPr>
                <w:sz w:val="18"/>
              </w:rPr>
              <w:t>3</w:t>
            </w:r>
          </w:p>
        </w:tc>
        <w:tc>
          <w:tcPr>
            <w:tcW w:type="dxa" w:w="2160"/>
          </w:tcPr>
          <w:p>
            <w:r>
              <w:rPr>
                <w:sz w:val="18"/>
              </w:rPr>
              <w:t>[WRITE]</w:t>
            </w:r>
          </w:p>
        </w:tc>
        <w:tc>
          <w:tcPr>
            <w:tcW w:type="dxa" w:w="2160"/>
          </w:tcPr>
          <w:p>
            <w:r>
              <w:rPr>
                <w:sz w:val="18"/>
              </w:rPr>
              <w:t>[WRITE]</w:t>
            </w:r>
          </w:p>
        </w:tc>
        <w:tc>
          <w:tcPr>
            <w:tcW w:type="dxa" w:w="2160"/>
          </w:tcPr>
          <w:p>
            <w:r>
              <w:rPr>
                <w:sz w:val="18"/>
              </w:rPr>
              <w:t>[WRITE]</w:t>
            </w:r>
          </w:p>
        </w:tc>
      </w:tr>
    </w:tbl>
    <w:p>
      <w:pPr>
        <w:pStyle w:val="Heading1"/>
      </w:pPr>
      <w:r>
        <w:rPr>
          <w:color w:val="1A1A1A"/>
        </w:rPr>
        <w:t>10. Members Section</w:t>
      </w:r>
    </w:p>
    <w:p>
      <w:r>
        <w:rPr>
          <w:i/>
          <w:color w:val="666666"/>
          <w:sz w:val="18"/>
        </w:rPr>
        <w:t>Dark background. Centered heading, subtext, CTA link, and scrolling logo marquee.</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Element</w:t>
            </w:r>
          </w:p>
        </w:tc>
        <w:tc>
          <w:tcPr>
            <w:tcW w:type="dxa" w:w="1728"/>
          </w:tcPr>
          <w:p>
            <w:r>
              <w:rPr>
                <w:b/>
                <w:sz w:val="18"/>
              </w:rPr>
              <w:t>Tag</w:t>
            </w:r>
          </w:p>
        </w:tc>
        <w:tc>
          <w:tcPr>
            <w:tcW w:type="dxa" w:w="1728"/>
          </w:tcPr>
          <w:p>
            <w:r>
              <w:rPr>
                <w:b/>
                <w:sz w:val="18"/>
              </w:rPr>
              <w:t>Target Chars</w:t>
            </w:r>
          </w:p>
        </w:tc>
        <w:tc>
          <w:tcPr>
            <w:tcW w:type="dxa" w:w="1728"/>
          </w:tcPr>
          <w:p>
            <w:r>
              <w:rPr>
                <w:b/>
                <w:sz w:val="18"/>
              </w:rPr>
              <w:t>Notes</w:t>
            </w:r>
          </w:p>
        </w:tc>
      </w:tr>
      <w:tr>
        <w:tc>
          <w:tcPr>
            <w:tcW w:type="dxa" w:w="1728"/>
          </w:tcPr>
          <w:p>
            <w:r>
              <w:rPr>
                <w:sz w:val="18"/>
              </w:rPr>
              <w:t>10.1</w:t>
            </w:r>
          </w:p>
        </w:tc>
        <w:tc>
          <w:tcPr>
            <w:tcW w:type="dxa" w:w="1728"/>
          </w:tcPr>
          <w:p>
            <w:r>
              <w:rPr>
                <w:sz w:val="18"/>
              </w:rPr>
              <w:t>Heading</w:t>
            </w:r>
          </w:p>
        </w:tc>
        <w:tc>
          <w:tcPr>
            <w:tcW w:type="dxa" w:w="1728"/>
          </w:tcPr>
          <w:p>
            <w:r>
              <w:rPr>
                <w:sz w:val="18"/>
              </w:rPr>
              <w:t>&lt;h2&gt; (light weight, large)</w:t>
            </w:r>
          </w:p>
        </w:tc>
        <w:tc>
          <w:tcPr>
            <w:tcW w:type="dxa" w:w="1728"/>
          </w:tcPr>
          <w:p>
            <w:r>
              <w:rPr>
                <w:sz w:val="18"/>
              </w:rPr>
              <w:t>~20–35</w:t>
            </w:r>
          </w:p>
        </w:tc>
        <w:tc>
          <w:tcPr>
            <w:tcW w:type="dxa" w:w="1728"/>
          </w:tcPr>
          <w:p>
            <w:r>
              <w:rPr>
                <w:sz w:val="18"/>
              </w:rPr>
              <w:t>Centered heading on dark background.</w:t>
            </w:r>
          </w:p>
        </w:tc>
      </w:tr>
      <w:tr>
        <w:tc>
          <w:tcPr>
            <w:tcW w:type="dxa" w:w="1728"/>
          </w:tcPr>
          <w:p>
            <w:r>
              <w:rPr>
                <w:sz w:val="18"/>
              </w:rPr>
              <w:t>10.2</w:t>
            </w:r>
          </w:p>
        </w:tc>
        <w:tc>
          <w:tcPr>
            <w:tcW w:type="dxa" w:w="1728"/>
          </w:tcPr>
          <w:p>
            <w:r>
              <w:rPr>
                <w:sz w:val="18"/>
              </w:rPr>
              <w:t>Subheading</w:t>
            </w:r>
          </w:p>
        </w:tc>
        <w:tc>
          <w:tcPr>
            <w:tcW w:type="dxa" w:w="1728"/>
          </w:tcPr>
          <w:p>
            <w:r>
              <w:rPr>
                <w:sz w:val="18"/>
              </w:rPr>
              <w:t>&lt;p&gt;</w:t>
            </w:r>
          </w:p>
        </w:tc>
        <w:tc>
          <w:tcPr>
            <w:tcW w:type="dxa" w:w="1728"/>
          </w:tcPr>
          <w:p>
            <w:r>
              <w:rPr>
                <w:sz w:val="18"/>
              </w:rPr>
              <w:t>~130–155</w:t>
            </w:r>
          </w:p>
        </w:tc>
        <w:tc>
          <w:tcPr>
            <w:tcW w:type="dxa" w:w="1728"/>
          </w:tcPr>
          <w:p>
            <w:r>
              <w:rPr>
                <w:sz w:val="18"/>
              </w:rPr>
              <w:t>Supporting text below heading.</w:t>
            </w:r>
          </w:p>
        </w:tc>
      </w:tr>
      <w:tr>
        <w:tc>
          <w:tcPr>
            <w:tcW w:type="dxa" w:w="1728"/>
          </w:tcPr>
          <w:p>
            <w:r>
              <w:rPr>
                <w:sz w:val="18"/>
              </w:rPr>
              <w:t>10.3</w:t>
            </w:r>
          </w:p>
        </w:tc>
        <w:tc>
          <w:tcPr>
            <w:tcW w:type="dxa" w:w="1728"/>
          </w:tcPr>
          <w:p>
            <w:r>
              <w:rPr>
                <w:sz w:val="18"/>
              </w:rPr>
              <w:t>CTA Link Text</w:t>
            </w:r>
          </w:p>
        </w:tc>
        <w:tc>
          <w:tcPr>
            <w:tcW w:type="dxa" w:w="1728"/>
          </w:tcPr>
          <w:p>
            <w:r>
              <w:rPr>
                <w:sz w:val="18"/>
              </w:rPr>
              <w:t>&lt;a&gt; (large display link)</w:t>
            </w:r>
          </w:p>
        </w:tc>
        <w:tc>
          <w:tcPr>
            <w:tcW w:type="dxa" w:w="1728"/>
          </w:tcPr>
          <w:p>
            <w:r>
              <w:rPr>
                <w:sz w:val="18"/>
              </w:rPr>
              <w:t>~15–30</w:t>
            </w:r>
          </w:p>
        </w:tc>
        <w:tc>
          <w:tcPr>
            <w:tcW w:type="dxa" w:w="1728"/>
          </w:tcPr>
          <w:p>
            <w:r>
              <w:rPr>
                <w:sz w:val="18"/>
              </w:rPr>
              <w:t>Arrow-link. Links to /members.</w:t>
            </w:r>
          </w:p>
        </w:tc>
      </w:tr>
    </w:tbl>
    <w:p/>
    <w:p>
      <w:r>
        <w:rPr>
          <w:b/>
          <w:sz w:val="18"/>
        </w:rPr>
        <w:t>Current placeholders:</w:t>
      </w:r>
    </w:p>
    <w:p>
      <w:pPr>
        <w:spacing w:before="80" w:after="160"/>
        <w:ind w:left="432"/>
      </w:pPr>
      <w:r>
        <w:rPr>
          <w:rFonts w:ascii="Courier New" w:hAnsi="Courier New"/>
          <w:color w:val="884400"/>
          <w:sz w:val="17"/>
        </w:rPr>
        <w:t>10.1: "Lorem ipsum dolor sit amet."</w:t>
      </w:r>
      <w:r>
        <w:br/>
      </w:r>
      <w:r>
        <w:rPr>
          <w:rFonts w:ascii="Courier New" w:hAnsi="Courier New"/>
          <w:color w:val="884400"/>
          <w:sz w:val="17"/>
        </w:rPr>
        <w:t>10.2: "Lorem ipsum dolor sit amet, consectetur adipiscing elit. Sed do eiusmod tempor incididunt ut labore et dolore magna aliqua ut enim ad minim veniam."</w:t>
      </w:r>
      <w:r>
        <w:br/>
      </w:r>
      <w:r>
        <w:rPr>
          <w:rFonts w:ascii="Courier New" w:hAnsi="Courier New"/>
          <w:color w:val="884400"/>
          <w:sz w:val="17"/>
        </w:rPr>
        <w:t>10.3: "Lorem Ipsum Dolor"</w:t>
      </w:r>
    </w:p>
    <w:p>
      <w:pPr>
        <w:pStyle w:val="Heading1"/>
      </w:pPr>
      <w:r>
        <w:rPr>
          <w:color w:val="1A1A1A"/>
        </w:rPr>
        <w:t>11. Footer (Review Only)</w:t>
      </w:r>
    </w:p>
    <w:p>
      <w:r>
        <w:rPr>
          <w:i/>
          <w:color w:val="666666"/>
          <w:sz w:val="18"/>
        </w:rPr>
        <w:t>Footer appears mostly finalized. Confirm or revise the description below.</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Element</w:t>
            </w:r>
          </w:p>
        </w:tc>
        <w:tc>
          <w:tcPr>
            <w:tcW w:type="dxa" w:w="1728"/>
          </w:tcPr>
          <w:p>
            <w:r>
              <w:rPr>
                <w:b/>
                <w:sz w:val="18"/>
              </w:rPr>
              <w:t>Tag</w:t>
            </w:r>
          </w:p>
        </w:tc>
        <w:tc>
          <w:tcPr>
            <w:tcW w:type="dxa" w:w="1728"/>
          </w:tcPr>
          <w:p>
            <w:r>
              <w:rPr>
                <w:b/>
                <w:sz w:val="18"/>
              </w:rPr>
              <w:t>Target Chars</w:t>
            </w:r>
          </w:p>
        </w:tc>
        <w:tc>
          <w:tcPr>
            <w:tcW w:type="dxa" w:w="1728"/>
          </w:tcPr>
          <w:p>
            <w:r>
              <w:rPr>
                <w:b/>
                <w:sz w:val="18"/>
              </w:rPr>
              <w:t>Notes</w:t>
            </w:r>
          </w:p>
        </w:tc>
      </w:tr>
      <w:tr>
        <w:tc>
          <w:tcPr>
            <w:tcW w:type="dxa" w:w="1728"/>
          </w:tcPr>
          <w:p>
            <w:r>
              <w:rPr>
                <w:sz w:val="18"/>
              </w:rPr>
              <w:t>11.1</w:t>
            </w:r>
          </w:p>
        </w:tc>
        <w:tc>
          <w:tcPr>
            <w:tcW w:type="dxa" w:w="1728"/>
          </w:tcPr>
          <w:p>
            <w:r>
              <w:rPr>
                <w:sz w:val="18"/>
              </w:rPr>
              <w:t>Footer Description</w:t>
            </w:r>
          </w:p>
        </w:tc>
        <w:tc>
          <w:tcPr>
            <w:tcW w:type="dxa" w:w="1728"/>
          </w:tcPr>
          <w:p>
            <w:r>
              <w:rPr>
                <w:sz w:val="18"/>
              </w:rPr>
              <w:t>&lt;p&gt;</w:t>
            </w:r>
          </w:p>
        </w:tc>
        <w:tc>
          <w:tcPr>
            <w:tcW w:type="dxa" w:w="1728"/>
          </w:tcPr>
          <w:p>
            <w:r>
              <w:rPr>
                <w:sz w:val="18"/>
              </w:rPr>
              <w:t>~150–180</w:t>
            </w:r>
          </w:p>
        </w:tc>
        <w:tc>
          <w:tcPr>
            <w:tcW w:type="dxa" w:w="1728"/>
          </w:tcPr>
          <w:p>
            <w:r>
              <w:rPr>
                <w:sz w:val="18"/>
              </w:rPr>
              <w:t>Brief org description under the logo.</w:t>
            </w:r>
          </w:p>
        </w:tc>
      </w:tr>
    </w:tbl>
    <w:p/>
    <w:p>
      <w:r>
        <w:rPr>
          <w:b/>
          <w:sz w:val="18"/>
        </w:rPr>
        <w:t>Current copy (confirm or revise):</w:t>
      </w:r>
    </w:p>
    <w:p>
      <w:pPr>
        <w:spacing w:before="80" w:after="160"/>
        <w:ind w:left="432"/>
      </w:pPr>
      <w:r>
        <w:rPr>
          <w:rFonts w:ascii="Courier New" w:hAnsi="Courier New"/>
          <w:color w:val="884400"/>
          <w:sz w:val="17"/>
        </w:rPr>
        <w:t>"The Resilient Floor Covering Institute represents the manufacturers and suppliers behind resilient flooring—working together on standards, certifications, and education."</w:t>
      </w:r>
    </w:p>
    <w:p>
      <w:r>
        <w:br w:type="page"/>
      </w:r>
    </w:p>
    <w:p>
      <w:pPr>
        <w:pStyle w:val="Heading1"/>
      </w:pPr>
      <w:r>
        <w:rPr>
          <w:color w:val="1A1A1A"/>
        </w:rPr>
        <w:t>Quick Reference — Total Copy Items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8"/>
              </w:rPr>
              <w:t>Section</w:t>
            </w:r>
          </w:p>
        </w:tc>
        <w:tc>
          <w:tcPr>
            <w:tcW w:type="dxa" w:w="4320"/>
          </w:tcPr>
          <w:p>
            <w:r>
              <w:rPr>
                <w:b/>
                <w:sz w:val="18"/>
              </w:rPr>
              <w:t>Items to Write</w:t>
            </w:r>
          </w:p>
        </w:tc>
      </w:tr>
      <w:tr>
        <w:tc>
          <w:tcPr>
            <w:tcW w:type="dxa" w:w="4320"/>
          </w:tcPr>
          <w:p>
            <w:r>
              <w:rPr>
                <w:sz w:val="18"/>
              </w:rPr>
              <w:t>1. Hero</w:t>
            </w:r>
          </w:p>
        </w:tc>
        <w:tc>
          <w:tcPr>
            <w:tcW w:type="dxa" w:w="4320"/>
          </w:tcPr>
          <w:p>
            <w:r>
              <w:rPr>
                <w:sz w:val="18"/>
              </w:rPr>
              <w:t>5 fields</w:t>
            </w:r>
          </w:p>
        </w:tc>
      </w:tr>
      <w:tr>
        <w:tc>
          <w:tcPr>
            <w:tcW w:type="dxa" w:w="4320"/>
          </w:tcPr>
          <w:p>
            <w:r>
              <w:rPr>
                <w:sz w:val="18"/>
              </w:rPr>
              <w:t>2. Mission</w:t>
            </w:r>
          </w:p>
        </w:tc>
        <w:tc>
          <w:tcPr>
            <w:tcW w:type="dxa" w:w="4320"/>
          </w:tcPr>
          <w:p>
            <w:r>
              <w:rPr>
                <w:sz w:val="18"/>
              </w:rPr>
              <w:t>8 fields + 5 pillars (10 sub-fields)</w:t>
            </w:r>
          </w:p>
        </w:tc>
      </w:tr>
      <w:tr>
        <w:tc>
          <w:tcPr>
            <w:tcW w:type="dxa" w:w="4320"/>
          </w:tcPr>
          <w:p>
            <w:r>
              <w:rPr>
                <w:sz w:val="18"/>
              </w:rPr>
              <w:t>3. Materials Carousel</w:t>
            </w:r>
          </w:p>
        </w:tc>
        <w:tc>
          <w:tcPr>
            <w:tcW w:type="dxa" w:w="4320"/>
          </w:tcPr>
          <w:p>
            <w:r>
              <w:rPr>
                <w:sz w:val="18"/>
              </w:rPr>
              <w:t>2 fields + 9 cards (36 sub-fields)</w:t>
            </w:r>
          </w:p>
        </w:tc>
      </w:tr>
      <w:tr>
        <w:tc>
          <w:tcPr>
            <w:tcW w:type="dxa" w:w="4320"/>
          </w:tcPr>
          <w:p>
            <w:r>
              <w:rPr>
                <w:sz w:val="18"/>
              </w:rPr>
              <w:t>4. Environments</w:t>
            </w:r>
          </w:p>
        </w:tc>
        <w:tc>
          <w:tcPr>
            <w:tcW w:type="dxa" w:w="4320"/>
          </w:tcPr>
          <w:p>
            <w:r>
              <w:rPr>
                <w:sz w:val="18"/>
              </w:rPr>
              <w:t>3 fields + 8 cards (32 sub-fields)</w:t>
            </w:r>
          </w:p>
        </w:tc>
      </w:tr>
      <w:tr>
        <w:tc>
          <w:tcPr>
            <w:tcW w:type="dxa" w:w="4320"/>
          </w:tcPr>
          <w:p>
            <w:r>
              <w:rPr>
                <w:sz w:val="18"/>
              </w:rPr>
              <w:t>5. Why Resilient</w:t>
            </w:r>
          </w:p>
        </w:tc>
        <w:tc>
          <w:tcPr>
            <w:tcW w:type="dxa" w:w="4320"/>
          </w:tcPr>
          <w:p>
            <w:r>
              <w:rPr>
                <w:sz w:val="18"/>
              </w:rPr>
              <w:t>5 fields + 5 benefits (10 sub-fields)</w:t>
            </w:r>
          </w:p>
        </w:tc>
      </w:tr>
      <w:tr>
        <w:tc>
          <w:tcPr>
            <w:tcW w:type="dxa" w:w="4320"/>
          </w:tcPr>
          <w:p>
            <w:r>
              <w:rPr>
                <w:sz w:val="18"/>
              </w:rPr>
              <w:t>6. Standards</w:t>
            </w:r>
          </w:p>
        </w:tc>
        <w:tc>
          <w:tcPr>
            <w:tcW w:type="dxa" w:w="4320"/>
          </w:tcPr>
          <w:p>
            <w:r>
              <w:rPr>
                <w:sz w:val="18"/>
              </w:rPr>
              <w:t>3 fields + 4 tabs (24 sub-fields)</w:t>
            </w:r>
          </w:p>
        </w:tc>
      </w:tr>
      <w:tr>
        <w:tc>
          <w:tcPr>
            <w:tcW w:type="dxa" w:w="4320"/>
          </w:tcPr>
          <w:p>
            <w:r>
              <w:rPr>
                <w:sz w:val="18"/>
              </w:rPr>
              <w:t>7. Ecomedes</w:t>
            </w:r>
          </w:p>
        </w:tc>
        <w:tc>
          <w:tcPr>
            <w:tcW w:type="dxa" w:w="4320"/>
          </w:tcPr>
          <w:p>
            <w:r>
              <w:rPr>
                <w:sz w:val="18"/>
              </w:rPr>
              <w:t>2 fields</w:t>
            </w:r>
          </w:p>
        </w:tc>
      </w:tr>
      <w:tr>
        <w:tc>
          <w:tcPr>
            <w:tcW w:type="dxa" w:w="4320"/>
          </w:tcPr>
          <w:p>
            <w:r>
              <w:rPr>
                <w:sz w:val="18"/>
              </w:rPr>
              <w:t>8. Community</w:t>
            </w:r>
          </w:p>
        </w:tc>
        <w:tc>
          <w:tcPr>
            <w:tcW w:type="dxa" w:w="4320"/>
          </w:tcPr>
          <w:p>
            <w:r>
              <w:rPr>
                <w:sz w:val="18"/>
              </w:rPr>
              <w:t>6 fields + 12 captions</w:t>
            </w:r>
          </w:p>
        </w:tc>
      </w:tr>
      <w:tr>
        <w:tc>
          <w:tcPr>
            <w:tcW w:type="dxa" w:w="4320"/>
          </w:tcPr>
          <w:p>
            <w:r>
              <w:rPr>
                <w:sz w:val="18"/>
              </w:rPr>
              <w:t>9. LinkedIn</w:t>
            </w:r>
          </w:p>
        </w:tc>
        <w:tc>
          <w:tcPr>
            <w:tcW w:type="dxa" w:w="4320"/>
          </w:tcPr>
          <w:p>
            <w:r>
              <w:rPr>
                <w:sz w:val="18"/>
              </w:rPr>
              <w:t>3 fields + 3 posts (9 sub-fields)</w:t>
            </w:r>
          </w:p>
        </w:tc>
      </w:tr>
      <w:tr>
        <w:tc>
          <w:tcPr>
            <w:tcW w:type="dxa" w:w="4320"/>
          </w:tcPr>
          <w:p>
            <w:r>
              <w:rPr>
                <w:sz w:val="18"/>
              </w:rPr>
              <w:t>10. Members</w:t>
            </w:r>
          </w:p>
        </w:tc>
        <w:tc>
          <w:tcPr>
            <w:tcW w:type="dxa" w:w="4320"/>
          </w:tcPr>
          <w:p>
            <w:r>
              <w:rPr>
                <w:sz w:val="18"/>
              </w:rPr>
              <w:t>3 fields</w:t>
            </w:r>
          </w:p>
        </w:tc>
      </w:tr>
      <w:tr>
        <w:tc>
          <w:tcPr>
            <w:tcW w:type="dxa" w:w="4320"/>
          </w:tcPr>
          <w:p>
            <w:r>
              <w:rPr>
                <w:sz w:val="18"/>
              </w:rPr>
              <w:t>11. Footer</w:t>
            </w:r>
          </w:p>
        </w:tc>
        <w:tc>
          <w:tcPr>
            <w:tcW w:type="dxa" w:w="4320"/>
          </w:tcPr>
          <w:p>
            <w:r>
              <w:rPr>
                <w:sz w:val="18"/>
              </w:rPr>
              <w:t>1 field (review only)</w:t>
            </w:r>
          </w:p>
        </w:tc>
      </w:tr>
      <w:tr>
        <w:tc>
          <w:tcPr>
            <w:tcW w:type="dxa" w:w="4320"/>
          </w:tcPr>
          <w:p>
            <w:r>
              <w:rPr>
                <w:sz w:val="18"/>
              </w:rPr>
              <w:t>TOTAL</w:t>
            </w:r>
          </w:p>
        </w:tc>
        <w:tc>
          <w:tcPr>
            <w:tcW w:type="dxa" w:w="4320"/>
          </w:tcPr>
          <w:p>
            <w:r>
              <w:rPr>
                <w:sz w:val="18"/>
              </w:rPr>
              <w:t>~170 copy fields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