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5begvclv1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Bradley Ren Bates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Senior Agentic Systems Architect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Des Moines, IA | brad@brad.dev | [GitHub/Portfolio]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gbvbmj4gp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Senior Systems Architect with 15+ years of experience engineering high-reliability environments (US Navy, GoDaddy). </w:t>
      </w:r>
      <w:r w:rsidDel="00000000" w:rsidR="00000000" w:rsidRPr="00000000">
        <w:rPr>
          <w:b w:val="1"/>
          <w:bCs w:val="1"/>
          <w:rtl w:val="0"/>
        </w:rPr>
        <w:t xml:space="preserve">AI-Forward Specialist:</w:t>
      </w:r>
      <w:r w:rsidDel="00000000" w:rsidR="00000000" w:rsidRPr="00000000">
        <w:rPr>
          <w:rtl w:val="0"/>
        </w:rPr>
        <w:t xml:space="preserve"> I co-build daily using </w:t>
      </w:r>
      <w:r w:rsidDel="00000000" w:rsidR="00000000" w:rsidRPr="00000000">
        <w:rPr>
          <w:b w:val="1"/>
          <w:bCs w:val="1"/>
          <w:rtl w:val="0"/>
        </w:rPr>
        <w:t xml:space="preserve">Cursor (Native), Claude Code (CLI), and Gemini</w:t>
      </w:r>
      <w:r w:rsidDel="00000000" w:rsidR="00000000" w:rsidRPr="00000000">
        <w:rPr>
          <w:rtl w:val="0"/>
        </w:rPr>
        <w:t xml:space="preserve">, maintaining a 10x shipping velocity. Expert in bridging deterministic rules engines with LLM reasoning to build </w:t>
      </w:r>
      <w:r w:rsidDel="00000000" w:rsidR="00000000" w:rsidRPr="00000000">
        <w:rPr>
          <w:b w:val="1"/>
          <w:bCs w:val="1"/>
          <w:rtl w:val="0"/>
        </w:rPr>
        <w:t xml:space="preserve">"Self-Oriented" agents</w:t>
      </w:r>
      <w:r w:rsidDel="00000000" w:rsidR="00000000" w:rsidRPr="00000000">
        <w:rPr>
          <w:rtl w:val="0"/>
        </w:rPr>
        <w:t xml:space="preserve"> that possess persistent identity, auditable memory ledgers, and zero-hallucination action schemas.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ctxqbvsm3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AI Infrastructure Projects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Bob / TURBOCOG | Lead Architect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Developed a deterministic Agentic Runtime and MTG Engine that enforces 100% legal action schemas via a player-scoped visibility layer.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Engineered a "Think/Recall → Respond" pipeline with an approval-gated </w:t>
      </w:r>
      <w:r w:rsidDel="00000000" w:rsidR="00000000" w:rsidRPr="00000000">
        <w:rPr>
          <w:b w:val="1"/>
          <w:bCs w:val="1"/>
          <w:rtl w:val="0"/>
        </w:rPr>
        <w:t xml:space="preserve">Long-Term Memory (LTM)</w:t>
      </w:r>
      <w:r w:rsidDel="00000000" w:rsidR="00000000" w:rsidRPr="00000000">
        <w:rPr>
          <w:rtl w:val="0"/>
        </w:rPr>
        <w:t xml:space="preserve"> audit ledger, preventing silent model drift.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&amp; Compliance:</w:t>
      </w:r>
      <w:r w:rsidDel="00000000" w:rsidR="00000000" w:rsidRPr="00000000">
        <w:rPr>
          <w:rtl w:val="0"/>
        </w:rPr>
        <w:t xml:space="preserve"> Implemented </w:t>
      </w:r>
      <w:r w:rsidDel="00000000" w:rsidR="00000000" w:rsidRPr="00000000">
        <w:rPr>
          <w:b w:val="1"/>
          <w:bCs w:val="1"/>
          <w:rtl w:val="0"/>
        </w:rPr>
        <w:t xml:space="preserve">schema-constrained reasoning</w:t>
      </w:r>
      <w:r w:rsidDel="00000000" w:rsidR="00000000" w:rsidRPr="00000000">
        <w:rPr>
          <w:rtl w:val="0"/>
        </w:rPr>
        <w:t xml:space="preserve">; the AI selects from engine-validated legal moves, mathematically eliminating "rules hallucinations."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Layer (TURBOTIME):</w:t>
      </w:r>
      <w:r w:rsidDel="00000000" w:rsidR="00000000" w:rsidRPr="00000000">
        <w:rPr>
          <w:rtl w:val="0"/>
        </w:rPr>
        <w:t xml:space="preserve"> Built a multi-step planning layer with tool-calling for Scryfall, Steam, and sandboxed filesystem operations.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HAL (Halcyon) | Developer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Built an emotional memory agent using a dual-perspective "Hippocampus" retrieval system.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Engineering:</w:t>
      </w:r>
      <w:r w:rsidDel="00000000" w:rsidR="00000000" w:rsidRPr="00000000">
        <w:rPr>
          <w:rtl w:val="0"/>
        </w:rPr>
        <w:t xml:space="preserve"> Implemented </w:t>
      </w:r>
      <w:r w:rsidDel="00000000" w:rsidR="00000000" w:rsidRPr="00000000">
        <w:rPr>
          <w:b w:val="1"/>
          <w:bCs w:val="1"/>
          <w:rtl w:val="0"/>
        </w:rPr>
        <w:t xml:space="preserve">Qdrant Named Vectors</w:t>
      </w:r>
      <w:r w:rsidDel="00000000" w:rsidR="00000000" w:rsidRPr="00000000">
        <w:rPr>
          <w:rtl w:val="0"/>
        </w:rPr>
        <w:t xml:space="preserve"> to enable hybrid semantic/emotional search (Content vs. Tonal similarity).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Management:</w:t>
      </w:r>
      <w:r w:rsidDel="00000000" w:rsidR="00000000" w:rsidRPr="00000000">
        <w:rPr>
          <w:rtl w:val="0"/>
        </w:rPr>
        <w:t xml:space="preserve"> Developed the </w:t>
      </w:r>
      <w:r w:rsidDel="00000000" w:rsidR="00000000" w:rsidRPr="00000000">
        <w:rPr>
          <w:b w:val="1"/>
          <w:bCs w:val="1"/>
          <w:rtl w:val="0"/>
        </w:rPr>
        <w:t xml:space="preserve">"Thalamus" orchestrator</w:t>
      </w:r>
      <w:r w:rsidDel="00000000" w:rsidR="00000000" w:rsidRPr="00000000">
        <w:rPr>
          <w:rtl w:val="0"/>
        </w:rPr>
        <w:t xml:space="preserve"> to manage structured cognitive states and narrative journal commits, ensuring persistent agent "presence."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Python 3.10+, Docker, Qdrant, OpenAI/OpenRouter-compatible HTTP I/O.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T-SCAN | Creator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Developed a Mechanistic Interpretability suite to probe and visualize LLM hidden states.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Visualization:</w:t>
      </w:r>
      <w:r w:rsidDel="00000000" w:rsidR="00000000" w:rsidRPr="00000000">
        <w:rPr>
          <w:rtl w:val="0"/>
        </w:rPr>
        <w:t xml:space="preserve"> Built a </w:t>
      </w:r>
      <w:r w:rsidDel="00000000" w:rsidR="00000000" w:rsidRPr="00000000">
        <w:rPr>
          <w:b w:val="1"/>
          <w:bCs w:val="1"/>
          <w:rtl w:val="0"/>
        </w:rPr>
        <w:t xml:space="preserve">Godot 4 3D viewer</w:t>
      </w:r>
      <w:r w:rsidDel="00000000" w:rsidR="00000000" w:rsidRPr="00000000">
        <w:rPr>
          <w:rtl w:val="0"/>
        </w:rPr>
        <w:t xml:space="preserve"> to render per-token neuron/edge graphs, allowing qualitative inspection of model "circuits."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Probing:</w:t>
      </w:r>
      <w:r w:rsidDel="00000000" w:rsidR="00000000" w:rsidRPr="00000000">
        <w:rPr>
          <w:rtl w:val="0"/>
        </w:rPr>
        <w:t xml:space="preserve"> Wrote custom Python hooks to log activations and compute windowed temporal correlations in Llama 3B/3.2 models.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Tooling:</w:t>
      </w:r>
      <w:r w:rsidDel="00000000" w:rsidR="00000000" w:rsidRPr="00000000">
        <w:rPr>
          <w:rtl w:val="0"/>
        </w:rPr>
        <w:t xml:space="preserve"> Created a Gradio UI for real-time dimension "pokes" to compare baseline vs. perturbed model runs.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a6o2f3s1j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GoDaddy | Tech Lead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 senior engineering teams in a high-scale, multi-tenant SaaS environment.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Architected internal automation tools and managed complex state transitions across distributed systems, ensuring platform reliability for millions of users.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United States Navy | Boiler Operator Supervisor (E-5)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Managed mission-critical, high-pressure steam systems.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GCD Factor:</w:t>
      </w:r>
      <w:r w:rsidDel="00000000" w:rsidR="00000000" w:rsidRPr="00000000">
        <w:rPr>
          <w:rtl w:val="0"/>
        </w:rPr>
        <w:t xml:space="preserve"> Applied a "Deterministic Rules" mindset to physical infrastructure—an engineering philosophy I now use to ensure AI agent safety and auditability in SOC 2 environments.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vzkrd7855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Architecture:</w:t>
      </w:r>
      <w:r w:rsidDel="00000000" w:rsidR="00000000" w:rsidRPr="00000000">
        <w:rPr>
          <w:rtl w:val="0"/>
        </w:rPr>
        <w:t xml:space="preserve"> Agentic Infrastructure, </w:t>
      </w:r>
      <w:r w:rsidDel="00000000" w:rsidR="00000000" w:rsidRPr="00000000">
        <w:rPr>
          <w:b w:val="1"/>
          <w:bCs w:val="1"/>
          <w:rtl w:val="0"/>
        </w:rPr>
        <w:t xml:space="preserve">Deterministic State Machines</w:t>
      </w:r>
      <w:r w:rsidDel="00000000" w:rsidR="00000000" w:rsidRPr="00000000">
        <w:rPr>
          <w:rtl w:val="0"/>
        </w:rPr>
        <w:t xml:space="preserve">, Mechanistic Interpretability, </w:t>
      </w:r>
      <w:r w:rsidDel="00000000" w:rsidR="00000000" w:rsidRPr="00000000">
        <w:rPr>
          <w:b w:val="1"/>
          <w:bCs w:val="1"/>
          <w:rtl w:val="0"/>
        </w:rPr>
        <w:t xml:space="preserve">Named Vector Search (Qdrant)</w:t>
      </w:r>
      <w:r w:rsidDel="00000000" w:rsidR="00000000" w:rsidRPr="00000000">
        <w:rPr>
          <w:rtl w:val="0"/>
        </w:rPr>
        <w:t xml:space="preserve">, Hippocampal Loops.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Full-Stack &amp; Integrations:</w:t>
      </w:r>
      <w:r w:rsidDel="00000000" w:rsidR="00000000" w:rsidRPr="00000000">
        <w:rPr>
          <w:rtl w:val="0"/>
        </w:rPr>
        <w:t xml:space="preserve"> React, TypeScript, Node.js/Express, Python, </w:t>
      </w:r>
      <w:r w:rsidDel="00000000" w:rsidR="00000000" w:rsidRPr="00000000">
        <w:rPr>
          <w:b w:val="1"/>
          <w:bCs w:val="1"/>
          <w:rtl w:val="0"/>
        </w:rPr>
        <w:t xml:space="preserve">PostgreSQL (JSONB)</w:t>
      </w:r>
      <w:r w:rsidDel="00000000" w:rsidR="00000000" w:rsidRPr="00000000">
        <w:rPr>
          <w:rtl w:val="0"/>
        </w:rPr>
        <w:t xml:space="preserve">, Docker, REST/OAuth.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AI-Forward Tooling: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Cursor (Power User)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Claude Code</w:t>
      </w:r>
      <w:r w:rsidDel="00000000" w:rsidR="00000000" w:rsidRPr="00000000">
        <w:rPr>
          <w:rtl w:val="0"/>
        </w:rPr>
        <w:t xml:space="preserve">, GitHub Copilot, n8n, Workato.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3aizbqi0o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Specific Alignment for Xceleration: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"AI-Forward" Engineer:</w:t>
      </w:r>
      <w:r w:rsidDel="00000000" w:rsidR="00000000" w:rsidRPr="00000000">
        <w:rPr>
          <w:rtl w:val="0"/>
        </w:rPr>
        <w:t xml:space="preserve"> I don't just use Claude; I build architectures that </w:t>
      </w:r>
      <w:r w:rsidDel="00000000" w:rsidR="00000000" w:rsidRPr="00000000">
        <w:rPr>
          <w:i w:val="1"/>
          <w:iCs w:val="1"/>
          <w:rtl w:val="0"/>
        </w:rPr>
        <w:t xml:space="preserve">house</w:t>
      </w:r>
      <w:r w:rsidDel="00000000" w:rsidR="00000000" w:rsidRPr="00000000">
        <w:rPr>
          <w:rtl w:val="0"/>
        </w:rPr>
        <w:t xml:space="preserve"> models like it. My use of Cursor and Claude Code isn't for autocomplete—it's for rapid architectural iteration.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Auditability &amp; Safety:</w:t>
      </w:r>
      <w:r w:rsidDel="00000000" w:rsidR="00000000" w:rsidRPr="00000000">
        <w:rPr>
          <w:rtl w:val="0"/>
        </w:rPr>
        <w:t xml:space="preserve"> My </w:t>
      </w:r>
      <w:r w:rsidDel="00000000" w:rsidR="00000000" w:rsidRPr="00000000">
        <w:rPr>
          <w:b w:val="1"/>
          <w:bCs w:val="1"/>
          <w:rtl w:val="0"/>
        </w:rPr>
        <w:t xml:space="preserve">Bob</w:t>
      </w:r>
      <w:r w:rsidDel="00000000" w:rsidR="00000000" w:rsidRPr="00000000">
        <w:rPr>
          <w:rtl w:val="0"/>
        </w:rPr>
        <w:t xml:space="preserve"> architecture (approval-gated memory and deterministic schemas) is directly applicable to Xceleration’s need for SOC 2 compliant, governed AI features.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Full-Stack Impact:</w:t>
      </w:r>
      <w:r w:rsidDel="00000000" w:rsidR="00000000" w:rsidRPr="00000000">
        <w:rPr>
          <w:rtl w:val="0"/>
        </w:rPr>
        <w:t xml:space="preserve"> I can contribute to your .NET/C# microservices while leading the expansion into Node.js, Python, and PostgreSQL analytics.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