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2720" w14:textId="5B4D7C98" w:rsidR="000F4CFE" w:rsidRPr="00371D30" w:rsidRDefault="000F4CFE" w:rsidP="000F4CFE">
      <w:pPr>
        <w:rPr>
          <w:b/>
          <w:bCs/>
        </w:rPr>
      </w:pPr>
      <w:r w:rsidRPr="00371D30">
        <w:rPr>
          <w:b/>
          <w:bCs/>
        </w:rPr>
        <w:t>"Acme Widgets Inc." Diligence Packet</w:t>
      </w:r>
    </w:p>
    <w:p w14:paraId="5405E1D6" w14:textId="29D5C3C9" w:rsidR="000F4CFE" w:rsidRPr="000F4CFE" w:rsidRDefault="000F4CFE" w:rsidP="000F4CFE">
      <w:pPr>
        <w:rPr>
          <w:b/>
          <w:bCs/>
        </w:rPr>
      </w:pPr>
      <w:r w:rsidRPr="00371D30">
        <w:rPr>
          <w:b/>
          <w:bCs/>
        </w:rPr>
        <w:t>1. Financial Performance CSV (Test for: Arithmetic &amp; Margin Compression)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367"/>
        <w:gridCol w:w="1082"/>
        <w:gridCol w:w="1703"/>
        <w:gridCol w:w="2253"/>
      </w:tblGrid>
      <w:tr w:rsidR="000F4CFE" w:rsidRPr="00371D30" w14:paraId="351D06F9" w14:textId="77777777" w:rsidTr="00693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5C19D" w14:textId="77777777" w:rsidR="000F4CFE" w:rsidRPr="00371D30" w:rsidRDefault="000F4CFE" w:rsidP="0069315C">
            <w:r w:rsidRPr="00371D30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429B" w14:textId="77777777" w:rsidR="000F4CFE" w:rsidRPr="00371D30" w:rsidRDefault="000F4CFE" w:rsidP="0069315C">
            <w:r w:rsidRPr="00371D30">
              <w:rPr>
                <w:b/>
                <w:bCs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51259" w14:textId="77777777" w:rsidR="000F4CFE" w:rsidRPr="00371D30" w:rsidRDefault="000F4CFE" w:rsidP="0069315C">
            <w:r w:rsidRPr="00371D30">
              <w:rPr>
                <w:b/>
                <w:bCs/>
              </w:rPr>
              <w:t>COGS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9DB4" w14:textId="77777777" w:rsidR="000F4CFE" w:rsidRPr="00371D30" w:rsidRDefault="000F4CFE" w:rsidP="0069315C">
            <w:r w:rsidRPr="00371D30">
              <w:rPr>
                <w:b/>
                <w:bCs/>
              </w:rPr>
              <w:t>Gross Profit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ACCD" w14:textId="77777777" w:rsidR="000F4CFE" w:rsidRPr="00371D30" w:rsidRDefault="000F4CFE" w:rsidP="0069315C">
            <w:r w:rsidRPr="00371D30">
              <w:rPr>
                <w:b/>
                <w:bCs/>
              </w:rPr>
              <w:t>Gross Margin (%)</w:t>
            </w:r>
          </w:p>
        </w:tc>
      </w:tr>
      <w:tr w:rsidR="000F4CFE" w:rsidRPr="00371D30" w14:paraId="5B8B1B32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1486A" w14:textId="77777777" w:rsidR="000F4CFE" w:rsidRPr="00371D30" w:rsidRDefault="000F4CFE" w:rsidP="0069315C">
            <w:r w:rsidRPr="00371D30">
              <w:t>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3C8B4" w14:textId="305D3B97" w:rsidR="000F4CFE" w:rsidRPr="00371D30" w:rsidRDefault="008144DB" w:rsidP="0069315C">
            <w:r>
              <w:t>TBD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4BBA" w14:textId="2CFB9345" w:rsidR="000F4CFE" w:rsidRPr="00371D30" w:rsidRDefault="008144DB" w:rsidP="0069315C">
            <w: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EA1A" w14:textId="77777777" w:rsidR="000F4CFE" w:rsidRPr="00371D30" w:rsidRDefault="000F4CFE" w:rsidP="0069315C">
            <w:r w:rsidRPr="00371D30"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19E85" w14:textId="0AF1F2CF" w:rsidR="000F4CFE" w:rsidRPr="00371D30" w:rsidRDefault="008144DB" w:rsidP="0069315C">
            <w:r>
              <w:t>See Note</w:t>
            </w:r>
          </w:p>
        </w:tc>
      </w:tr>
      <w:tr w:rsidR="000F4CFE" w:rsidRPr="00371D30" w14:paraId="27A21F82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F46ED" w14:textId="77777777" w:rsidR="000F4CFE" w:rsidRPr="00371D30" w:rsidRDefault="000F4CFE" w:rsidP="0069315C">
            <w:r w:rsidRPr="00371D30">
              <w:t>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0ABF2" w14:textId="5A732747" w:rsidR="000F4CFE" w:rsidRPr="00371D30" w:rsidRDefault="008144DB" w:rsidP="0069315C">
            <w:r>
              <w:t>See Note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1F16" w14:textId="7FC2D6DA" w:rsidR="000F4CFE" w:rsidRPr="00371D30" w:rsidRDefault="008144DB" w:rsidP="0069315C">
            <w:r>
              <w:t>TBD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5400" w14:textId="00975A82" w:rsidR="000F4CFE" w:rsidRPr="00371D30" w:rsidRDefault="008144DB" w:rsidP="0069315C">
            <w: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D6901" w14:textId="77777777" w:rsidR="000F4CFE" w:rsidRPr="00371D30" w:rsidRDefault="000F4CFE" w:rsidP="0069315C">
            <w:r w:rsidRPr="00371D30">
              <w:t>55.0%</w:t>
            </w:r>
          </w:p>
        </w:tc>
      </w:tr>
      <w:tr w:rsidR="000F4CFE" w:rsidRPr="00371D30" w14:paraId="02BDDE97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9765" w14:textId="77777777" w:rsidR="000F4CFE" w:rsidRPr="00371D30" w:rsidRDefault="000F4CFE" w:rsidP="0069315C">
            <w:r w:rsidRPr="00371D30"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FB703" w14:textId="579C2F04" w:rsidR="000F4CFE" w:rsidRPr="00371D30" w:rsidRDefault="008144DB" w:rsidP="0069315C">
            <w:r>
              <w:t>TBD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C634" w14:textId="55175098" w:rsidR="000F4CFE" w:rsidRPr="00371D30" w:rsidRDefault="008144DB" w:rsidP="0069315C">
            <w: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CAA1B" w14:textId="77777777" w:rsidR="000F4CFE" w:rsidRPr="00371D30" w:rsidRDefault="000F4CFE" w:rsidP="0069315C">
            <w:r w:rsidRPr="00371D30"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B942" w14:textId="1D050287" w:rsidR="000F4CFE" w:rsidRPr="00371D30" w:rsidRDefault="008144DB" w:rsidP="0069315C">
            <w:r>
              <w:t>See Note</w:t>
            </w:r>
          </w:p>
        </w:tc>
      </w:tr>
    </w:tbl>
    <w:p w14:paraId="6623E149" w14:textId="6C3A39D2" w:rsidR="00C02DB7" w:rsidRPr="000F4CFE" w:rsidRDefault="00C02DB7" w:rsidP="000F4CFE"/>
    <w:sectPr w:rsidR="00C02DB7" w:rsidRPr="000F4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A6"/>
    <w:rsid w:val="00041CA3"/>
    <w:rsid w:val="000F4CFE"/>
    <w:rsid w:val="001235F4"/>
    <w:rsid w:val="003C64E9"/>
    <w:rsid w:val="0040338B"/>
    <w:rsid w:val="007B2378"/>
    <w:rsid w:val="008144DB"/>
    <w:rsid w:val="008B0804"/>
    <w:rsid w:val="00C02DB7"/>
    <w:rsid w:val="00D60BA6"/>
    <w:rsid w:val="00D767FE"/>
    <w:rsid w:val="00E147A5"/>
    <w:rsid w:val="00EC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71EE"/>
  <w15:chartTrackingRefBased/>
  <w15:docId w15:val="{3DFA11EE-964C-4DD5-9F35-4B66C90D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E"/>
  </w:style>
  <w:style w:type="paragraph" w:styleId="Heading1">
    <w:name w:val="heading 1"/>
    <w:basedOn w:val="Normal"/>
    <w:next w:val="Normal"/>
    <w:link w:val="Heading1Char"/>
    <w:uiPriority w:val="9"/>
    <w:qFormat/>
    <w:rsid w:val="00D6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 ASHER</dc:creator>
  <cp:keywords/>
  <dc:description/>
  <cp:lastModifiedBy>BRADSHAW ASHER</cp:lastModifiedBy>
  <cp:revision>3</cp:revision>
  <dcterms:created xsi:type="dcterms:W3CDTF">2026-07-15T23:30:00Z</dcterms:created>
  <dcterms:modified xsi:type="dcterms:W3CDTF">2026-07-15T23:31:00Z</dcterms:modified>
</cp:coreProperties>
</file>