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rFonts w:eastAsia="Noto Serif CJK SC" w:cs="Lohit Devanagari"/>
          <w:b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eastAsia="Noto Serif CJK SC" w:cs="Lohit Devanagari"/>
          <w:b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</w:t>
      </w:r>
      <w:r>
        <w:rPr>
          <w:sz w:val="28"/>
          <w:szCs w:val="28"/>
          <w:lang w:val="ru-RU"/>
        </w:rPr>
        <w:t>Языки и методы программирования</w:t>
      </w:r>
      <w:r>
        <w:rPr>
          <w:sz w:val="28"/>
          <w:szCs w:val="28"/>
        </w:rPr>
        <w:t>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Тысячный Владислав Валерьевич, № 21 по списку 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tysycny2003@gmail.com, </w:t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sz w:val="20"/>
          <w:szCs w:val="20"/>
        </w:rPr>
        <w:t>telegram: @Bradvurt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26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Noto Serif CJK SC" w:cs="Lohit Devanagari"/>
          <w:color w:val="auto"/>
          <w:kern w:val="0"/>
          <w:sz w:val="19"/>
          <w:szCs w:val="19"/>
          <w:lang w:val="ru-RU" w:eastAsia="zh-CN" w:bidi="hi-IN"/>
        </w:rPr>
        <w:t>марта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zh-CN" w:bidi="hi-IN"/>
        </w:rPr>
        <w:t>Динамические структуры данных. Обработка деревьев.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работы: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ru-RU" w:eastAsia="zh-CN" w:bidi="hi-IN"/>
        </w:rPr>
        <w:t xml:space="preserve">Составить программу на языке Си для построения и обработки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ru-RU" w:eastAsia="zh-CN" w:bidi="hi-IN"/>
        </w:rPr>
        <w:t>упорядоченного бинарного дерева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ru-RU" w:eastAsia="zh-CN" w:bidi="hi-IN"/>
        </w:rPr>
        <w:t xml:space="preserve">, содержащего узлы типа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en-US" w:eastAsia="zh-CN" w:bidi="hi-IN"/>
        </w:rPr>
        <w:t>int.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 №</w:t>
      </w:r>
      <w:r>
        <w:rPr>
          <w:rFonts w:eastAsia="Times New Roman" w:cs="Times New Roman"/>
          <w:b/>
          <w:color w:val="000000"/>
          <w:sz w:val="20"/>
          <w:szCs w:val="20"/>
        </w:rPr>
        <w:t>1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zh-CN" w:bidi="hi-IN"/>
        </w:rPr>
        <w:t>6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eastAsia="Noto Serif CJK SC" w:cs="Lohit Devanagari"/>
          <w:color w:val="auto"/>
          <w:kern w:val="0"/>
          <w:sz w:val="20"/>
          <w:szCs w:val="20"/>
          <w:lang w:val="ru-RU" w:eastAsia="zh-CN" w:bidi="hi-IN"/>
        </w:rPr>
        <w:t>Проверить, является ли двоичное дерево симметричным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IIntel® Core™ i7-7700HQ CPU @ 2.80GHz × 8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7,7</w:t>
      </w:r>
      <w:r>
        <w:rPr>
          <w:rFonts w:eastAsia="Times New Roman" w:cs="Times New Roman"/>
          <w:color w:val="000000"/>
          <w:sz w:val="20"/>
          <w:szCs w:val="20"/>
        </w:rPr>
        <w:t xml:space="preserve"> Гб,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szCs w:val="20"/>
        </w:rPr>
        <w:t>20.04.3 LTS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6. Идея, метод, алгоритм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Для выполнения требуемых операций над деревом используются отдельно написан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ные функции и процедуры: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creating_a_nod — создание корня дерева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deliting_a_tree — удаление дерева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print_parent — вывод родителя у вершины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print_tree — вывод дерева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node_search — поиск узла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entering_a_node — добавление узла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min_node — поиск узла с минимальным ключом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deliting_a_node — удаление узла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is_symmetric — проверка дерева на симметричности, используя вспомогательную функцию is_similaity</w:t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18"/>
          <w:szCs w:val="18"/>
        </w:rPr>
        <w:tab/>
      </w:r>
      <w:r>
        <w:rPr>
          <w:rFonts w:eastAsia="Times New Roman" w:cs="Times New Roman"/>
          <w:b/>
          <w:color w:val="000000"/>
          <w:sz w:val="20"/>
          <w:szCs w:val="20"/>
        </w:rPr>
        <w:t>Program start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Creating a new tree, enter the root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The tree was created.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node, enter the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node, enter the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0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node, enter the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-1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node, enter the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|=2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 |=3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|=0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 |=-1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True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Enter the key: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|=3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|=0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| |=-1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False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tree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Output whether the tree is symmetric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End of program.</w:t>
      </w:r>
    </w:p>
    <w:p>
      <w:pPr>
        <w:pStyle w:val="LOnormal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>Распечатка протокола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main.c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"stdlib.h"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"string.h"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"stdbool.h"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"bin_tree.h"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bool is_int(const char *str)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(*str)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((*str &lt; '0' || *str &gt; '9') &amp;&amp; *str != '-' &amp;&amp; *str != '.')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 *n;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program_works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tree_not_created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printf("Program start\n");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(program_works)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(tree_not_created)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root;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char c[] = "";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bool value_is_incorrect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 (value_is_incorrect)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printf("Creating a new tree, enter the root key:\n");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scanf("%s", 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(is_int(c))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root = atoi(c);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value_is_incorrect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printf("Error, is not number!\n");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 = creating_a_node(root);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printf("The tree was created.\n\n");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tree_not_created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char menu[] = "0";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 (!strcmp("0",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printf("What you want to do?\n1: Add new element\n2: Print tree\n3: Delete element\n4: Output whether the tree is symmetric\n5: Exit\n");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scanf("%s", menu);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(!strcmp("1",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int 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char c[] = "";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bool value_is_incorrect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while (value_is_incorrect)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printf("Adding a new node, enter the key:\n");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scanf("%s", 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if (is_int(c))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key = atoi(c);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value_is_incorrect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printf("Error, is not number!\n");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entering_a_node(n,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if (!strcmp("2",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print_tree(n, 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if (!strcmp("3",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int 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char c[] = "";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bool value_is_incorrect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while (value_is_incorrect)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printf("Enter the key:\n");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scanf("%s", 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if (is_int(c))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key = atoi(c);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value_is_incorrect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printf("Error, is not number!\n");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(!node_search(n, key))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printf("Error, tree haven't this element!\n");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if (n-&gt;key ==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if (!n-&gt;right &amp;&amp; !n-&gt;left)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deleting_a_tree(n);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n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tree_not_created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n = deleting_a_node(n,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n = deleting_a_node(n,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if (!strcmp("4",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(is_symmetric(n))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printf("True\n\n");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printf("False\n\n");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if (!strcmp("5",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printf("End of program.\n");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program_works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printf("Error, incorrect input!\n");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(!tree_not_created)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deleting_a_tree(n);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bin_tree.c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"bin_tree.h"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*creating_a_node(int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node *n = (node *) malloc(sizeof(node));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n-&gt;key = 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n-&gt;left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n-&gt;right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deleting_a_tree(node *n)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printf("The tree has been removed\n");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(n-&gt;left)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deleting_a_tree(n-&gt;left);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(n-&gt;right)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deleting_a_tree(n-&gt;right);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print_parent(node *n, int deep)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(deep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printf("=%d", n-&gt;key);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printf("%d", n-&gt;key);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print_tree(node *n, int deep)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(int i = 0; i &lt; deep - 1;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printf("|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(deep !=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printf("|");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print_parent(n, deep);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deep_copy = deep;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print_tree(n-&gt;right, ++deep_copy);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deep_copy = deep;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print_tree(n-&gt;left, ++deep_copy);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*node_search(node *n, int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 == NULL || n-&gt;key ==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(key &lt; n-&gt;key)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node_search(n-&gt;left,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node_search(n-&gt;right,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entering_a_node(node *n, int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(node_search(n, key))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printf("Error, element already created\n");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(n-&gt;key &gt;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(!n-&gt;left)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n-&gt;left = creating_a_node(key);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entering_a_node(n-&gt;left,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(!n-&gt;right)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n-&gt;right = creating_a_node(key);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entering_a_node(n-&gt;right,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*min_node(node *n)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(!n-&gt;left)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min_node(n-&gt;left);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*deleting_a_node(node *n, int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(n-&gt;key &gt;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n-&gt;left = deleting_a_node(n-&gt;left,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if (n-&gt;key &lt; key)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n-&gt;right = deleting_a_node(n-&gt;right,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(n-&gt;right &amp;&amp; n-&gt;left)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n-&gt;key = min_node(n-&gt;right)-&gt;key;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n-&gt;right = deleting_a_node(n-&gt;right, n-&gt;key);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if (n-&gt;right)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node *t = n-&gt;right;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 = 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if (n-&gt;left)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node *t = n-&gt;left;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 = 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free(n);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n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is_symmetric(node *n)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(n-&gt;left &amp;&amp; n-&gt;right)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is_similarity(n-&gt;left, n-&gt;right);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if (!n-&gt;left &amp;&amp; !n-&gt;right){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is_similarity(node *root1, node *root2)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(((!root1-&gt;left &amp;&amp; !root2-&gt;right) || (root1-&gt;left &amp;&amp; root2-&gt;right)) &amp;&amp;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((!root1-&gt;right &amp;&amp; !root2-&gt;left) || (root1-&gt;right &amp;&amp; root2-&gt;left)))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(root1-&gt;left &amp;&amp; root1-&gt;right &amp;&amp; root2-&gt;left &amp;&amp; root2-&gt;right)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return is_similarity(root1-&gt;left, root2-&gt;right) &amp;&amp; is_similarity(root1-&gt;right, root2-&gt;left);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if (root1-&gt;left)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return is_similarity(root1-&gt;left, root2-&gt;right);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if (root1-&gt;right)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return is_similarity(root1-&gt;right, root2-&gt;left);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return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bin_tree.h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#ifndef bin_tree_h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#define bin_tree_h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"stdlib.h"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"stdbool.h"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typedef struct node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node* left;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node* right;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key;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 node;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 creating_a_node(int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deleting_a_tree(node * 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print_parent(node *n, int deep);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print_tree(node *n, int deep);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 node_search(node *n, int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entering_a_node(node *n, int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 min_node(node *n);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 * deleting_a_node(node *n, int key);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is_symmetric(node *n);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is_similarity(node *n1, node *n2);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#endif</w:t>
      </w:r>
    </w:p>
    <w:p>
      <w:pPr>
        <w:pStyle w:val="LOnormal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90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86"/>
        <w:gridCol w:w="694"/>
        <w:gridCol w:w="1135"/>
        <w:gridCol w:w="964"/>
        <w:gridCol w:w="2275"/>
        <w:gridCol w:w="1803"/>
        <w:gridCol w:w="3032"/>
      </w:tblGrid>
      <w:tr>
        <w:trPr>
          <w:trHeight w:val="240" w:hRule="atLeast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</w:t>
            </w:r>
          </w:p>
        </w:tc>
        <w:tc>
          <w:tcPr>
            <w:tcW w:w="113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6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3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1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bidi w:val="0"/>
        <w:spacing w:lineRule="auto" w:line="240" w:before="0" w:after="0"/>
        <w:ind w:left="680" w:right="0" w:hanging="0"/>
        <w:jc w:val="left"/>
        <w:rPr>
          <w:sz w:val="20"/>
          <w:szCs w:val="20"/>
        </w:rPr>
      </w:pPr>
      <w:r>
        <w:rPr>
          <w:rFonts w:eastAsia="Noto Serif CJK SC" w:cs="Lohit Devanagari"/>
          <w:b/>
          <w:bCs/>
          <w:outline w:val="false"/>
          <w:color w:val="000000"/>
          <w:kern w:val="0"/>
          <w:sz w:val="20"/>
          <w:szCs w:val="20"/>
          <w:u w:val="none" w:color="000000"/>
          <w:lang w:val="ru-RU" w:eastAsia="zh-CN" w:bidi="hi-IN"/>
          <w14:textFill>
            <w14:solidFill>
              <w14:srgbClr w14:val="000000"/>
            </w14:solidFill>
          </w14:textFill>
        </w:rPr>
        <w:tab/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Результатом выполнения лабораторной работы стало глубокое изучение работы с памятью на языке Си, использование деревьев, реализация их на таком низком уровне. Отдельно могу выделить работу с памятью и ссылками. Это достаточно интересное занятие, которое даёт возможность ощутить и прикоснуться на низком уровне к аппаратным средствам компьютера. Реализация дерева оказалось не простой задачей, но если потихоньку выполнять алгоритм и четко осознавать, что происходит на каждом шаге, то ничего сложного в задании нет. На мой взгляд, на данный момент деревья не самый востребованный структур данных, её применимость ограничена.</w:t>
      </w:r>
    </w:p>
    <w:p>
      <w:pPr>
        <w:pStyle w:val="LOnormal"/>
        <w:pageBreakBefore w:val="false"/>
        <w:spacing w:lineRule="auto" w:line="240" w:before="0" w:after="0"/>
        <w:ind w:lef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LibreOffice/6.4.7.2$Linux_X86_64 LibreOffice_project/40$Build-2</Application>
  <Pages>9</Pages>
  <Words>1435</Words>
  <Characters>7851</Characters>
  <CharactersWithSpaces>11429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2022-05-12T21:46:47Z</dcterms:modified>
  <cp:revision>14</cp:revision>
  <dc:subject/>
  <dc:title/>
</cp:coreProperties>
</file>