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17B2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749BB119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13E5F715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7844A2CA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C260821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14:paraId="5A12D7CB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Кафедра 805 «Математическая кибернетика»</w:t>
      </w:r>
    </w:p>
    <w:p w14:paraId="1FED5FB0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07CADB7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eastAsia="Arial" w:hAnsi="Times New Roman" w:cs="Times New Roman"/>
          <w:color w:val="000000"/>
          <w:sz w:val="36"/>
          <w:szCs w:val="36"/>
        </w:rPr>
        <w:t>Реферат</w:t>
      </w:r>
    </w:p>
    <w:p w14:paraId="7A2129F5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по теме </w:t>
      </w:r>
    </w:p>
    <w:p w14:paraId="65538C2B" w14:textId="65DC3E5F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D97260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Генерация случайных чисел из динамического хаоса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1354AAD" w14:textId="4F49B5F8" w:rsidR="008E76AD" w:rsidRDefault="00D97260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8E76AD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 семестр</w:t>
      </w:r>
    </w:p>
    <w:p w14:paraId="047EAEC3" w14:textId="77777777" w:rsidR="008E76AD" w:rsidRDefault="008E76AD" w:rsidP="008E76A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0B030F23" w14:textId="77777777" w:rsidR="008E76AD" w:rsidRDefault="008E76AD" w:rsidP="008E76AD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F687035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34A56776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87EFB46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A7A8B5D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A414DF1" w14:textId="77777777" w:rsidR="008E76AD" w:rsidRDefault="008E76AD" w:rsidP="008E76A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14:paraId="16580A9E" w14:textId="77777777" w:rsidR="008E76AD" w:rsidRDefault="008E76AD" w:rsidP="008E76A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гр. М8О-103Б-21</w:t>
      </w:r>
    </w:p>
    <w:p w14:paraId="4A9C10BC" w14:textId="77777777" w:rsidR="008E76AD" w:rsidRDefault="008E76AD" w:rsidP="008E76A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Тысячный В. В.</w:t>
      </w:r>
    </w:p>
    <w:p w14:paraId="603AE51F" w14:textId="77777777" w:rsidR="008E76AD" w:rsidRDefault="008E76AD" w:rsidP="008E76AD">
      <w:pPr>
        <w:pStyle w:val="Standard"/>
        <w:spacing w:after="0" w:line="360" w:lineRule="auto"/>
        <w:jc w:val="right"/>
        <w:rPr>
          <w:b/>
          <w:bCs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14:paraId="4E74B485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Севастьянов В. С.</w:t>
      </w:r>
    </w:p>
    <w:p w14:paraId="6E3E3F7C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14:paraId="65166AD6" w14:textId="77777777" w:rsidR="008E76AD" w:rsidRDefault="008E76AD" w:rsidP="008E76A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80D7813" w14:textId="77777777" w:rsidR="008E76AD" w:rsidRDefault="008E76AD" w:rsidP="008E76AD">
      <w:pPr>
        <w:pStyle w:val="Standard"/>
        <w:spacing w:after="24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Москва 2021</w:t>
      </w:r>
    </w:p>
    <w:p w14:paraId="52D3342B" w14:textId="33A2DC4C" w:rsidR="00B5286F" w:rsidRPr="00B5286F" w:rsidRDefault="00B5286F" w:rsidP="000B43CF">
      <w:pPr>
        <w:pStyle w:val="a4"/>
        <w:ind w:firstLine="0"/>
        <w:rPr>
          <w:rFonts w:ascii="Times New Roman" w:hAnsi="Times New Roman" w:cs="Times New Roman"/>
          <w:caps/>
          <w:sz w:val="28"/>
          <w:szCs w:val="28"/>
        </w:rPr>
      </w:pPr>
      <w:r w:rsidRPr="00B5286F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Содержание  </w:t>
      </w:r>
    </w:p>
    <w:p w14:paraId="0B852858" w14:textId="77777777" w:rsidR="00B5286F" w:rsidRPr="00B5286F" w:rsidRDefault="00B5286F" w:rsidP="000B43CF">
      <w:pPr>
        <w:pStyle w:val="a4"/>
        <w:ind w:firstLine="0"/>
        <w:rPr>
          <w:rFonts w:ascii="Times New Roman" w:hAnsi="Times New Roman" w:cs="Times New Roman"/>
          <w:b w:val="0"/>
          <w:i/>
          <w:caps/>
          <w:sz w:val="28"/>
          <w:szCs w:val="28"/>
          <w:u w:val="sing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152"/>
        <w:gridCol w:w="6765"/>
        <w:gridCol w:w="653"/>
      </w:tblGrid>
      <w:tr w:rsidR="00B5286F" w:rsidRPr="00B5286F" w14:paraId="30C4C783" w14:textId="77777777" w:rsidTr="00E63F28">
        <w:tc>
          <w:tcPr>
            <w:tcW w:w="2152" w:type="dxa"/>
          </w:tcPr>
          <w:p w14:paraId="0E697FD4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>Введение</w:t>
            </w:r>
          </w:p>
          <w:p w14:paraId="0059A2EA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</w:tc>
        <w:tc>
          <w:tcPr>
            <w:tcW w:w="6765" w:type="dxa"/>
          </w:tcPr>
          <w:p w14:paraId="09CB95A5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</w:tc>
        <w:tc>
          <w:tcPr>
            <w:tcW w:w="653" w:type="dxa"/>
          </w:tcPr>
          <w:p w14:paraId="62389BFB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en-US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en-US"/>
              </w:rPr>
              <w:t>3</w:t>
            </w:r>
          </w:p>
        </w:tc>
      </w:tr>
      <w:tr w:rsidR="00B5286F" w:rsidRPr="00B5286F" w14:paraId="7F7BD18F" w14:textId="77777777" w:rsidTr="00E63F28">
        <w:tc>
          <w:tcPr>
            <w:tcW w:w="2152" w:type="dxa"/>
          </w:tcPr>
          <w:p w14:paraId="0826C742" w14:textId="56177FBF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РАЗДЕЛ </w:t>
            </w: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en-US"/>
              </w:rPr>
              <w:t>I</w:t>
            </w:r>
          </w:p>
        </w:tc>
        <w:tc>
          <w:tcPr>
            <w:tcW w:w="6765" w:type="dxa"/>
          </w:tcPr>
          <w:p w14:paraId="2142C09B" w14:textId="77777777" w:rsidR="00B5286F" w:rsidRDefault="00B5286F" w:rsidP="000B43CF">
            <w:pPr>
              <w:pStyle w:val="a4"/>
              <w:ind w:firstLine="0"/>
              <w:jc w:val="left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 xml:space="preserve">ТЕОРЕТИЧЕСКИЕ АСПЕКТЫ исследования </w:t>
            </w:r>
          </w:p>
          <w:p w14:paraId="52B6DA36" w14:textId="23B42D32" w:rsidR="00B5286F" w:rsidRPr="00B5286F" w:rsidRDefault="00B5286F" w:rsidP="000B43CF">
            <w:pPr>
              <w:pStyle w:val="a4"/>
              <w:ind w:firstLine="0"/>
              <w:jc w:val="left"/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>СЛУЧАЙНЫХ ЧИСЕЛ</w:t>
            </w:r>
            <w:r w:rsidR="000E58BC"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 xml:space="preserve"> и</w:t>
            </w:r>
            <w:r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 xml:space="preserve"> ТЕОРИИ ХАОСА</w:t>
            </w:r>
          </w:p>
        </w:tc>
        <w:tc>
          <w:tcPr>
            <w:tcW w:w="653" w:type="dxa"/>
          </w:tcPr>
          <w:p w14:paraId="4BDE1C0A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22E67DFB" w14:textId="7B228102" w:rsidR="00B5286F" w:rsidRPr="002C3167" w:rsidRDefault="002C3167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>4</w:t>
            </w:r>
          </w:p>
        </w:tc>
      </w:tr>
      <w:tr w:rsidR="00B5286F" w:rsidRPr="00B5286F" w14:paraId="1A328233" w14:textId="77777777" w:rsidTr="00E63F28">
        <w:tc>
          <w:tcPr>
            <w:tcW w:w="2152" w:type="dxa"/>
          </w:tcPr>
          <w:p w14:paraId="4C2350D0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01E00AC4" w14:textId="5F90EE6C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 xml:space="preserve">рАЗДЕЛ </w:t>
            </w: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en-US"/>
              </w:rPr>
              <w:t>II</w:t>
            </w:r>
          </w:p>
        </w:tc>
        <w:tc>
          <w:tcPr>
            <w:tcW w:w="6765" w:type="dxa"/>
          </w:tcPr>
          <w:p w14:paraId="0B09B475" w14:textId="77777777" w:rsidR="00B5286F" w:rsidRPr="00B5286F" w:rsidRDefault="00B5286F" w:rsidP="000B43CF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</w:pPr>
          </w:p>
          <w:p w14:paraId="0E5CA947" w14:textId="357EA890" w:rsidR="00B5286F" w:rsidRPr="00B5286F" w:rsidRDefault="000E58BC" w:rsidP="00EA49A0">
            <w:pPr>
              <w:pStyle w:val="1"/>
              <w:spacing w:before="0" w:after="0"/>
              <w:ind w:firstLine="0"/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  <w:t>эксрп</w:t>
            </w:r>
            <w:r w:rsidR="005711E7"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  <w:t>р</w:t>
            </w:r>
            <w:r w:rsidR="005711E7"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b w:val="0"/>
                <w:bCs w:val="0"/>
                <w:caps/>
                <w:sz w:val="28"/>
                <w:szCs w:val="28"/>
              </w:rPr>
              <w:t>ментальная генерация последовательности чисел и проверка на случайность</w:t>
            </w:r>
          </w:p>
        </w:tc>
        <w:tc>
          <w:tcPr>
            <w:tcW w:w="653" w:type="dxa"/>
          </w:tcPr>
          <w:p w14:paraId="13D6B8D1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6478D7D3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0AFCAAD6" w14:textId="4E95E1B9" w:rsidR="00B5286F" w:rsidRPr="002C3167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>1</w:t>
            </w:r>
            <w:r w:rsidR="002C3167"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>2</w:t>
            </w:r>
          </w:p>
        </w:tc>
      </w:tr>
      <w:tr w:rsidR="00B5286F" w:rsidRPr="00B5286F" w14:paraId="06B54B28" w14:textId="77777777" w:rsidTr="00E63F28">
        <w:tc>
          <w:tcPr>
            <w:tcW w:w="2152" w:type="dxa"/>
          </w:tcPr>
          <w:p w14:paraId="1EB9A9AF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53AF592B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>Заключение</w:t>
            </w:r>
          </w:p>
        </w:tc>
        <w:tc>
          <w:tcPr>
            <w:tcW w:w="6765" w:type="dxa"/>
          </w:tcPr>
          <w:p w14:paraId="08FCA21D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5EE3DDB1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</w:tc>
        <w:tc>
          <w:tcPr>
            <w:tcW w:w="653" w:type="dxa"/>
          </w:tcPr>
          <w:p w14:paraId="66BCC11D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7249725D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>18</w:t>
            </w:r>
          </w:p>
        </w:tc>
      </w:tr>
      <w:tr w:rsidR="00B5286F" w:rsidRPr="00B5286F" w14:paraId="2FD5281F" w14:textId="77777777" w:rsidTr="00E63F28">
        <w:trPr>
          <w:cantSplit/>
        </w:trPr>
        <w:tc>
          <w:tcPr>
            <w:tcW w:w="8917" w:type="dxa"/>
            <w:gridSpan w:val="2"/>
          </w:tcPr>
          <w:p w14:paraId="7410EA43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47F7F70A" w14:textId="337661C1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  <w:r w:rsidRPr="00B5286F"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  <w:t>список</w:t>
            </w:r>
            <w:r w:rsidR="00501FF5"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 xml:space="preserve"> </w:t>
            </w:r>
            <w:r w:rsidRPr="00B5286F">
              <w:rPr>
                <w:rFonts w:ascii="Times New Roman" w:hAnsi="Times New Roman" w:cs="Times New Roman"/>
                <w:b w:val="0"/>
                <w:sz w:val="28"/>
                <w:szCs w:val="28"/>
              </w:rPr>
              <w:t>ИСТОЧНИКОВ И ЛИТЕРАТУРЫ</w:t>
            </w:r>
          </w:p>
        </w:tc>
        <w:tc>
          <w:tcPr>
            <w:tcW w:w="653" w:type="dxa"/>
          </w:tcPr>
          <w:p w14:paraId="0ECD074A" w14:textId="77777777" w:rsidR="00B5286F" w:rsidRPr="00B5286F" w:rsidRDefault="00B5286F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</w:rPr>
            </w:pPr>
          </w:p>
          <w:p w14:paraId="6A9D4E63" w14:textId="4FA0A89F" w:rsidR="00B5286F" w:rsidRPr="002C3167" w:rsidRDefault="002C3167" w:rsidP="000B43CF">
            <w:pPr>
              <w:pStyle w:val="a4"/>
              <w:ind w:firstLine="0"/>
              <w:jc w:val="both"/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caps/>
                <w:sz w:val="28"/>
                <w:szCs w:val="28"/>
                <w:lang w:val="ru-RU"/>
              </w:rPr>
              <w:t>19</w:t>
            </w:r>
          </w:p>
        </w:tc>
      </w:tr>
    </w:tbl>
    <w:p w14:paraId="76F1AE78" w14:textId="5B5F66A1" w:rsidR="00BB5C1B" w:rsidRDefault="00B5286F" w:rsidP="000B43CF">
      <w:pPr>
        <w:pStyle w:val="4"/>
        <w:jc w:val="center"/>
      </w:pPr>
      <w:r>
        <w:rPr>
          <w:i/>
          <w:iCs/>
        </w:rPr>
        <w:br w:type="page"/>
      </w:r>
    </w:p>
    <w:p w14:paraId="5A98E5D2" w14:textId="453A9A9F" w:rsidR="00B07A47" w:rsidRPr="002B0981" w:rsidRDefault="00B07A47" w:rsidP="002B0981">
      <w:pPr>
        <w:pStyle w:val="a5"/>
        <w:spacing w:after="0"/>
        <w:ind w:firstLine="708"/>
        <w:jc w:val="center"/>
        <w:rPr>
          <w:b/>
          <w:bCs/>
          <w:sz w:val="28"/>
          <w:szCs w:val="28"/>
        </w:rPr>
      </w:pPr>
      <w:r w:rsidRPr="00B07A47">
        <w:rPr>
          <w:b/>
          <w:bCs/>
          <w:sz w:val="28"/>
          <w:szCs w:val="28"/>
        </w:rPr>
        <w:lastRenderedPageBreak/>
        <w:t>ВВЕДЕНИЕ</w:t>
      </w:r>
    </w:p>
    <w:p w14:paraId="273F826E" w14:textId="4AA2A825" w:rsidR="00B07A47" w:rsidRPr="00B07A47" w:rsidRDefault="00B07A47" w:rsidP="000B43CF">
      <w:pPr>
        <w:pStyle w:val="a5"/>
        <w:ind w:firstLine="708"/>
        <w:rPr>
          <w:sz w:val="28"/>
          <w:szCs w:val="28"/>
        </w:rPr>
      </w:pPr>
      <w:r w:rsidRPr="00B07A47">
        <w:rPr>
          <w:sz w:val="28"/>
          <w:szCs w:val="28"/>
        </w:rPr>
        <w:t>Случайность имеет множество применений в области науки, искусства, статистики, криптографии, игр и других областях. Например, случайное распределение в исследованиях помогает ученым проверять гипотезы, а также случайные и псевдослучайные числа находят применение в видеоиграх,</w:t>
      </w:r>
      <w:r w:rsidR="00180769">
        <w:rPr>
          <w:sz w:val="28"/>
          <w:szCs w:val="28"/>
        </w:rPr>
        <w:t xml:space="preserve"> они </w:t>
      </w:r>
      <w:r w:rsidR="00180769" w:rsidRPr="00180769">
        <w:rPr>
          <w:sz w:val="28"/>
          <w:szCs w:val="28"/>
        </w:rPr>
        <w:t>помога</w:t>
      </w:r>
      <w:r w:rsidR="00180769">
        <w:rPr>
          <w:sz w:val="28"/>
          <w:szCs w:val="28"/>
        </w:rPr>
        <w:t>ю</w:t>
      </w:r>
      <w:r w:rsidR="00180769" w:rsidRPr="00180769">
        <w:rPr>
          <w:sz w:val="28"/>
          <w:szCs w:val="28"/>
        </w:rPr>
        <w:t>т разнообразить игровой процесс</w:t>
      </w:r>
      <w:r w:rsidRPr="00B07A47">
        <w:rPr>
          <w:sz w:val="28"/>
          <w:szCs w:val="28"/>
        </w:rPr>
        <w:t>.</w:t>
      </w:r>
    </w:p>
    <w:p w14:paraId="4A7B9019" w14:textId="19122549" w:rsidR="00B07A47" w:rsidRPr="00B07A47" w:rsidRDefault="00B07A47" w:rsidP="000B43CF">
      <w:pPr>
        <w:pStyle w:val="a5"/>
        <w:ind w:firstLine="708"/>
        <w:rPr>
          <w:sz w:val="28"/>
          <w:szCs w:val="28"/>
        </w:rPr>
      </w:pPr>
      <w:r w:rsidRPr="00B07A47">
        <w:rPr>
          <w:sz w:val="28"/>
          <w:szCs w:val="28"/>
        </w:rPr>
        <w:t>Случайные числа имеют применение в физике, например в исследованиях электронного шума, в инженерном деле и исследовании операций. Многие методы статистического анализа, требу</w:t>
      </w:r>
      <w:r w:rsidR="00180769">
        <w:rPr>
          <w:sz w:val="28"/>
          <w:szCs w:val="28"/>
        </w:rPr>
        <w:t>ю</w:t>
      </w:r>
      <w:r w:rsidRPr="00B07A47">
        <w:rPr>
          <w:sz w:val="28"/>
          <w:szCs w:val="28"/>
        </w:rPr>
        <w:t>т случайных чисел</w:t>
      </w:r>
      <w:r w:rsidR="000B43CF">
        <w:rPr>
          <w:sz w:val="28"/>
          <w:szCs w:val="28"/>
        </w:rPr>
        <w:t>, например</w:t>
      </w:r>
      <w:r w:rsidRPr="00B07A47">
        <w:rPr>
          <w:sz w:val="28"/>
          <w:szCs w:val="28"/>
        </w:rPr>
        <w:t xml:space="preserve"> </w:t>
      </w:r>
      <w:r w:rsidR="000B43CF">
        <w:rPr>
          <w:sz w:val="28"/>
          <w:szCs w:val="28"/>
        </w:rPr>
        <w:t>м</w:t>
      </w:r>
      <w:r w:rsidRPr="00B07A47">
        <w:rPr>
          <w:sz w:val="28"/>
          <w:szCs w:val="28"/>
        </w:rPr>
        <w:t>етоды Монте-Карло</w:t>
      </w:r>
      <w:r w:rsidR="00F1324E">
        <w:rPr>
          <w:rStyle w:val="af4"/>
          <w:sz w:val="28"/>
          <w:szCs w:val="28"/>
        </w:rPr>
        <w:footnoteReference w:id="1"/>
      </w:r>
      <w:r w:rsidR="000B43CF">
        <w:rPr>
          <w:sz w:val="28"/>
          <w:szCs w:val="28"/>
        </w:rPr>
        <w:t>.</w:t>
      </w:r>
    </w:p>
    <w:p w14:paraId="685F2714" w14:textId="35709B54" w:rsidR="000A3BCD" w:rsidRDefault="00180769" w:rsidP="000A3BCD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Основное же применение последовательности случайных чисел (ПСЧ) находят в</w:t>
      </w:r>
      <w:r w:rsidR="00B07A47" w:rsidRPr="00B07A47">
        <w:rPr>
          <w:sz w:val="28"/>
          <w:szCs w:val="28"/>
        </w:rPr>
        <w:t xml:space="preserve"> криптографии</w:t>
      </w:r>
      <w:r>
        <w:rPr>
          <w:sz w:val="28"/>
          <w:szCs w:val="28"/>
        </w:rPr>
        <w:t xml:space="preserve">, например, </w:t>
      </w:r>
      <w:r w:rsidRPr="00180769">
        <w:rPr>
          <w:sz w:val="28"/>
          <w:szCs w:val="28"/>
        </w:rPr>
        <w:t>при потоковом шифровании</w:t>
      </w:r>
      <w:r w:rsidR="00F1324E">
        <w:rPr>
          <w:rStyle w:val="af4"/>
          <w:sz w:val="28"/>
          <w:szCs w:val="28"/>
        </w:rPr>
        <w:footnoteReference w:id="2"/>
      </w:r>
      <w:r w:rsidRPr="00180769">
        <w:rPr>
          <w:sz w:val="28"/>
          <w:szCs w:val="28"/>
        </w:rPr>
        <w:t xml:space="preserve">. </w:t>
      </w:r>
      <w:r w:rsidR="00C6355B" w:rsidRPr="00C6355B">
        <w:rPr>
          <w:sz w:val="28"/>
          <w:szCs w:val="28"/>
        </w:rPr>
        <w:t xml:space="preserve">Одной из главных областей применения генераторов случайных чисел является формирование уникальных ключей для шифрования. В любой системе передачи секретных данных требуется множество ключей для всех пользователей системы. Однако, если </w:t>
      </w:r>
      <w:r w:rsidR="00C6355B">
        <w:rPr>
          <w:sz w:val="28"/>
          <w:szCs w:val="28"/>
        </w:rPr>
        <w:t>нежелательный человек</w:t>
      </w:r>
      <w:r w:rsidR="00C6355B" w:rsidRPr="00C6355B">
        <w:rPr>
          <w:sz w:val="28"/>
          <w:szCs w:val="28"/>
        </w:rPr>
        <w:t xml:space="preserve"> вдруг узнает ключ, использовавшийся для генерации псевдослучайных ключей, он сможет сгенерировать точно такие же ключи и вскрыть все передаваемые в системе </w:t>
      </w:r>
      <w:r w:rsidR="00C6355B">
        <w:rPr>
          <w:sz w:val="28"/>
          <w:szCs w:val="28"/>
        </w:rPr>
        <w:t>данные</w:t>
      </w:r>
      <w:r w:rsidR="00C6355B" w:rsidRPr="00C6355B">
        <w:rPr>
          <w:sz w:val="28"/>
          <w:szCs w:val="28"/>
        </w:rPr>
        <w:t>. Следовательно, секретные ключи должны быть действительно случайными. Поэтому задача генерирования последовательностей настоящих случайных чисел представляет большой интерес для разработчиков криптосистем.</w:t>
      </w:r>
    </w:p>
    <w:p w14:paraId="74445516" w14:textId="77777777" w:rsidR="000A3BCD" w:rsidRDefault="000A3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1E1CB8" w14:textId="3C03AE59" w:rsidR="000A3BCD" w:rsidRPr="000A3BCD" w:rsidRDefault="000A3BCD" w:rsidP="000B43CF">
      <w:pPr>
        <w:pStyle w:val="a5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РАЗДЕЛ </w:t>
      </w:r>
      <w:r>
        <w:rPr>
          <w:b/>
          <w:bCs/>
          <w:sz w:val="28"/>
          <w:szCs w:val="28"/>
          <w:lang w:val="en-US"/>
        </w:rPr>
        <w:t>I</w:t>
      </w:r>
    </w:p>
    <w:p w14:paraId="3FE3E2BF" w14:textId="256B22AD" w:rsidR="000B43CF" w:rsidRPr="000B43CF" w:rsidRDefault="000B43CF" w:rsidP="000B43CF">
      <w:pPr>
        <w:pStyle w:val="a5"/>
        <w:ind w:firstLine="708"/>
        <w:jc w:val="center"/>
        <w:rPr>
          <w:b/>
          <w:bCs/>
          <w:sz w:val="28"/>
          <w:szCs w:val="28"/>
        </w:rPr>
      </w:pPr>
      <w:r w:rsidRPr="000B43CF">
        <w:rPr>
          <w:b/>
          <w:bCs/>
          <w:sz w:val="28"/>
          <w:szCs w:val="28"/>
        </w:rPr>
        <w:t>ТЕОРЕТИЧЕСКИЕ АСПЕКТЫ ИССЛЕДОВАНИЯ</w:t>
      </w:r>
    </w:p>
    <w:p w14:paraId="065799C1" w14:textId="5B6688EE" w:rsidR="00BB5C1B" w:rsidRDefault="000B43CF" w:rsidP="000B43CF">
      <w:pPr>
        <w:pStyle w:val="a5"/>
        <w:spacing w:after="0"/>
        <w:ind w:firstLine="708"/>
        <w:jc w:val="center"/>
        <w:rPr>
          <w:sz w:val="28"/>
          <w:szCs w:val="28"/>
        </w:rPr>
      </w:pPr>
      <w:r w:rsidRPr="000B43CF">
        <w:rPr>
          <w:b/>
          <w:bCs/>
          <w:sz w:val="28"/>
          <w:szCs w:val="28"/>
        </w:rPr>
        <w:t>СЛУЧАЙНЫХ ЧИСЕЛ, ТЕОРИИ ХАОСА</w:t>
      </w:r>
    </w:p>
    <w:p w14:paraId="78BF5B23" w14:textId="1B9F1FAA" w:rsidR="00284EE5" w:rsidRDefault="00284EE5" w:rsidP="0012793E">
      <w:pPr>
        <w:pStyle w:val="a5"/>
        <w:rPr>
          <w:sz w:val="28"/>
          <w:szCs w:val="28"/>
        </w:rPr>
      </w:pPr>
      <w:r w:rsidRPr="00284EE5">
        <w:rPr>
          <w:sz w:val="28"/>
          <w:szCs w:val="28"/>
        </w:rPr>
        <w:t>Криптология</w:t>
      </w:r>
      <w:r>
        <w:rPr>
          <w:sz w:val="28"/>
          <w:szCs w:val="28"/>
        </w:rPr>
        <w:t xml:space="preserve"> -</w:t>
      </w:r>
      <w:r w:rsidRPr="00284EE5">
        <w:rPr>
          <w:sz w:val="28"/>
          <w:szCs w:val="28"/>
        </w:rPr>
        <w:t xml:space="preserve"> наука, занимающаяся методами шифрования и расшифровывания. Криптология состоит из двух частей </w:t>
      </w:r>
      <w:r>
        <w:rPr>
          <w:sz w:val="28"/>
          <w:szCs w:val="28"/>
        </w:rPr>
        <w:t xml:space="preserve">- </w:t>
      </w:r>
      <w:r w:rsidRPr="00284EE5">
        <w:rPr>
          <w:sz w:val="28"/>
          <w:szCs w:val="28"/>
        </w:rPr>
        <w:t>криптографии и криптоанализа. Криптография занимается разработкой методов шифрования данных, в то время как криптоанализ занимается оценкой сильных и слабых сторон методов шифрования, а также разработкой методов, позволяющих взламывать криптосистемы</w:t>
      </w:r>
      <w:r w:rsidR="000D5B44">
        <w:rPr>
          <w:rStyle w:val="af4"/>
          <w:sz w:val="28"/>
          <w:szCs w:val="28"/>
        </w:rPr>
        <w:footnoteReference w:id="3"/>
      </w:r>
      <w:r w:rsidRPr="00284E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2B3360A" w14:textId="3A751F97" w:rsidR="00284EE5" w:rsidRDefault="00284EE5" w:rsidP="0012793E">
      <w:pPr>
        <w:pStyle w:val="a5"/>
        <w:rPr>
          <w:sz w:val="28"/>
          <w:szCs w:val="28"/>
        </w:rPr>
      </w:pPr>
      <w:r w:rsidRPr="00284EE5">
        <w:rPr>
          <w:sz w:val="28"/>
          <w:szCs w:val="28"/>
        </w:rPr>
        <w:t>Исторически, криптография появилась сильно раньше цифровых информационных систем и использовалась в основном для обеспечения тайны переписки. Однако исторические алгоритмы шифрования полагаются в основном на неизвестность алгоритма третьей стороне, что делает их непригодными в современных реалиях.</w:t>
      </w:r>
      <w:r>
        <w:rPr>
          <w:sz w:val="28"/>
          <w:szCs w:val="28"/>
        </w:rPr>
        <w:t xml:space="preserve"> </w:t>
      </w:r>
      <w:r w:rsidRPr="00284EE5">
        <w:rPr>
          <w:sz w:val="28"/>
          <w:szCs w:val="28"/>
        </w:rPr>
        <w:t>Современные шифры не полагаются на тайну алгоритма</w:t>
      </w:r>
      <w:r>
        <w:rPr>
          <w:sz w:val="28"/>
          <w:szCs w:val="28"/>
        </w:rPr>
        <w:t xml:space="preserve"> -</w:t>
      </w:r>
      <w:r w:rsidRPr="00284EE5">
        <w:rPr>
          <w:sz w:val="28"/>
          <w:szCs w:val="28"/>
        </w:rPr>
        <w:t xml:space="preserve"> все широко используемые алгоритмы опубликованы во множестве открытых источников. Вместо этого, современные криптосистемы используют ключ</w:t>
      </w:r>
      <w:r>
        <w:rPr>
          <w:sz w:val="28"/>
          <w:szCs w:val="28"/>
        </w:rPr>
        <w:t xml:space="preserve"> - </w:t>
      </w:r>
      <w:r w:rsidRPr="00284EE5">
        <w:rPr>
          <w:sz w:val="28"/>
          <w:szCs w:val="28"/>
        </w:rPr>
        <w:t>некоторое значение, выбранное из множества возможных значений, называемого пространством ключей.</w:t>
      </w:r>
      <w:r>
        <w:rPr>
          <w:sz w:val="28"/>
          <w:szCs w:val="28"/>
        </w:rPr>
        <w:t xml:space="preserve"> </w:t>
      </w:r>
      <w:r w:rsidRPr="00284EE5">
        <w:rPr>
          <w:sz w:val="28"/>
          <w:szCs w:val="28"/>
        </w:rPr>
        <w:t>Современная криптография образует отдельное научное направление</w:t>
      </w:r>
      <w:r w:rsidR="008A0E51">
        <w:rPr>
          <w:sz w:val="28"/>
          <w:szCs w:val="28"/>
        </w:rPr>
        <w:t>, объединяющее</w:t>
      </w:r>
      <w:r w:rsidRPr="00284EE5">
        <w:rPr>
          <w:sz w:val="28"/>
          <w:szCs w:val="28"/>
        </w:rPr>
        <w:t xml:space="preserve"> математик</w:t>
      </w:r>
      <w:r w:rsidR="008A0E51">
        <w:rPr>
          <w:sz w:val="28"/>
          <w:szCs w:val="28"/>
        </w:rPr>
        <w:t>у</w:t>
      </w:r>
      <w:r w:rsidRPr="00284EE5">
        <w:rPr>
          <w:sz w:val="28"/>
          <w:szCs w:val="28"/>
        </w:rPr>
        <w:t xml:space="preserve"> и информатик</w:t>
      </w:r>
      <w:r w:rsidR="008A0E51">
        <w:rPr>
          <w:sz w:val="28"/>
          <w:szCs w:val="28"/>
        </w:rPr>
        <w:t>у</w:t>
      </w:r>
      <w:r w:rsidRPr="00284EE5">
        <w:rPr>
          <w:sz w:val="28"/>
          <w:szCs w:val="28"/>
        </w:rPr>
        <w:t xml:space="preserve">. Практическое применение криптографии стало неотъемлемой частью жизни современного общества </w:t>
      </w:r>
      <w:r w:rsidR="008A0E51">
        <w:rPr>
          <w:sz w:val="28"/>
          <w:szCs w:val="28"/>
        </w:rPr>
        <w:t>-</w:t>
      </w:r>
      <w:r w:rsidRPr="00284EE5">
        <w:rPr>
          <w:sz w:val="28"/>
          <w:szCs w:val="28"/>
        </w:rPr>
        <w:t xml:space="preserve"> её используют в таких отраслях как электронная коммерция, электронный документооборот</w:t>
      </w:r>
      <w:r w:rsidR="008A0E51">
        <w:rPr>
          <w:sz w:val="28"/>
          <w:szCs w:val="28"/>
        </w:rPr>
        <w:t xml:space="preserve">, </w:t>
      </w:r>
      <w:r w:rsidRPr="00284EE5">
        <w:rPr>
          <w:sz w:val="28"/>
          <w:szCs w:val="28"/>
        </w:rPr>
        <w:t>телекоммуникации и других.</w:t>
      </w:r>
    </w:p>
    <w:p w14:paraId="3A49C603" w14:textId="09129F58" w:rsidR="00E04CA7" w:rsidRDefault="00E01C35" w:rsidP="0012793E">
      <w:pPr>
        <w:pStyle w:val="a5"/>
        <w:rPr>
          <w:sz w:val="28"/>
          <w:szCs w:val="28"/>
        </w:rPr>
      </w:pPr>
      <w:r>
        <w:rPr>
          <w:sz w:val="28"/>
          <w:szCs w:val="28"/>
        </w:rPr>
        <w:t>Последовательность с</w:t>
      </w:r>
      <w:r w:rsidR="00E04CA7">
        <w:rPr>
          <w:sz w:val="28"/>
          <w:szCs w:val="28"/>
        </w:rPr>
        <w:t>лучайны</w:t>
      </w:r>
      <w:r>
        <w:rPr>
          <w:sz w:val="28"/>
          <w:szCs w:val="28"/>
        </w:rPr>
        <w:t>х</w:t>
      </w:r>
      <w:r w:rsidR="00E04CA7">
        <w:rPr>
          <w:sz w:val="28"/>
          <w:szCs w:val="28"/>
        </w:rPr>
        <w:t xml:space="preserve"> чис</w:t>
      </w:r>
      <w:r>
        <w:rPr>
          <w:sz w:val="28"/>
          <w:szCs w:val="28"/>
        </w:rPr>
        <w:t>ел</w:t>
      </w:r>
      <w:r w:rsidR="00E04CA7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такая последовательность, что числа в ней не зависят друг от друга, иными словами, их нельзя предугадать. Генератор случайных чисел – алгоритм, который создает такие последовательности. Стоит отличать ГСЧ от ГПСЧ</w:t>
      </w:r>
      <w:r w:rsidR="00F1324E">
        <w:rPr>
          <w:rStyle w:val="af4"/>
          <w:sz w:val="28"/>
          <w:szCs w:val="28"/>
        </w:rPr>
        <w:footnoteReference w:id="4"/>
      </w:r>
      <w:r>
        <w:rPr>
          <w:sz w:val="28"/>
          <w:szCs w:val="28"/>
        </w:rPr>
        <w:t xml:space="preserve"> (генератор псевдослучайных чи</w:t>
      </w:r>
      <w:r>
        <w:rPr>
          <w:sz w:val="28"/>
          <w:szCs w:val="28"/>
        </w:rPr>
        <w:lastRenderedPageBreak/>
        <w:t>сел). В последовательности псевдослучайных чисел элементы ПОЧТИ не зависят друг от друга</w:t>
      </w:r>
      <w:r w:rsidR="0078657F">
        <w:rPr>
          <w:sz w:val="28"/>
          <w:szCs w:val="28"/>
        </w:rPr>
        <w:t>.</w:t>
      </w:r>
    </w:p>
    <w:p w14:paraId="5F659EF4" w14:textId="703D6CBB" w:rsidR="008A0E51" w:rsidRDefault="00E04CA7" w:rsidP="0012793E">
      <w:pPr>
        <w:pStyle w:val="a5"/>
        <w:rPr>
          <w:sz w:val="28"/>
          <w:szCs w:val="28"/>
        </w:rPr>
      </w:pPr>
      <w:r>
        <w:rPr>
          <w:sz w:val="28"/>
          <w:szCs w:val="28"/>
        </w:rPr>
        <w:t>Генерация случайных чисел является неотъемлемой частью криптографии, например, ключ должен генерироваться настолько случайно, чтобы его значения невозможно было предугадать.</w:t>
      </w:r>
      <w:r w:rsidR="001B601B">
        <w:rPr>
          <w:sz w:val="28"/>
          <w:szCs w:val="28"/>
        </w:rPr>
        <w:t xml:space="preserve"> В настоящее время криптографии есть достаточно много различных генераторов, но у каждого есть свои недостатки. Так среди ГПСЧ выделяют такие недостатки, как слишком короткий период, большая </w:t>
      </w:r>
      <w:r w:rsidR="001B601B" w:rsidRPr="001B601B">
        <w:rPr>
          <w:sz w:val="28"/>
          <w:szCs w:val="28"/>
        </w:rPr>
        <w:t>“</w:t>
      </w:r>
      <w:r w:rsidR="001B601B">
        <w:rPr>
          <w:sz w:val="28"/>
          <w:szCs w:val="28"/>
        </w:rPr>
        <w:t>случайность</w:t>
      </w:r>
      <w:r w:rsidR="001B601B" w:rsidRPr="001B601B">
        <w:rPr>
          <w:sz w:val="28"/>
          <w:szCs w:val="28"/>
        </w:rPr>
        <w:t>”</w:t>
      </w:r>
      <w:r w:rsidR="001B601B">
        <w:rPr>
          <w:sz w:val="28"/>
          <w:szCs w:val="28"/>
        </w:rPr>
        <w:t xml:space="preserve"> некоторых элементов, чем других, обратимость и др.</w:t>
      </w:r>
      <w:r w:rsidR="00FE61A3">
        <w:rPr>
          <w:sz w:val="28"/>
          <w:szCs w:val="28"/>
        </w:rPr>
        <w:t xml:space="preserve"> В связи с этим в криптографии есть определенные требования к генераторам</w:t>
      </w:r>
      <w:r w:rsidR="00F1324E">
        <w:rPr>
          <w:rStyle w:val="af4"/>
          <w:sz w:val="28"/>
          <w:szCs w:val="28"/>
        </w:rPr>
        <w:footnoteReference w:id="5"/>
      </w:r>
      <w:r w:rsidR="00FE61A3">
        <w:rPr>
          <w:sz w:val="28"/>
          <w:szCs w:val="28"/>
        </w:rPr>
        <w:t>:</w:t>
      </w:r>
    </w:p>
    <w:p w14:paraId="787946CB" w14:textId="77777777" w:rsidR="00FE61A3" w:rsidRPr="00FE61A3" w:rsidRDefault="00FE61A3" w:rsidP="00FE61A3">
      <w:pPr>
        <w:pStyle w:val="a5"/>
        <w:numPr>
          <w:ilvl w:val="0"/>
          <w:numId w:val="4"/>
        </w:numPr>
        <w:rPr>
          <w:sz w:val="28"/>
          <w:szCs w:val="28"/>
        </w:rPr>
      </w:pPr>
      <w:r w:rsidRPr="00FE61A3">
        <w:rPr>
          <w:sz w:val="28"/>
          <w:szCs w:val="28"/>
        </w:rPr>
        <w:t>Однородное распределение: распределение чисел в последовательности должно быть однородным; это означает, что частота появления каждого числа должна быть приблизительно одинаковой.</w:t>
      </w:r>
    </w:p>
    <w:p w14:paraId="66295724" w14:textId="3433D3BF" w:rsidR="00FE61A3" w:rsidRDefault="00FE61A3" w:rsidP="00FE61A3">
      <w:pPr>
        <w:pStyle w:val="a5"/>
        <w:numPr>
          <w:ilvl w:val="0"/>
          <w:numId w:val="4"/>
        </w:numPr>
        <w:rPr>
          <w:sz w:val="28"/>
          <w:szCs w:val="28"/>
        </w:rPr>
      </w:pPr>
      <w:r w:rsidRPr="00FE61A3">
        <w:rPr>
          <w:sz w:val="28"/>
          <w:szCs w:val="28"/>
        </w:rPr>
        <w:t>Независимость: ни одно значение в последовательности не должно зависеть от других.</w:t>
      </w:r>
    </w:p>
    <w:p w14:paraId="434F0A46" w14:textId="52FB3830" w:rsidR="00FE61A3" w:rsidRDefault="00FE61A3" w:rsidP="00FE61A3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Невозможность предугадать следующие элементы последовательности.</w:t>
      </w:r>
    </w:p>
    <w:p w14:paraId="0AA77171" w14:textId="3E15B62A" w:rsidR="00FE61A3" w:rsidRDefault="00FE61A3" w:rsidP="00FE61A3">
      <w:pPr>
        <w:pStyle w:val="a5"/>
        <w:ind w:firstLine="708"/>
        <w:rPr>
          <w:sz w:val="28"/>
          <w:szCs w:val="28"/>
        </w:rPr>
      </w:pPr>
      <w:r w:rsidRPr="00FE61A3">
        <w:rPr>
          <w:sz w:val="28"/>
          <w:szCs w:val="28"/>
        </w:rPr>
        <w:t>Источники действительно случайных чисел найти трудно. Физические генераторы шумов, такие ка</w:t>
      </w:r>
      <w:r w:rsidR="009D2643">
        <w:rPr>
          <w:sz w:val="28"/>
          <w:szCs w:val="28"/>
        </w:rPr>
        <w:t>к</w:t>
      </w:r>
      <w:r w:rsidRPr="00FE61A3">
        <w:rPr>
          <w:sz w:val="28"/>
          <w:szCs w:val="28"/>
        </w:rPr>
        <w:t>, газовые разрядные трубки и имеющий течь конденсатор могут быть такими источниками</w:t>
      </w:r>
      <w:r w:rsidR="009D2643">
        <w:rPr>
          <w:sz w:val="28"/>
          <w:szCs w:val="28"/>
        </w:rPr>
        <w:t xml:space="preserve">, так же могут быть использованы системы, которым присуще свойство динамического хаоса. Динамический хаос - </w:t>
      </w:r>
      <w:r w:rsidR="007B3104" w:rsidRPr="007B3104">
        <w:rPr>
          <w:sz w:val="28"/>
          <w:szCs w:val="28"/>
        </w:rPr>
        <w:t>явление в теории динамических систем, при котором поведение нелинейной системы выглядит случайным;</w:t>
      </w:r>
      <w:r w:rsidR="007B3104">
        <w:rPr>
          <w:sz w:val="28"/>
          <w:szCs w:val="28"/>
        </w:rPr>
        <w:t xml:space="preserve"> </w:t>
      </w:r>
      <w:r w:rsidR="009D2643" w:rsidRPr="009D2643">
        <w:rPr>
          <w:sz w:val="28"/>
          <w:szCs w:val="28"/>
        </w:rPr>
        <w:t>нерегулярное, непредсказуемое изменение состояния полностью детерминированной системы.</w:t>
      </w:r>
      <w:r w:rsidR="007B3104">
        <w:rPr>
          <w:sz w:val="28"/>
          <w:szCs w:val="28"/>
        </w:rPr>
        <w:t xml:space="preserve"> </w:t>
      </w:r>
      <w:r w:rsidR="007B3104" w:rsidRPr="007B3104">
        <w:rPr>
          <w:sz w:val="28"/>
          <w:szCs w:val="28"/>
        </w:rPr>
        <w:t xml:space="preserve">Причиной появления хаоса </w:t>
      </w:r>
      <w:r w:rsidR="007B3104">
        <w:rPr>
          <w:sz w:val="28"/>
          <w:szCs w:val="28"/>
        </w:rPr>
        <w:t xml:space="preserve">в таких системах </w:t>
      </w:r>
      <w:r w:rsidR="007B3104" w:rsidRPr="007B3104">
        <w:rPr>
          <w:sz w:val="28"/>
          <w:szCs w:val="28"/>
        </w:rPr>
        <w:t xml:space="preserve">является неустойчивость (чувствительность) по отношению к начальным условиям и параметрам: малое изменение начального условия со </w:t>
      </w:r>
      <w:r w:rsidR="007B3104" w:rsidRPr="007B3104">
        <w:rPr>
          <w:sz w:val="28"/>
          <w:szCs w:val="28"/>
        </w:rPr>
        <w:lastRenderedPageBreak/>
        <w:t>временем приводит к сколь угодно большим изменениям динамики системы</w:t>
      </w:r>
      <w:r w:rsidR="00012E1D">
        <w:rPr>
          <w:rStyle w:val="af4"/>
          <w:sz w:val="28"/>
          <w:szCs w:val="28"/>
        </w:rPr>
        <w:footnoteReference w:id="6"/>
      </w:r>
      <w:r w:rsidR="007B3104" w:rsidRPr="007B3104">
        <w:rPr>
          <w:sz w:val="28"/>
          <w:szCs w:val="28"/>
        </w:rPr>
        <w:t>.</w:t>
      </w:r>
      <w:r w:rsidR="007B3104">
        <w:rPr>
          <w:sz w:val="28"/>
          <w:szCs w:val="28"/>
        </w:rPr>
        <w:t xml:space="preserve"> </w:t>
      </w:r>
      <w:r w:rsidR="007B3104" w:rsidRPr="007B3104">
        <w:rPr>
          <w:sz w:val="28"/>
          <w:szCs w:val="28"/>
        </w:rPr>
        <w:t>К примеру, мы знаем траекторию движения механической системы, если даны начальные условия. Если бы система была устойчива, не хаотична, то изменив немного начальные условия, из которых начнется движение, то и новая траектория бы не сильно отличалась от прежней</w:t>
      </w:r>
      <w:r w:rsidR="007B3104">
        <w:rPr>
          <w:sz w:val="28"/>
          <w:szCs w:val="28"/>
        </w:rPr>
        <w:t>.</w:t>
      </w:r>
      <w:r w:rsidR="007B3104" w:rsidRPr="007B3104">
        <w:rPr>
          <w:sz w:val="28"/>
          <w:szCs w:val="28"/>
        </w:rPr>
        <w:t xml:space="preserve"> Но если система была бы хаотичной, неустойчивой, то поначалу старая и новая траектории могли бы и быть близки, однако со временем траектории стали бы совершенно различны, то есть система проявила бы высокую чувствительность к начальным данным задачи о движении.</w:t>
      </w:r>
      <w:r w:rsidR="007B3104">
        <w:rPr>
          <w:sz w:val="28"/>
          <w:szCs w:val="28"/>
        </w:rPr>
        <w:t xml:space="preserve"> Примером системы с динамическим хаосом может служить вынужденный осциллятор Ван-дер-Поля</w:t>
      </w:r>
      <w:r w:rsidR="00012E1D">
        <w:rPr>
          <w:rStyle w:val="af4"/>
          <w:sz w:val="28"/>
          <w:szCs w:val="28"/>
        </w:rPr>
        <w:footnoteReference w:id="7"/>
      </w:r>
      <w:r w:rsidR="007B3104">
        <w:rPr>
          <w:sz w:val="28"/>
          <w:szCs w:val="28"/>
        </w:rPr>
        <w:t>.</w:t>
      </w:r>
    </w:p>
    <w:p w14:paraId="08A8D524" w14:textId="1A8381FA" w:rsidR="00147537" w:rsidRDefault="00392CBB" w:rsidP="00147537">
      <w:pPr>
        <w:pStyle w:val="a5"/>
        <w:ind w:firstLine="708"/>
        <w:rPr>
          <w:sz w:val="28"/>
          <w:szCs w:val="28"/>
        </w:rPr>
      </w:pPr>
      <w:r w:rsidRPr="00392CBB">
        <w:rPr>
          <w:sz w:val="28"/>
          <w:szCs w:val="28"/>
        </w:rPr>
        <w:t>Осциллятор Ван</w:t>
      </w:r>
      <w:r w:rsidR="007D0869">
        <w:rPr>
          <w:sz w:val="28"/>
          <w:szCs w:val="28"/>
        </w:rPr>
        <w:t>-</w:t>
      </w:r>
      <w:r w:rsidRPr="00392CBB">
        <w:rPr>
          <w:sz w:val="28"/>
          <w:szCs w:val="28"/>
        </w:rPr>
        <w:t>дер</w:t>
      </w:r>
      <w:r w:rsidR="007D0869">
        <w:rPr>
          <w:sz w:val="28"/>
          <w:szCs w:val="28"/>
        </w:rPr>
        <w:t>-</w:t>
      </w:r>
      <w:r w:rsidRPr="00392CBB">
        <w:rPr>
          <w:sz w:val="28"/>
          <w:szCs w:val="28"/>
        </w:rPr>
        <w:t xml:space="preserve">Поля </w:t>
      </w:r>
      <w:r>
        <w:rPr>
          <w:sz w:val="28"/>
          <w:szCs w:val="28"/>
        </w:rPr>
        <w:t>-</w:t>
      </w:r>
      <w:r w:rsidRPr="00392CBB">
        <w:rPr>
          <w:sz w:val="28"/>
          <w:szCs w:val="28"/>
        </w:rPr>
        <w:t xml:space="preserve"> осциллятор с нелинейным затуханием, подчиняющийся уравнению</w:t>
      </w:r>
      <w:r w:rsidR="00E76F77" w:rsidRPr="00E76F77">
        <w:rPr>
          <w:sz w:val="28"/>
          <w:szCs w:val="28"/>
        </w:rPr>
        <w:t>:</w:t>
      </w:r>
    </w:p>
    <w:p w14:paraId="171F6837" w14:textId="6B21BEFD" w:rsidR="00147537" w:rsidRDefault="002C3167" w:rsidP="00147537">
      <w:pPr>
        <w:pStyle w:val="a5"/>
        <w:ind w:firstLine="708"/>
        <w:rPr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+x=0</m:t>
          </m:r>
        </m:oMath>
      </m:oMathPara>
    </w:p>
    <w:p w14:paraId="7F1B5636" w14:textId="48EE1F8F" w:rsidR="00147537" w:rsidRPr="00147537" w:rsidRDefault="00147537" w:rsidP="00147537">
      <w:pPr>
        <w:pStyle w:val="a5"/>
        <w:rPr>
          <w:sz w:val="28"/>
          <w:szCs w:val="28"/>
        </w:rPr>
      </w:pPr>
      <w:r>
        <w:rPr>
          <w:sz w:val="28"/>
          <w:szCs w:val="28"/>
        </w:rPr>
        <w:t>Для вынужденных колебаний:</w:t>
      </w:r>
    </w:p>
    <w:p w14:paraId="79F864AB" w14:textId="500588D7" w:rsidR="00E76F77" w:rsidRDefault="002C3167" w:rsidP="00FE61A3">
      <w:pPr>
        <w:pStyle w:val="a5"/>
        <w:ind w:firstLine="708"/>
        <w:rPr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-μ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+x=A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ωt</m:t>
                </m:r>
              </m:e>
            </m:d>
          </m:e>
        </m:func>
      </m:oMath>
      <w:r w:rsidR="00147537">
        <w:rPr>
          <w:sz w:val="28"/>
          <w:szCs w:val="28"/>
        </w:rPr>
        <w:t>,</w:t>
      </w:r>
    </w:p>
    <w:p w14:paraId="7F5F73DF" w14:textId="00E723DC" w:rsidR="00147537" w:rsidRDefault="00147537" w:rsidP="00FE61A3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</w:rPr>
        <w:t xml:space="preserve"> - </w:t>
      </w:r>
      <w:r w:rsidRPr="00147537">
        <w:rPr>
          <w:sz w:val="28"/>
          <w:szCs w:val="28"/>
        </w:rPr>
        <w:t>коэффициент, характеризующий нелинейность и силу затухания колебаний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- </w:t>
      </w:r>
      <w:r w:rsidRPr="00147537">
        <w:rPr>
          <w:sz w:val="28"/>
          <w:szCs w:val="28"/>
        </w:rPr>
        <w:t xml:space="preserve">координата точки, зависящая от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147537">
        <w:rPr>
          <w:sz w:val="28"/>
          <w:szCs w:val="28"/>
        </w:rPr>
        <w:t xml:space="preserve"> - амплитуда внешнего гармонического сигнала,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147537">
        <w:rPr>
          <w:sz w:val="28"/>
          <w:szCs w:val="28"/>
        </w:rPr>
        <w:t xml:space="preserve"> - его угловая частота.</w:t>
      </w:r>
    </w:p>
    <w:p w14:paraId="1D041080" w14:textId="5CC79328" w:rsidR="00147537" w:rsidRDefault="00152FE2" w:rsidP="00FE61A3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Преобразуем </w:t>
      </w:r>
      <w:r w:rsidRPr="00152FE2">
        <w:rPr>
          <w:sz w:val="28"/>
          <w:szCs w:val="28"/>
        </w:rPr>
        <w:t>дифференциальное уравнение второго порядка к системе из двух дифференциальных уравнений первого порядка при помощи алгебраической подстановки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=y</m:t>
        </m:r>
      </m:oMath>
      <w:r>
        <w:rPr>
          <w:sz w:val="28"/>
          <w:szCs w:val="28"/>
        </w:rPr>
        <w:t>:</w:t>
      </w:r>
    </w:p>
    <w:p w14:paraId="6F654968" w14:textId="4B808486" w:rsidR="00152FE2" w:rsidRPr="00152FE2" w:rsidRDefault="002C3167" w:rsidP="00FE61A3">
      <w:pPr>
        <w:pStyle w:val="a5"/>
        <w:ind w:firstLine="708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y-x+A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03B79C4A" w14:textId="0CFDE674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t xml:space="preserve">Запишем систему вынужденных осцилляторов </w:t>
      </w:r>
      <w:r>
        <w:rPr>
          <w:sz w:val="28"/>
          <w:szCs w:val="28"/>
        </w:rPr>
        <w:t>В</w:t>
      </w:r>
      <w:r w:rsidRPr="007D0869">
        <w:rPr>
          <w:sz w:val="28"/>
          <w:szCs w:val="28"/>
        </w:rPr>
        <w:t>ан</w:t>
      </w:r>
      <w:r>
        <w:rPr>
          <w:sz w:val="28"/>
          <w:szCs w:val="28"/>
        </w:rPr>
        <w:t>-</w:t>
      </w:r>
      <w:r w:rsidRPr="007D0869">
        <w:rPr>
          <w:sz w:val="28"/>
          <w:szCs w:val="28"/>
        </w:rPr>
        <w:t>дер</w:t>
      </w:r>
      <w:r>
        <w:rPr>
          <w:sz w:val="28"/>
          <w:szCs w:val="28"/>
        </w:rPr>
        <w:t>-</w:t>
      </w:r>
      <w:r w:rsidRPr="007D0869">
        <w:rPr>
          <w:sz w:val="28"/>
          <w:szCs w:val="28"/>
        </w:rPr>
        <w:t>Поля:</w:t>
      </w:r>
    </w:p>
    <w:p w14:paraId="35F36C78" w14:textId="545BD7A3" w:rsidR="007D0869" w:rsidRPr="007D0869" w:rsidRDefault="002C3167" w:rsidP="007D0869">
      <w:pPr>
        <w:pStyle w:val="a5"/>
        <w:ind w:firstLine="708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(ωt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ωt+φ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F47E719" w14:textId="774B77F0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t xml:space="preserve">с определенными константами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D0869">
        <w:rPr>
          <w:sz w:val="28"/>
          <w:szCs w:val="28"/>
        </w:rPr>
        <w:t xml:space="preserve"> и начальными условиями</w:t>
      </w:r>
    </w:p>
    <w:p w14:paraId="14799888" w14:textId="4AE870F5" w:rsidR="007D0869" w:rsidRPr="007D0869" w:rsidRDefault="002C3167" w:rsidP="007D0869">
      <w:pPr>
        <w:pStyle w:val="a5"/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sub>
          </m:sSub>
        </m:oMath>
      </m:oMathPara>
    </w:p>
    <w:p w14:paraId="1E5A1D1B" w14:textId="786CFD7F" w:rsidR="007D0869" w:rsidRPr="007D0869" w:rsidRDefault="002C3167" w:rsidP="006C0C30">
      <w:pPr>
        <w:pStyle w:val="a5"/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sub>
          </m:sSub>
        </m:oMath>
      </m:oMathPara>
    </w:p>
    <w:p w14:paraId="021B56F9" w14:textId="7694F77D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t xml:space="preserve">Моделирование движения этой системы может быть проиллюстрировано графиками, построенными для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D0869">
        <w:rPr>
          <w:sz w:val="28"/>
          <w:szCs w:val="28"/>
        </w:rPr>
        <w:t xml:space="preserve"> в области </w:t>
      </w:r>
      <m:oMath>
        <m:r>
          <w:rPr>
            <w:rFonts w:ascii="Cambria Math" w:hAnsi="Cambria Math"/>
            <w:sz w:val="28"/>
            <w:szCs w:val="28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0,T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7D0869">
        <w:rPr>
          <w:sz w:val="28"/>
          <w:szCs w:val="28"/>
        </w:rPr>
        <w:t xml:space="preserve"> В качестве средства для моделирования и построения может быть взята процедура </w:t>
      </w:r>
      <w:r w:rsidRPr="00A944BF">
        <w:rPr>
          <w:i/>
          <w:iCs/>
          <w:sz w:val="28"/>
          <w:szCs w:val="28"/>
          <w:lang w:val="en-US"/>
        </w:rPr>
        <w:t>solve</w:t>
      </w:r>
      <w:r w:rsidRPr="00A944BF">
        <w:rPr>
          <w:i/>
          <w:iCs/>
          <w:sz w:val="28"/>
          <w:szCs w:val="28"/>
        </w:rPr>
        <w:t>_</w:t>
      </w:r>
      <w:r w:rsidRPr="00A944BF">
        <w:rPr>
          <w:i/>
          <w:iCs/>
          <w:sz w:val="28"/>
          <w:szCs w:val="28"/>
          <w:lang w:val="en-US"/>
        </w:rPr>
        <w:t>ivp</w:t>
      </w:r>
      <w:r w:rsidR="00AB1D58">
        <w:rPr>
          <w:rStyle w:val="af4"/>
          <w:i/>
          <w:iCs/>
          <w:sz w:val="28"/>
          <w:szCs w:val="28"/>
          <w:lang w:val="en-US"/>
        </w:rPr>
        <w:footnoteReference w:id="8"/>
      </w:r>
      <w:r w:rsidRPr="007D0869">
        <w:rPr>
          <w:sz w:val="28"/>
          <w:szCs w:val="28"/>
        </w:rPr>
        <w:t xml:space="preserve"> из библиотеки </w:t>
      </w:r>
      <w:proofErr w:type="gramStart"/>
      <w:r w:rsidRPr="00A944BF">
        <w:rPr>
          <w:i/>
          <w:iCs/>
          <w:sz w:val="28"/>
          <w:szCs w:val="28"/>
          <w:lang w:val="en-US"/>
        </w:rPr>
        <w:t>scipy</w:t>
      </w:r>
      <w:r w:rsidRPr="00A944BF">
        <w:rPr>
          <w:i/>
          <w:iCs/>
          <w:sz w:val="28"/>
          <w:szCs w:val="28"/>
        </w:rPr>
        <w:t>.</w:t>
      </w:r>
      <w:r w:rsidRPr="00A944BF">
        <w:rPr>
          <w:i/>
          <w:iCs/>
          <w:sz w:val="28"/>
          <w:szCs w:val="28"/>
          <w:lang w:val="en-US"/>
        </w:rPr>
        <w:t>integrate</w:t>
      </w:r>
      <w:proofErr w:type="gramEnd"/>
      <w:r w:rsidRPr="007D0869">
        <w:rPr>
          <w:sz w:val="28"/>
          <w:szCs w:val="28"/>
        </w:rPr>
        <w:t xml:space="preserve"> в </w:t>
      </w:r>
      <w:r w:rsidRPr="00A944BF">
        <w:rPr>
          <w:i/>
          <w:iCs/>
          <w:sz w:val="28"/>
          <w:szCs w:val="28"/>
          <w:lang w:val="en-US"/>
        </w:rPr>
        <w:t>python</w:t>
      </w:r>
      <w:r w:rsidRPr="007D0869">
        <w:rPr>
          <w:sz w:val="28"/>
          <w:szCs w:val="28"/>
        </w:rPr>
        <w:t>. Она использует метод Рунге-Кутты 4-го порядка</w:t>
      </w:r>
      <w:r w:rsidR="00AB1D58">
        <w:rPr>
          <w:rStyle w:val="af4"/>
          <w:sz w:val="28"/>
          <w:szCs w:val="28"/>
        </w:rPr>
        <w:footnoteReference w:id="9"/>
      </w:r>
      <w:r w:rsidRPr="007D0869">
        <w:rPr>
          <w:sz w:val="28"/>
          <w:szCs w:val="28"/>
        </w:rPr>
        <w:t xml:space="preserve"> и является весьма точной. </w:t>
      </w:r>
    </w:p>
    <w:p w14:paraId="6DE450D7" w14:textId="1BB7ECA0" w:rsidR="007D0869" w:rsidRPr="007D0869" w:rsidRDefault="007D0869" w:rsidP="007D0869">
      <w:pPr>
        <w:pStyle w:val="a5"/>
        <w:rPr>
          <w:sz w:val="28"/>
          <w:szCs w:val="28"/>
        </w:rPr>
      </w:pPr>
      <w:r w:rsidRPr="007D0869">
        <w:rPr>
          <w:sz w:val="28"/>
          <w:szCs w:val="28"/>
        </w:rPr>
        <w:t xml:space="preserve">При моделировании получаем графики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7D0869">
        <w:rPr>
          <w:sz w:val="28"/>
          <w:szCs w:val="28"/>
        </w:rPr>
        <w:t xml:space="preserve"> вида, представленного на рис. 1, и фазовый портрет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D0869">
        <w:rPr>
          <w:sz w:val="28"/>
          <w:szCs w:val="28"/>
        </w:rPr>
        <w:t xml:space="preserve"> первого осциллятора, представленный на рис. 2.</w:t>
      </w:r>
    </w:p>
    <w:p w14:paraId="6AFE45C3" w14:textId="3EB822CE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noProof/>
          <w:sz w:val="28"/>
          <w:szCs w:val="28"/>
        </w:rPr>
        <w:drawing>
          <wp:inline distT="0" distB="0" distL="0" distR="0" wp14:anchorId="6322CA40" wp14:editId="39098ECD">
            <wp:extent cx="4907280" cy="3147060"/>
            <wp:effectExtent l="0" t="0" r="0" b="0"/>
            <wp:docPr id="8" name="Рисунок 8" descr="Изображение выглядит как заб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заб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2BC6" w14:textId="59F78D47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lastRenderedPageBreak/>
        <w:t xml:space="preserve">Рис. 1. Движение осциллятора </w:t>
      </w:r>
      <w:r w:rsidR="006C0C30">
        <w:rPr>
          <w:sz w:val="28"/>
          <w:szCs w:val="28"/>
        </w:rPr>
        <w:t>В</w:t>
      </w:r>
      <w:r w:rsidRPr="007D0869">
        <w:rPr>
          <w:sz w:val="28"/>
          <w:szCs w:val="28"/>
        </w:rPr>
        <w:t>ан</w:t>
      </w:r>
      <w:r w:rsidR="006C0C30">
        <w:rPr>
          <w:sz w:val="28"/>
          <w:szCs w:val="28"/>
        </w:rPr>
        <w:t>-</w:t>
      </w:r>
      <w:r w:rsidRPr="007D0869">
        <w:rPr>
          <w:sz w:val="28"/>
          <w:szCs w:val="28"/>
        </w:rPr>
        <w:t>дер</w:t>
      </w:r>
      <w:r w:rsidR="006C0C30">
        <w:rPr>
          <w:sz w:val="28"/>
          <w:szCs w:val="28"/>
        </w:rPr>
        <w:t>-</w:t>
      </w:r>
      <w:r w:rsidRPr="007D0869">
        <w:rPr>
          <w:sz w:val="28"/>
          <w:szCs w:val="28"/>
        </w:rPr>
        <w:t>Поля</w:t>
      </w:r>
    </w:p>
    <w:p w14:paraId="71551DA0" w14:textId="75071966" w:rsidR="00CE203A" w:rsidRDefault="0094181A" w:rsidP="007D0869">
      <w:pPr>
        <w:pStyle w:val="a5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9C1290" wp14:editId="5A57CAAC">
            <wp:extent cx="4907280" cy="3147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0892" w14:textId="13461FC0" w:rsidR="00CE203A" w:rsidRDefault="00CE203A" w:rsidP="00CE203A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t xml:space="preserve">Рис. 2. Фазовый портрет осциллятора </w:t>
      </w:r>
      <w:r>
        <w:rPr>
          <w:sz w:val="28"/>
          <w:szCs w:val="28"/>
        </w:rPr>
        <w:t>В</w:t>
      </w:r>
      <w:r w:rsidRPr="007D0869">
        <w:rPr>
          <w:sz w:val="28"/>
          <w:szCs w:val="28"/>
        </w:rPr>
        <w:t>ан</w:t>
      </w:r>
      <w:r>
        <w:rPr>
          <w:sz w:val="28"/>
          <w:szCs w:val="28"/>
        </w:rPr>
        <w:t>-</w:t>
      </w:r>
      <w:r w:rsidRPr="007D0869">
        <w:rPr>
          <w:sz w:val="28"/>
          <w:szCs w:val="28"/>
        </w:rPr>
        <w:t>дер</w:t>
      </w:r>
      <w:r>
        <w:rPr>
          <w:sz w:val="28"/>
          <w:szCs w:val="28"/>
        </w:rPr>
        <w:t>-</w:t>
      </w:r>
      <w:r w:rsidRPr="007D0869">
        <w:rPr>
          <w:sz w:val="28"/>
          <w:szCs w:val="28"/>
        </w:rPr>
        <w:t>Поля.</w:t>
      </w:r>
    </w:p>
    <w:p w14:paraId="6EE70DFD" w14:textId="695E7DEE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t>Из рис. 2 видно, что области внутри четырехугольников</w:t>
      </w:r>
    </w:p>
    <w:p w14:paraId="3110928E" w14:textId="3E9B7C0F" w:rsidR="007D0869" w:rsidRPr="007D0869" w:rsidRDefault="002C3167" w:rsidP="007D0869">
      <w:pPr>
        <w:pStyle w:val="a5"/>
        <w:ind w:firstLine="708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-0.03, -0.12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-0.06, 0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-0.05, 0.05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-0.013,-0.1</m:t>
              </m:r>
            </m:e>
          </m:d>
        </m:oMath>
      </m:oMathPara>
    </w:p>
    <w:p w14:paraId="63D31DF0" w14:textId="1CDCE76F" w:rsidR="007D0869" w:rsidRPr="007D0869" w:rsidRDefault="002C3167" w:rsidP="007D0869">
      <w:pPr>
        <w:pStyle w:val="a5"/>
        <w:ind w:firstLine="708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0.06,-0.07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-0.03, 0.07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0.055, 0.09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0.075,-0.03</m:t>
              </m:r>
            </m:e>
          </m:d>
        </m:oMath>
      </m:oMathPara>
    </w:p>
    <w:p w14:paraId="35305D8D" w14:textId="4DD28CD0" w:rsidR="007D0869" w:rsidRPr="007D0869" w:rsidRDefault="007D0869" w:rsidP="007D0869">
      <w:pPr>
        <w:pStyle w:val="a5"/>
        <w:ind w:firstLine="708"/>
        <w:rPr>
          <w:sz w:val="28"/>
          <w:szCs w:val="28"/>
        </w:rPr>
      </w:pPr>
      <w:r w:rsidRPr="007D0869">
        <w:rPr>
          <w:sz w:val="28"/>
          <w:szCs w:val="28"/>
        </w:rPr>
        <w:t>являются областями высокой степени смешивания и в них можно выбирать случайное число</w:t>
      </w:r>
      <w:r w:rsidR="00914E9F">
        <w:rPr>
          <w:sz w:val="28"/>
          <w:szCs w:val="28"/>
        </w:rPr>
        <w:t>. Эта область будет соответствовать значениям по оси y из рис. 1, по модулю большим 0,02</w:t>
      </w:r>
      <w:r w:rsidRPr="007D0869">
        <w:rPr>
          <w:sz w:val="28"/>
          <w:szCs w:val="28"/>
        </w:rPr>
        <w:t xml:space="preserve">. Поэтому процедура выбора предлагается следующей: </w:t>
      </w:r>
    </w:p>
    <w:p w14:paraId="1B81AA24" w14:textId="3657E193" w:rsidR="007D0869" w:rsidRPr="007D0869" w:rsidRDefault="007D0869" w:rsidP="007D0869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0869">
        <w:rPr>
          <w:sz w:val="28"/>
          <w:szCs w:val="28"/>
        </w:rPr>
        <w:t xml:space="preserve">Генерируются псевдослучайные числа </w:t>
      </w:r>
      <m:oMath>
        <m:r>
          <w:rPr>
            <w:rFonts w:ascii="Cambria Math" w:hAnsi="Cambria Math"/>
            <w:sz w:val="28"/>
            <w:szCs w:val="28"/>
          </w:rPr>
          <m:t>φ∈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7D0869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500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den>
            </m:f>
          </m:e>
        </m:d>
      </m:oMath>
      <w:r w:rsidRPr="007D0869">
        <w:rPr>
          <w:sz w:val="28"/>
          <w:szCs w:val="28"/>
        </w:rPr>
        <w:t xml:space="preserve"> (диапазон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7D0869">
        <w:rPr>
          <w:sz w:val="28"/>
          <w:szCs w:val="28"/>
        </w:rPr>
        <w:t xml:space="preserve"> можно менять). </w:t>
      </w:r>
    </w:p>
    <w:p w14:paraId="5868D83B" w14:textId="77777777" w:rsidR="007D0869" w:rsidRPr="007D0869" w:rsidRDefault="007D0869" w:rsidP="007D0869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0869">
        <w:rPr>
          <w:sz w:val="28"/>
          <w:szCs w:val="28"/>
        </w:rPr>
        <w:t>Осуществляется моделирование осцилляторов</w:t>
      </w:r>
      <w:r w:rsidRPr="007D0869">
        <w:rPr>
          <w:sz w:val="28"/>
          <w:szCs w:val="28"/>
          <w:lang w:val="en-US"/>
        </w:rPr>
        <w:t xml:space="preserve"> </w:t>
      </w:r>
    </w:p>
    <w:p w14:paraId="1923CA31" w14:textId="7207F193" w:rsidR="007D0869" w:rsidRPr="007D0869" w:rsidRDefault="007D0869" w:rsidP="00CE203A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0869">
        <w:rPr>
          <w:sz w:val="28"/>
          <w:szCs w:val="28"/>
        </w:rPr>
        <w:t xml:space="preserve">Находится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14:paraId="2079DBA2" w14:textId="0BB76D1C" w:rsidR="00914E9F" w:rsidRDefault="00914E9F" w:rsidP="007D0869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Проверяется принадлежность значения к нужной области, т.е. проверяется, больше ли модуль этого числа 0,02.</w:t>
      </w:r>
    </w:p>
    <w:p w14:paraId="4BE67B53" w14:textId="70403992" w:rsidR="007D0869" w:rsidRDefault="00914E9F" w:rsidP="007D0869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Значение добавляется в список</w:t>
      </w:r>
      <w:r w:rsidR="007D0869" w:rsidRPr="007D0869">
        <w:rPr>
          <w:sz w:val="28"/>
          <w:szCs w:val="28"/>
        </w:rPr>
        <w:t>.</w:t>
      </w:r>
    </w:p>
    <w:p w14:paraId="6AED8348" w14:textId="3C5519D5" w:rsidR="00003473" w:rsidRPr="007D0869" w:rsidRDefault="00003473" w:rsidP="007D0869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Полученный список нормируется.</w:t>
      </w:r>
    </w:p>
    <w:p w14:paraId="6415FC70" w14:textId="168663A9" w:rsidR="007D0869" w:rsidRPr="007D0869" w:rsidRDefault="007D0869" w:rsidP="007D0869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0869">
        <w:rPr>
          <w:sz w:val="28"/>
          <w:szCs w:val="28"/>
        </w:rPr>
        <w:t>Получен</w:t>
      </w:r>
      <w:r w:rsidR="00003473">
        <w:rPr>
          <w:sz w:val="28"/>
          <w:szCs w:val="28"/>
        </w:rPr>
        <w:t xml:space="preserve"> список</w:t>
      </w:r>
      <w:r w:rsidRPr="007D0869">
        <w:rPr>
          <w:sz w:val="28"/>
          <w:szCs w:val="28"/>
        </w:rPr>
        <w:t xml:space="preserve"> случайных чисел. </w:t>
      </w:r>
    </w:p>
    <w:p w14:paraId="2CF71CC7" w14:textId="1DAFDD65" w:rsidR="00231A0D" w:rsidRDefault="00003473" w:rsidP="00003473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Его</w:t>
      </w:r>
      <w:r w:rsidR="007D0869" w:rsidRPr="007D0869">
        <w:rPr>
          <w:sz w:val="28"/>
          <w:szCs w:val="28"/>
        </w:rPr>
        <w:t xml:space="preserve"> случайность определяется хаотичностью осциллятора вкупе с приближенностью методов интегрирования ОДУ.</w:t>
      </w:r>
    </w:p>
    <w:p w14:paraId="2143D1B0" w14:textId="77777777" w:rsidR="00EF41E5" w:rsidRDefault="00003473" w:rsidP="00003473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данной последовательности на случайность </w:t>
      </w:r>
      <w:r w:rsidR="00515AAE">
        <w:rPr>
          <w:sz w:val="28"/>
          <w:szCs w:val="28"/>
        </w:rPr>
        <w:t>будут использоваться</w:t>
      </w:r>
      <w:r w:rsidR="000D2ED9">
        <w:rPr>
          <w:sz w:val="28"/>
          <w:szCs w:val="28"/>
        </w:rPr>
        <w:t xml:space="preserve"> статистические</w:t>
      </w:r>
      <w:r>
        <w:rPr>
          <w:sz w:val="28"/>
          <w:szCs w:val="28"/>
        </w:rPr>
        <w:t xml:space="preserve"> тесты </w:t>
      </w:r>
      <w:r>
        <w:rPr>
          <w:sz w:val="28"/>
          <w:szCs w:val="28"/>
          <w:lang w:val="en-US"/>
        </w:rPr>
        <w:t>NIST</w:t>
      </w:r>
      <w:r>
        <w:rPr>
          <w:sz w:val="28"/>
          <w:szCs w:val="28"/>
        </w:rPr>
        <w:t>, а точнее ч</w:t>
      </w:r>
      <w:r w:rsidRPr="00003473">
        <w:rPr>
          <w:sz w:val="28"/>
          <w:szCs w:val="28"/>
        </w:rPr>
        <w:t>астотный побитовый тест</w:t>
      </w:r>
      <w:r w:rsidR="00756F29">
        <w:rPr>
          <w:rStyle w:val="af4"/>
          <w:sz w:val="28"/>
          <w:szCs w:val="28"/>
        </w:rPr>
        <w:footnoteReference w:id="10"/>
      </w:r>
      <w:r>
        <w:rPr>
          <w:sz w:val="28"/>
          <w:szCs w:val="28"/>
        </w:rPr>
        <w:t xml:space="preserve"> и т</w:t>
      </w:r>
      <w:r w:rsidRPr="00003473">
        <w:rPr>
          <w:sz w:val="28"/>
          <w:szCs w:val="28"/>
        </w:rPr>
        <w:t>ест на самую длинную последовательность единиц в блоке</w:t>
      </w:r>
      <w:r w:rsidR="00756F29">
        <w:rPr>
          <w:rStyle w:val="af4"/>
          <w:sz w:val="28"/>
          <w:szCs w:val="28"/>
        </w:rPr>
        <w:footnoteReference w:id="11"/>
      </w:r>
      <w:r w:rsidR="000D2ED9">
        <w:rPr>
          <w:sz w:val="28"/>
          <w:szCs w:val="28"/>
        </w:rPr>
        <w:t xml:space="preserve">. Этот пакет тестов, </w:t>
      </w:r>
      <w:r w:rsidR="000D2ED9" w:rsidRPr="000D2ED9">
        <w:rPr>
          <w:sz w:val="28"/>
          <w:szCs w:val="28"/>
        </w:rPr>
        <w:t>разработанный Лабораторией информационных технологий</w:t>
      </w:r>
      <w:r w:rsidR="000D2ED9">
        <w:rPr>
          <w:sz w:val="28"/>
          <w:szCs w:val="28"/>
        </w:rPr>
        <w:t>, специально для</w:t>
      </w:r>
      <w:r w:rsidR="000D2ED9" w:rsidRPr="000D2ED9">
        <w:rPr>
          <w:sz w:val="28"/>
          <w:szCs w:val="28"/>
        </w:rPr>
        <w:t xml:space="preserve"> определени</w:t>
      </w:r>
      <w:r w:rsidR="000D2ED9">
        <w:rPr>
          <w:sz w:val="28"/>
          <w:szCs w:val="28"/>
        </w:rPr>
        <w:t>я</w:t>
      </w:r>
      <w:r w:rsidR="000D2ED9" w:rsidRPr="000D2ED9">
        <w:rPr>
          <w:sz w:val="28"/>
          <w:szCs w:val="28"/>
        </w:rPr>
        <w:t xml:space="preserve"> меры случайности двоичных последовательностей</w:t>
      </w:r>
      <w:r w:rsidR="000D2ED9">
        <w:rPr>
          <w:sz w:val="28"/>
          <w:szCs w:val="28"/>
        </w:rPr>
        <w:t>. Так как они работают с двоичными последовательностями, то уже имеющийся список десятичных чисел в промежутке от 0 до 1 требуется перевести в список двоичных чисел.</w:t>
      </w:r>
      <w:r w:rsidR="008C2826">
        <w:rPr>
          <w:sz w:val="28"/>
          <w:szCs w:val="28"/>
        </w:rPr>
        <w:t xml:space="preserve"> Тестирование будет проводиться на первых четырех тестах: частотном побитовом, частотном блочном, тесте на одинаковые идущие подряд биты и тесте на самую длинную последовательность единиц в блоке.</w:t>
      </w:r>
      <w:r w:rsidR="000D2ED9">
        <w:rPr>
          <w:sz w:val="28"/>
          <w:szCs w:val="28"/>
        </w:rPr>
        <w:t xml:space="preserve"> </w:t>
      </w:r>
    </w:p>
    <w:p w14:paraId="67054DA3" w14:textId="56FD93E0" w:rsidR="00EF41E5" w:rsidRDefault="000D2ED9" w:rsidP="00003473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Суть первого теста заключается в нахождении отношения количества 0 в последовательности к количеству 1. В истинно случайных последовательностях оно должно быть равно 1. </w:t>
      </w:r>
      <w:r w:rsidR="004164B6">
        <w:rPr>
          <w:sz w:val="28"/>
          <w:szCs w:val="28"/>
        </w:rPr>
        <w:t xml:space="preserve">Для проверки гипотезы для заданной последовательности вычисляется сумма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4164B6" w:rsidRPr="004164B6">
        <w:rPr>
          <w:sz w:val="28"/>
          <w:szCs w:val="28"/>
        </w:rPr>
        <w:t xml:space="preserve"> </w:t>
      </w:r>
      <w:r w:rsidR="004164B6">
        <w:rPr>
          <w:sz w:val="28"/>
          <w:szCs w:val="28"/>
        </w:rPr>
        <w:t xml:space="preserve">таким образом, что каждая единица принимается за 1, а ноль за -1. По полученному значению вычисляется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obs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4164B6">
        <w:rPr>
          <w:sz w:val="28"/>
          <w:szCs w:val="28"/>
        </w:rPr>
        <w:t xml:space="preserve"> – длина последовательности. С помощью него вычисляется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value</m:t>
            </m:r>
          </m:sub>
        </m:sSub>
        <m:r>
          <w:rPr>
            <w:rFonts w:ascii="Cambria Math" w:hAnsi="Cambria Math"/>
            <w:sz w:val="28"/>
            <w:szCs w:val="28"/>
          </w:rPr>
          <m:t>=erfc(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obs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E66B4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erfc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="00962046">
        <w:rPr>
          <w:sz w:val="28"/>
          <w:szCs w:val="28"/>
        </w:rPr>
        <w:t xml:space="preserve">, </w:t>
      </w:r>
      <w:r w:rsidR="00C658C4">
        <w:rPr>
          <w:sz w:val="28"/>
          <w:szCs w:val="28"/>
        </w:rPr>
        <w:t>на основе чего делается вывод об истинности гипотезы</w:t>
      </w:r>
      <w:r w:rsidR="000B2711">
        <w:rPr>
          <w:sz w:val="28"/>
          <w:szCs w:val="28"/>
        </w:rPr>
        <w:t>.</w:t>
      </w:r>
    </w:p>
    <w:p w14:paraId="45C36A18" w14:textId="3CAF919E" w:rsidR="00EF41E5" w:rsidRDefault="00EF41E5" w:rsidP="00003473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частотного блочного теста </w:t>
      </w:r>
      <w:r w:rsidR="00D22E04">
        <w:rPr>
          <w:sz w:val="28"/>
          <w:szCs w:val="28"/>
        </w:rPr>
        <w:t xml:space="preserve">последовательность </w:t>
      </w:r>
      <w:r w:rsidR="004F6A0C">
        <w:rPr>
          <w:sz w:val="28"/>
          <w:szCs w:val="28"/>
        </w:rPr>
        <w:t>делится на 64 подпоследовательности длины 100</w:t>
      </w:r>
      <w:r w:rsidR="00FF51E9">
        <w:rPr>
          <w:sz w:val="28"/>
          <w:szCs w:val="28"/>
        </w:rPr>
        <w:t xml:space="preserve">. Для каждого блока высчитывается отношение единиц к нулям и вычисляется критерий Хи-квадрат с </w:t>
      </w:r>
      <w:r w:rsidR="00FF51E9">
        <w:rPr>
          <w:sz w:val="28"/>
          <w:szCs w:val="28"/>
          <w:lang w:val="en-US"/>
        </w:rPr>
        <w:t>N</w:t>
      </w:r>
      <w:r w:rsidR="00FF51E9" w:rsidRPr="00FF51E9">
        <w:rPr>
          <w:sz w:val="28"/>
          <w:szCs w:val="28"/>
        </w:rPr>
        <w:t xml:space="preserve"> </w:t>
      </w:r>
      <w:r w:rsidR="00FF51E9">
        <w:rPr>
          <w:sz w:val="28"/>
          <w:szCs w:val="28"/>
        </w:rPr>
        <w:t>–</w:t>
      </w:r>
      <w:r w:rsidR="00FF51E9" w:rsidRPr="00FF51E9">
        <w:rPr>
          <w:sz w:val="28"/>
          <w:szCs w:val="28"/>
        </w:rPr>
        <w:t xml:space="preserve"> </w:t>
      </w:r>
      <w:r w:rsidR="00FF51E9">
        <w:rPr>
          <w:sz w:val="28"/>
          <w:szCs w:val="28"/>
        </w:rPr>
        <w:t xml:space="preserve">количество блоков </w:t>
      </w:r>
      <w:r w:rsidR="00FF51E9">
        <w:rPr>
          <w:sz w:val="28"/>
          <w:szCs w:val="28"/>
        </w:rPr>
        <w:lastRenderedPageBreak/>
        <w:t xml:space="preserve">степенями свободы и ожиданием в ½. </w:t>
      </w:r>
      <w:r w:rsidR="005826DD">
        <w:rPr>
          <w:sz w:val="28"/>
          <w:szCs w:val="28"/>
          <w:lang w:val="en-US"/>
        </w:rPr>
        <w:t>P</w:t>
      </w:r>
      <w:r w:rsidR="005826DD" w:rsidRPr="005826DD">
        <w:rPr>
          <w:sz w:val="28"/>
          <w:szCs w:val="28"/>
        </w:rPr>
        <w:t>-</w:t>
      </w:r>
      <w:r w:rsidR="005826DD">
        <w:rPr>
          <w:sz w:val="28"/>
          <w:szCs w:val="28"/>
          <w:lang w:val="en-US"/>
        </w:rPr>
        <w:t>value</w:t>
      </w:r>
      <w:r w:rsidR="005826DD" w:rsidRPr="005826DD">
        <w:rPr>
          <w:sz w:val="28"/>
          <w:szCs w:val="28"/>
        </w:rPr>
        <w:t xml:space="preserve"> </w:t>
      </w:r>
      <w:r w:rsidR="005826DD">
        <w:rPr>
          <w:sz w:val="28"/>
          <w:szCs w:val="28"/>
        </w:rPr>
        <w:t xml:space="preserve">здесь вычисляется через неполную верхнюю гамма-функцию: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value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igamc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igamc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a-1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="00B162EB">
        <w:rPr>
          <w:sz w:val="28"/>
          <w:szCs w:val="28"/>
        </w:rPr>
        <w:t>, где Г</w:t>
      </w:r>
      <w:r w:rsidR="00B162EB" w:rsidRPr="00B162EB">
        <w:rPr>
          <w:sz w:val="28"/>
          <w:szCs w:val="28"/>
        </w:rPr>
        <w:t xml:space="preserve"> </w:t>
      </w:r>
      <w:r w:rsidR="00B162EB">
        <w:rPr>
          <w:sz w:val="28"/>
          <w:szCs w:val="28"/>
        </w:rPr>
        <w:t>–</w:t>
      </w:r>
      <w:r w:rsidR="00B162EB" w:rsidRPr="00B162EB">
        <w:rPr>
          <w:sz w:val="28"/>
          <w:szCs w:val="28"/>
        </w:rPr>
        <w:t xml:space="preserve"> </w:t>
      </w:r>
      <w:r w:rsidR="00B162EB">
        <w:rPr>
          <w:sz w:val="28"/>
          <w:szCs w:val="28"/>
        </w:rPr>
        <w:t>стандартная гамма-функция.</w:t>
      </w:r>
    </w:p>
    <w:p w14:paraId="7F4E0A97" w14:textId="5F9465DC" w:rsidR="00B162EB" w:rsidRPr="00E66B4C" w:rsidRDefault="00B162EB" w:rsidP="00003473">
      <w:pPr>
        <w:pStyle w:val="a5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Тест на одинаковые идущие подряд биты проверяет «редкость» смены битов в последовательности. Для начала</w:t>
      </w:r>
      <w:r w:rsidR="00BD11D6">
        <w:rPr>
          <w:sz w:val="28"/>
          <w:szCs w:val="28"/>
        </w:rPr>
        <w:t xml:space="preserve"> вычисляется доля единиц в общей массе и проверяется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-0.5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BD11D6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D11D6">
        <w:rPr>
          <w:sz w:val="28"/>
          <w:szCs w:val="28"/>
        </w:rPr>
        <w:t xml:space="preserve"> эта доля. Если данная проверка не удовлетворяется, то тест считается проваленным. Далее вычисляется количество </w:t>
      </w:r>
      <w:proofErr w:type="spellStart"/>
      <w:r w:rsidR="00BD11D6">
        <w:rPr>
          <w:sz w:val="28"/>
          <w:szCs w:val="28"/>
        </w:rPr>
        <w:t>знакоперемен</w:t>
      </w:r>
      <w:proofErr w:type="spellEnd"/>
      <w:r w:rsidR="00BD11D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BD11D6">
        <w:rPr>
          <w:sz w:val="28"/>
          <w:szCs w:val="28"/>
        </w:rPr>
        <w:t xml:space="preserve">. По полученному числу вычисляется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value</m:t>
            </m:r>
          </m:sub>
        </m:sSub>
        <m:r>
          <w:rPr>
            <w:rFonts w:ascii="Cambria Math" w:hAnsi="Cambria Math"/>
            <w:sz w:val="28"/>
            <w:szCs w:val="28"/>
          </w:rPr>
          <m:t>=erfc(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V-2np(1-p)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p(1-p)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E66B4C">
        <w:rPr>
          <w:sz w:val="28"/>
          <w:szCs w:val="28"/>
        </w:rPr>
        <w:t>.</w:t>
      </w:r>
    </w:p>
    <w:p w14:paraId="6400AD24" w14:textId="2D3AF727" w:rsidR="00C81653" w:rsidRPr="00C81653" w:rsidRDefault="00E66B4C" w:rsidP="00EF41E5">
      <w:pPr>
        <w:pStyle w:val="a5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Последний</w:t>
      </w:r>
      <w:r w:rsidR="000B2711">
        <w:rPr>
          <w:sz w:val="28"/>
          <w:szCs w:val="28"/>
        </w:rPr>
        <w:t xml:space="preserve"> тест определяет длину наибольшей последовательности 1 в блоке длины </w:t>
      </w:r>
      <w:r w:rsidR="00DD3A8E">
        <w:rPr>
          <w:sz w:val="28"/>
          <w:szCs w:val="28"/>
          <w:lang w:val="en-US"/>
        </w:rPr>
        <w:t>M</w:t>
      </w:r>
      <w:r w:rsidR="000B2711">
        <w:rPr>
          <w:sz w:val="28"/>
          <w:szCs w:val="28"/>
        </w:rPr>
        <w:t xml:space="preserve"> и сравнивает с длиной для абсолютно случайной последовательности. </w:t>
      </w:r>
      <w:r w:rsidR="00F64AC6">
        <w:rPr>
          <w:sz w:val="28"/>
          <w:szCs w:val="28"/>
        </w:rPr>
        <w:t>Отклонение так же будет считаться с помощью Хи-квадрат</w:t>
      </w:r>
      <w:r w:rsidR="00F64AC6" w:rsidRPr="00F64AC6">
        <w:rPr>
          <w:sz w:val="28"/>
          <w:szCs w:val="28"/>
        </w:rPr>
        <w:t xml:space="preserve"> </w:t>
      </w:r>
      <w:r w:rsidR="00F64AC6">
        <w:rPr>
          <w:sz w:val="28"/>
          <w:szCs w:val="28"/>
        </w:rPr>
        <w:t xml:space="preserve">по формуле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υ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C81653" w:rsidRPr="00C81653">
        <w:rPr>
          <w:sz w:val="28"/>
          <w:szCs w:val="28"/>
        </w:rPr>
        <w:t xml:space="preserve"> </w:t>
      </w:r>
      <w:r w:rsidR="00C81653">
        <w:rPr>
          <w:sz w:val="28"/>
          <w:szCs w:val="28"/>
        </w:rPr>
        <w:t xml:space="preserve">, где значения </w:t>
      </w:r>
      <w:r w:rsidR="00C81653">
        <w:rPr>
          <w:sz w:val="28"/>
          <w:szCs w:val="28"/>
          <w:lang w:val="en-US"/>
        </w:rPr>
        <w:t>K</w:t>
      </w:r>
      <w:r w:rsidR="00C81653" w:rsidRPr="00C81653">
        <w:rPr>
          <w:sz w:val="28"/>
          <w:szCs w:val="28"/>
        </w:rPr>
        <w:t xml:space="preserve">, </w:t>
      </w:r>
      <w:r w:rsidR="00C81653">
        <w:rPr>
          <w:sz w:val="28"/>
          <w:szCs w:val="28"/>
          <w:lang w:val="en-US"/>
        </w:rPr>
        <w:t>R</w:t>
      </w:r>
      <w:r w:rsidR="00C81653" w:rsidRPr="00C816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81653">
        <w:rPr>
          <w:sz w:val="28"/>
          <w:szCs w:val="28"/>
        </w:rPr>
        <w:t xml:space="preserve"> берутся из таблиц: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81653" w14:paraId="7DD36B06" w14:textId="77777777" w:rsidTr="00C81653">
        <w:tc>
          <w:tcPr>
            <w:tcW w:w="2407" w:type="dxa"/>
          </w:tcPr>
          <w:p w14:paraId="649602D0" w14:textId="00CAA592" w:rsidR="00C81653" w:rsidRPr="00C81653" w:rsidRDefault="00C81653" w:rsidP="00C81653">
            <w:pPr>
              <w:pStyle w:val="a5"/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2407" w:type="dxa"/>
          </w:tcPr>
          <w:p w14:paraId="69F6DAE6" w14:textId="793E72A1" w:rsidR="00C81653" w:rsidRPr="00C81653" w:rsidRDefault="00C81653" w:rsidP="00C81653">
            <w:pPr>
              <w:pStyle w:val="a5"/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2407" w:type="dxa"/>
          </w:tcPr>
          <w:p w14:paraId="3E3894A1" w14:textId="0B1CB03E" w:rsidR="00C81653" w:rsidRPr="00C81653" w:rsidRDefault="00C81653" w:rsidP="00C81653">
            <w:pPr>
              <w:pStyle w:val="a5"/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R</w:t>
            </w:r>
          </w:p>
        </w:tc>
      </w:tr>
      <w:tr w:rsidR="00C81653" w14:paraId="3B4D1C7C" w14:textId="77777777" w:rsidTr="00C81653">
        <w:tc>
          <w:tcPr>
            <w:tcW w:w="2407" w:type="dxa"/>
          </w:tcPr>
          <w:p w14:paraId="32BDC336" w14:textId="53D0F81B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14:paraId="34F6B62D" w14:textId="2A84E89C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407" w:type="dxa"/>
          </w:tcPr>
          <w:p w14:paraId="77B7A1BA" w14:textId="4FE96548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</w:tr>
      <w:tr w:rsidR="00C81653" w14:paraId="61E9E13E" w14:textId="77777777" w:rsidTr="00C81653">
        <w:tc>
          <w:tcPr>
            <w:tcW w:w="2407" w:type="dxa"/>
          </w:tcPr>
          <w:p w14:paraId="184AA30E" w14:textId="6D665CF9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128</w:t>
            </w:r>
          </w:p>
        </w:tc>
        <w:tc>
          <w:tcPr>
            <w:tcW w:w="2407" w:type="dxa"/>
          </w:tcPr>
          <w:p w14:paraId="025E1A0B" w14:textId="5A37220B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07" w:type="dxa"/>
          </w:tcPr>
          <w:p w14:paraId="6F19D62F" w14:textId="6047DB31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49</w:t>
            </w:r>
          </w:p>
        </w:tc>
      </w:tr>
      <w:tr w:rsidR="00C81653" w14:paraId="4ABC099D" w14:textId="77777777" w:rsidTr="00C81653">
        <w:tc>
          <w:tcPr>
            <w:tcW w:w="2407" w:type="dxa"/>
          </w:tcPr>
          <w:p w14:paraId="64730241" w14:textId="67BBCBC3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407" w:type="dxa"/>
          </w:tcPr>
          <w:p w14:paraId="2B2A65AF" w14:textId="1021EED1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07" w:type="dxa"/>
          </w:tcPr>
          <w:p w14:paraId="148BBDE6" w14:textId="7B14A2A9" w:rsidR="00C81653" w:rsidRPr="00DD3A8E" w:rsidRDefault="00DD3A8E" w:rsidP="00003473">
            <w:pPr>
              <w:pStyle w:val="a5"/>
              <w:spacing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75</w:t>
            </w:r>
          </w:p>
        </w:tc>
      </w:tr>
    </w:tbl>
    <w:p w14:paraId="7ECD3FE8" w14:textId="61B12773" w:rsidR="00003473" w:rsidRDefault="00003473" w:rsidP="00003473">
      <w:pPr>
        <w:pStyle w:val="a5"/>
        <w:ind w:firstLine="708"/>
        <w:rPr>
          <w:i/>
          <w:sz w:val="28"/>
          <w:szCs w:val="28"/>
        </w:rPr>
      </w:pPr>
    </w:p>
    <w:p w14:paraId="0BA4E76D" w14:textId="77777777" w:rsidR="00962046" w:rsidRDefault="00962046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D3A8E" w14:paraId="3C6E7DB9" w14:textId="77777777" w:rsidTr="00DD3A8E">
        <w:tc>
          <w:tcPr>
            <w:tcW w:w="2407" w:type="dxa"/>
          </w:tcPr>
          <w:p w14:paraId="07B81BCE" w14:textId="2675AE1A" w:rsidR="00DD3A8E" w:rsidRPr="00372E3D" w:rsidRDefault="002C3167" w:rsidP="00DD3A8E">
            <w:pPr>
              <w:pStyle w:val="a5"/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3D0F6595" w14:textId="32E2E95E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M=8</w:t>
            </w:r>
          </w:p>
        </w:tc>
        <w:tc>
          <w:tcPr>
            <w:tcW w:w="2407" w:type="dxa"/>
          </w:tcPr>
          <w:p w14:paraId="12B8E45E" w14:textId="69DC5A0B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M=128</w:t>
            </w:r>
          </w:p>
        </w:tc>
        <w:tc>
          <w:tcPr>
            <w:tcW w:w="2407" w:type="dxa"/>
          </w:tcPr>
          <w:p w14:paraId="5A1D9874" w14:textId="481B8DB6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M=10000</w:t>
            </w:r>
          </w:p>
        </w:tc>
      </w:tr>
      <w:tr w:rsidR="00DD3A8E" w14:paraId="2E980C1B" w14:textId="77777777" w:rsidTr="00DD3A8E">
        <w:tc>
          <w:tcPr>
            <w:tcW w:w="2407" w:type="dxa"/>
          </w:tcPr>
          <w:p w14:paraId="75D9E50A" w14:textId="636F8DDE" w:rsidR="00DD3A8E" w:rsidRPr="00372E3D" w:rsidRDefault="002C3167" w:rsidP="00DD3A8E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4334B1BC" w14:textId="58B6DB2F" w:rsidR="00DD3A8E" w:rsidRPr="00372E3D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≤1</m:t>
              </m:r>
            </m:oMath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0.2148</w:t>
            </w:r>
          </w:p>
        </w:tc>
        <w:tc>
          <w:tcPr>
            <w:tcW w:w="2407" w:type="dxa"/>
          </w:tcPr>
          <w:p w14:paraId="579351F0" w14:textId="244C7E31" w:rsidR="00DD3A8E" w:rsidRPr="00372E3D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≤4</m:t>
              </m:r>
            </m:oMath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0.1174</w:t>
            </w:r>
          </w:p>
        </w:tc>
        <w:tc>
          <w:tcPr>
            <w:tcW w:w="2407" w:type="dxa"/>
          </w:tcPr>
          <w:p w14:paraId="49BB3975" w14:textId="0CAF9E25" w:rsidR="00DD3A8E" w:rsidRPr="00372E3D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≤10</m:t>
              </m:r>
            </m:oMath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0.0882</w:t>
            </w:r>
          </w:p>
        </w:tc>
      </w:tr>
      <w:tr w:rsidR="00DD3A8E" w14:paraId="7B32FD81" w14:textId="77777777" w:rsidTr="00DD3A8E">
        <w:tc>
          <w:tcPr>
            <w:tcW w:w="2407" w:type="dxa"/>
          </w:tcPr>
          <w:p w14:paraId="1A15300B" w14:textId="7CB33452" w:rsidR="00DD3A8E" w:rsidRPr="00DD3A8E" w:rsidRDefault="002C3167" w:rsidP="00DD3A8E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39E0CD5E" w14:textId="7443FB4A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0.3672</w:t>
            </w:r>
          </w:p>
        </w:tc>
        <w:tc>
          <w:tcPr>
            <w:tcW w:w="2407" w:type="dxa"/>
          </w:tcPr>
          <w:p w14:paraId="003371E8" w14:textId="43271627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0.2430</w:t>
            </w:r>
          </w:p>
        </w:tc>
        <w:tc>
          <w:tcPr>
            <w:tcW w:w="2407" w:type="dxa"/>
          </w:tcPr>
          <w:p w14:paraId="50A59431" w14:textId="6FDF371E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0.2092</w:t>
            </w:r>
          </w:p>
        </w:tc>
      </w:tr>
      <w:tr w:rsidR="00DD3A8E" w14:paraId="0D8B7FF4" w14:textId="77777777" w:rsidTr="00DD3A8E">
        <w:tc>
          <w:tcPr>
            <w:tcW w:w="2407" w:type="dxa"/>
          </w:tcPr>
          <w:p w14:paraId="6E34470E" w14:textId="5BFB7AE2" w:rsidR="00DD3A8E" w:rsidRPr="00DD3A8E" w:rsidRDefault="002C3167" w:rsidP="00DD3A8E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6696D467" w14:textId="212E7F39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0.2305</w:t>
            </w:r>
          </w:p>
        </w:tc>
        <w:tc>
          <w:tcPr>
            <w:tcW w:w="2407" w:type="dxa"/>
          </w:tcPr>
          <w:p w14:paraId="435F580C" w14:textId="3F46F377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0.2493</w:t>
            </w:r>
          </w:p>
        </w:tc>
        <w:tc>
          <w:tcPr>
            <w:tcW w:w="2407" w:type="dxa"/>
          </w:tcPr>
          <w:p w14:paraId="3BC19C07" w14:textId="7F2710B2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12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0.2483</w:t>
            </w:r>
          </w:p>
        </w:tc>
      </w:tr>
      <w:tr w:rsidR="00DD3A8E" w14:paraId="356A26BF" w14:textId="77777777" w:rsidTr="00DD3A8E">
        <w:tc>
          <w:tcPr>
            <w:tcW w:w="2407" w:type="dxa"/>
          </w:tcPr>
          <w:p w14:paraId="3BB86B17" w14:textId="65B0F2A2" w:rsidR="00DD3A8E" w:rsidRPr="00DD3A8E" w:rsidRDefault="002C3167" w:rsidP="00DD3A8E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2CF114B8" w14:textId="7E09C02B" w:rsidR="00DD3A8E" w:rsidRPr="00372E3D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≥4</m:t>
              </m:r>
            </m:oMath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0.1875</w:t>
            </w:r>
          </w:p>
        </w:tc>
        <w:tc>
          <w:tcPr>
            <w:tcW w:w="2407" w:type="dxa"/>
          </w:tcPr>
          <w:p w14:paraId="37B495A2" w14:textId="4D9270EE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0.1752</w:t>
            </w:r>
          </w:p>
        </w:tc>
        <w:tc>
          <w:tcPr>
            <w:tcW w:w="2407" w:type="dxa"/>
          </w:tcPr>
          <w:p w14:paraId="25DD49EF" w14:textId="786EEB5D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13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0.1933</w:t>
            </w:r>
          </w:p>
        </w:tc>
      </w:tr>
      <w:tr w:rsidR="00DD3A8E" w14:paraId="33ADD386" w14:textId="77777777" w:rsidTr="00DD3A8E">
        <w:tc>
          <w:tcPr>
            <w:tcW w:w="2407" w:type="dxa"/>
          </w:tcPr>
          <w:p w14:paraId="445D4DD2" w14:textId="2A8E08B2" w:rsidR="00DD3A8E" w:rsidRPr="00372E3D" w:rsidRDefault="002C3167" w:rsidP="00DD3A8E">
            <w:pPr>
              <w:pStyle w:val="a5"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4A7F425C" w14:textId="77777777" w:rsidR="00DD3A8E" w:rsidRDefault="00DD3A8E" w:rsidP="00003473">
            <w:pPr>
              <w:pStyle w:val="a5"/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2407" w:type="dxa"/>
          </w:tcPr>
          <w:p w14:paraId="0F21B1CB" w14:textId="1B98004E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0.1027</w:t>
            </w:r>
          </w:p>
        </w:tc>
        <w:tc>
          <w:tcPr>
            <w:tcW w:w="2407" w:type="dxa"/>
          </w:tcPr>
          <w:p w14:paraId="1AAE8194" w14:textId="7A9CCE6E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14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0.1208</w:t>
            </w:r>
          </w:p>
        </w:tc>
      </w:tr>
      <w:tr w:rsidR="00DD3A8E" w14:paraId="2A80D5E9" w14:textId="77777777" w:rsidTr="00DD3A8E">
        <w:tc>
          <w:tcPr>
            <w:tcW w:w="2407" w:type="dxa"/>
          </w:tcPr>
          <w:p w14:paraId="2E987D78" w14:textId="11AF1A10" w:rsidR="00DD3A8E" w:rsidRPr="00681345" w:rsidRDefault="002C3167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2B122A81" w14:textId="77777777" w:rsidR="00DD3A8E" w:rsidRDefault="00DD3A8E" w:rsidP="00003473">
            <w:pPr>
              <w:pStyle w:val="a5"/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2407" w:type="dxa"/>
          </w:tcPr>
          <w:p w14:paraId="72F55C65" w14:textId="2669D708" w:rsidR="00DD3A8E" w:rsidRPr="00372E3D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≥9</m:t>
              </m:r>
            </m:oMath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0.1124</w:t>
            </w:r>
          </w:p>
        </w:tc>
        <w:tc>
          <w:tcPr>
            <w:tcW w:w="2407" w:type="dxa"/>
          </w:tcPr>
          <w:p w14:paraId="49E67E1C" w14:textId="7F36F2A1" w:rsidR="00DD3A8E" w:rsidRPr="00681345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15</w:t>
            </w:r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0.0675</w:t>
            </w:r>
          </w:p>
        </w:tc>
      </w:tr>
      <w:tr w:rsidR="00DD3A8E" w14:paraId="06A82CEC" w14:textId="77777777" w:rsidTr="00DD3A8E">
        <w:tc>
          <w:tcPr>
            <w:tcW w:w="2407" w:type="dxa"/>
          </w:tcPr>
          <w:p w14:paraId="2B9B080A" w14:textId="7D290284" w:rsidR="00DD3A8E" w:rsidRPr="00681345" w:rsidRDefault="002C3167" w:rsidP="00681345">
            <w:pPr>
              <w:pStyle w:val="a5"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75902A8A" w14:textId="77777777" w:rsidR="00DD3A8E" w:rsidRDefault="00DD3A8E" w:rsidP="00003473">
            <w:pPr>
              <w:pStyle w:val="a5"/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2407" w:type="dxa"/>
          </w:tcPr>
          <w:p w14:paraId="36BCF834" w14:textId="77777777" w:rsidR="00DD3A8E" w:rsidRDefault="00DD3A8E" w:rsidP="00003473">
            <w:pPr>
              <w:pStyle w:val="a5"/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2407" w:type="dxa"/>
          </w:tcPr>
          <w:p w14:paraId="0A8AB757" w14:textId="01BBFE52" w:rsidR="00DD3A8E" w:rsidRPr="00372E3D" w:rsidRDefault="00681345" w:rsidP="00681345">
            <w:pPr>
              <w:pStyle w:val="a5"/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≥16</m:t>
              </m:r>
            </m:oMath>
            <w:r w:rsidR="00372E3D">
              <w:rPr>
                <w:iCs/>
                <w:sz w:val="28"/>
                <w:szCs w:val="28"/>
                <w:lang w:val="en-US"/>
              </w:rPr>
              <w:t xml:space="preserve">, </w:t>
            </w:r>
            <w:r w:rsidR="00372E3D" w:rsidRPr="00372E3D">
              <w:rPr>
                <w:iCs/>
                <w:sz w:val="28"/>
                <w:szCs w:val="28"/>
                <w:lang w:val="en-US"/>
              </w:rPr>
              <w:t>0.0727</w:t>
            </w:r>
          </w:p>
        </w:tc>
      </w:tr>
    </w:tbl>
    <w:p w14:paraId="202C44A1" w14:textId="77777777" w:rsidR="003C3273" w:rsidRDefault="003C3273" w:rsidP="003C3273">
      <w:pPr>
        <w:pStyle w:val="a5"/>
        <w:rPr>
          <w:iCs/>
          <w:sz w:val="28"/>
          <w:szCs w:val="28"/>
        </w:rPr>
      </w:pPr>
    </w:p>
    <w:p w14:paraId="7662E356" w14:textId="77777777" w:rsidR="00962046" w:rsidRDefault="003C3273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K</w:t>
      </w:r>
      <w:r w:rsidRPr="003C327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 данном уравнении будет являться степенью свободы. По найденному значению Хи-квадрат</w:t>
      </w:r>
      <w:r w:rsidR="00E66B4C">
        <w:rPr>
          <w:iCs/>
          <w:sz w:val="28"/>
          <w:szCs w:val="28"/>
        </w:rPr>
        <w:t xml:space="preserve"> находится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value</m:t>
            </m:r>
          </m:sub>
        </m:sSub>
        <m:r>
          <w:rPr>
            <w:rFonts w:ascii="Cambria Math" w:hAnsi="Cambria Math"/>
            <w:sz w:val="28"/>
            <w:szCs w:val="28"/>
          </w:rPr>
          <m:t>=igamc(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obs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Cs/>
          <w:sz w:val="28"/>
          <w:szCs w:val="28"/>
        </w:rPr>
        <w:t xml:space="preserve">. </w:t>
      </w:r>
    </w:p>
    <w:p w14:paraId="06264971" w14:textId="4DF81327" w:rsidR="0071165C" w:rsidRDefault="003C3273" w:rsidP="00962046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>Если полученные</w:t>
      </w:r>
      <w:r w:rsidR="00962046" w:rsidRPr="00962046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value</m:t>
            </m:r>
          </m:sub>
        </m:sSub>
      </m:oMath>
      <w:r>
        <w:rPr>
          <w:iCs/>
          <w:sz w:val="28"/>
          <w:szCs w:val="28"/>
        </w:rPr>
        <w:t xml:space="preserve"> будут больше 0</w:t>
      </w:r>
      <w:r w:rsidR="003B4541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>01, то последовательность, действительно, можно считать случайной.</w:t>
      </w:r>
    </w:p>
    <w:p w14:paraId="4200742D" w14:textId="77777777" w:rsidR="00962046" w:rsidRDefault="009620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C687F2" w14:textId="4103988F" w:rsidR="003C3273" w:rsidRPr="003C3273" w:rsidRDefault="003C3273" w:rsidP="003C3273">
      <w:pPr>
        <w:pStyle w:val="a5"/>
        <w:spacing w:after="0"/>
        <w:ind w:firstLine="708"/>
        <w:jc w:val="center"/>
        <w:rPr>
          <w:b/>
          <w:bCs/>
          <w:sz w:val="28"/>
          <w:szCs w:val="28"/>
        </w:rPr>
      </w:pPr>
      <w:r w:rsidRPr="000B43CF">
        <w:rPr>
          <w:b/>
          <w:bCs/>
          <w:sz w:val="28"/>
          <w:szCs w:val="28"/>
        </w:rPr>
        <w:lastRenderedPageBreak/>
        <w:t>РАЗДЕЛ</w:t>
      </w:r>
      <w:r w:rsidRPr="003C32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II</w:t>
      </w:r>
    </w:p>
    <w:p w14:paraId="177CEF10" w14:textId="693817D1" w:rsidR="00376360" w:rsidRDefault="003C3273" w:rsidP="00376360">
      <w:pPr>
        <w:pStyle w:val="a5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эксрпер</w:t>
      </w:r>
      <w:r w:rsidR="005711E7">
        <w:rPr>
          <w:b/>
          <w:bCs/>
          <w:caps/>
          <w:sz w:val="28"/>
          <w:szCs w:val="28"/>
        </w:rPr>
        <w:t>и</w:t>
      </w:r>
      <w:r>
        <w:rPr>
          <w:b/>
          <w:bCs/>
          <w:caps/>
          <w:sz w:val="28"/>
          <w:szCs w:val="28"/>
        </w:rPr>
        <w:t>ментальная генерация последовательности чисел и проверка на случайность</w:t>
      </w:r>
    </w:p>
    <w:p w14:paraId="7A1BFA25" w14:textId="5CC5488B" w:rsidR="003C3273" w:rsidRPr="00376360" w:rsidRDefault="00F40026" w:rsidP="00376360">
      <w:pPr>
        <w:pStyle w:val="a5"/>
        <w:jc w:val="center"/>
        <w:rPr>
          <w:b/>
          <w:bCs/>
          <w:caps/>
          <w:sz w:val="28"/>
          <w:szCs w:val="28"/>
        </w:rPr>
      </w:pPr>
      <w:r>
        <w:rPr>
          <w:iCs/>
          <w:sz w:val="28"/>
          <w:szCs w:val="28"/>
        </w:rPr>
        <w:t>Сначала обозначим библиотеки, которые будут использоваться в коде:</w:t>
      </w:r>
    </w:p>
    <w:p w14:paraId="70B0A1EA" w14:textId="0FFDA97E" w:rsidR="00F40026" w:rsidRDefault="00F40026" w:rsidP="003C3273">
      <w:pPr>
        <w:pStyle w:val="a5"/>
        <w:rPr>
          <w:iCs/>
          <w:sz w:val="28"/>
          <w:szCs w:val="28"/>
        </w:rPr>
      </w:pPr>
      <w:r w:rsidRPr="00F40026">
        <w:rPr>
          <w:iCs/>
          <w:noProof/>
          <w:sz w:val="28"/>
          <w:szCs w:val="28"/>
        </w:rPr>
        <w:drawing>
          <wp:inline distT="0" distB="0" distL="0" distR="0" wp14:anchorId="4A4702E0" wp14:editId="4A705553">
            <wp:extent cx="2679700" cy="7128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074" cy="7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87D" w14:textId="0A0A4A54" w:rsidR="00F40026" w:rsidRDefault="00F40026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библиотеки </w:t>
      </w:r>
      <w:r w:rsidRPr="00A944BF">
        <w:rPr>
          <w:i/>
          <w:sz w:val="28"/>
          <w:szCs w:val="28"/>
          <w:lang w:val="en-US"/>
        </w:rPr>
        <w:t>scipy</w:t>
      </w:r>
      <w:r w:rsidRPr="00DA06F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раздела </w:t>
      </w:r>
      <w:r w:rsidR="00DA06F1" w:rsidRPr="00A944BF">
        <w:rPr>
          <w:i/>
          <w:sz w:val="28"/>
          <w:szCs w:val="28"/>
          <w:lang w:val="en-US"/>
        </w:rPr>
        <w:t>integrate</w:t>
      </w:r>
      <w:r w:rsidR="00DA06F1">
        <w:rPr>
          <w:iCs/>
          <w:sz w:val="28"/>
          <w:szCs w:val="28"/>
        </w:rPr>
        <w:t xml:space="preserve"> импортируем функцию </w:t>
      </w:r>
      <w:r w:rsidR="00DA06F1" w:rsidRPr="00A944BF">
        <w:rPr>
          <w:i/>
          <w:sz w:val="28"/>
          <w:szCs w:val="28"/>
          <w:lang w:val="en-US"/>
        </w:rPr>
        <w:t>solve</w:t>
      </w:r>
      <w:r w:rsidR="00DA06F1" w:rsidRPr="00A944BF">
        <w:rPr>
          <w:i/>
          <w:sz w:val="28"/>
          <w:szCs w:val="28"/>
        </w:rPr>
        <w:t>_</w:t>
      </w:r>
      <w:r w:rsidR="00DA06F1" w:rsidRPr="00A944BF">
        <w:rPr>
          <w:i/>
          <w:sz w:val="28"/>
          <w:szCs w:val="28"/>
          <w:lang w:val="en-US"/>
        </w:rPr>
        <w:t>ivp</w:t>
      </w:r>
      <w:r w:rsidR="00DA06F1">
        <w:rPr>
          <w:iCs/>
          <w:sz w:val="28"/>
          <w:szCs w:val="28"/>
        </w:rPr>
        <w:t xml:space="preserve">, которая численно интегрирует систему дифференциальных уравнений, для того чтобы сгенерировать нужную нам последовательность чисел из исходной функции. Из библиотеки </w:t>
      </w:r>
      <w:r w:rsidR="00DA06F1" w:rsidRPr="00A944BF">
        <w:rPr>
          <w:i/>
          <w:sz w:val="28"/>
          <w:szCs w:val="28"/>
          <w:lang w:val="en-US"/>
        </w:rPr>
        <w:t>matplotlib</w:t>
      </w:r>
      <w:r w:rsidR="00DA06F1" w:rsidRPr="00DA06F1">
        <w:rPr>
          <w:iCs/>
          <w:sz w:val="28"/>
          <w:szCs w:val="28"/>
        </w:rPr>
        <w:t xml:space="preserve"> </w:t>
      </w:r>
      <w:r w:rsidR="00DA06F1">
        <w:rPr>
          <w:iCs/>
          <w:sz w:val="28"/>
          <w:szCs w:val="28"/>
        </w:rPr>
        <w:t xml:space="preserve">импортируем раздел </w:t>
      </w:r>
      <w:r w:rsidR="00DA06F1" w:rsidRPr="00A944BF">
        <w:rPr>
          <w:i/>
          <w:sz w:val="28"/>
          <w:szCs w:val="28"/>
          <w:lang w:val="en-US"/>
        </w:rPr>
        <w:t>pyplot</w:t>
      </w:r>
      <w:r w:rsidR="00DA06F1">
        <w:rPr>
          <w:iCs/>
          <w:sz w:val="28"/>
          <w:szCs w:val="28"/>
        </w:rPr>
        <w:t xml:space="preserve">, отвечающий за построение графиков для визуализации результатов. Библиотека </w:t>
      </w:r>
      <w:r w:rsidR="00DA06F1">
        <w:rPr>
          <w:iCs/>
          <w:sz w:val="28"/>
          <w:szCs w:val="28"/>
          <w:lang w:val="en-US"/>
        </w:rPr>
        <w:t>random</w:t>
      </w:r>
      <w:r w:rsidR="00DA06F1" w:rsidRPr="00DA06F1">
        <w:rPr>
          <w:iCs/>
          <w:sz w:val="28"/>
          <w:szCs w:val="28"/>
        </w:rPr>
        <w:t xml:space="preserve"> </w:t>
      </w:r>
      <w:r w:rsidR="00DA06F1">
        <w:rPr>
          <w:iCs/>
          <w:sz w:val="28"/>
          <w:szCs w:val="28"/>
        </w:rPr>
        <w:t>будет использоваться для случайного выбора значений из последовательности.</w:t>
      </w:r>
    </w:p>
    <w:p w14:paraId="325147FE" w14:textId="7428A5E8" w:rsidR="00DA06F1" w:rsidRDefault="00DA06F1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>Введем константы, которые будут использоваться в построении функции как параметры (их можно задать любыми):</w:t>
      </w:r>
    </w:p>
    <w:p w14:paraId="5E0C59F1" w14:textId="77777777" w:rsidR="00376360" w:rsidRDefault="00DA06F1" w:rsidP="00376360">
      <w:pPr>
        <w:pStyle w:val="a5"/>
        <w:rPr>
          <w:iCs/>
          <w:sz w:val="28"/>
          <w:szCs w:val="28"/>
        </w:rPr>
      </w:pPr>
      <w:r w:rsidRPr="00DA06F1">
        <w:rPr>
          <w:iCs/>
          <w:noProof/>
          <w:sz w:val="28"/>
          <w:szCs w:val="28"/>
        </w:rPr>
        <w:drawing>
          <wp:inline distT="0" distB="0" distL="0" distR="0" wp14:anchorId="2A15CAE2" wp14:editId="1868FD1A">
            <wp:extent cx="1714500" cy="66394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789" cy="7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850A" w14:textId="42C625CA" w:rsidR="001F57DA" w:rsidRDefault="001F57DA" w:rsidP="00376360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>Далее пропишем функцию, описывающую работу осциллятора Ван-дер-Поля, которая и будет в дальнейшем интегрироваться:</w:t>
      </w:r>
    </w:p>
    <w:p w14:paraId="585BEBC7" w14:textId="52863E2C" w:rsidR="001F57DA" w:rsidRDefault="001F57DA" w:rsidP="003C3273">
      <w:pPr>
        <w:pStyle w:val="a5"/>
        <w:rPr>
          <w:iCs/>
          <w:sz w:val="28"/>
          <w:szCs w:val="28"/>
        </w:rPr>
      </w:pPr>
      <w:r w:rsidRPr="001F57DA">
        <w:rPr>
          <w:iCs/>
          <w:noProof/>
          <w:sz w:val="28"/>
          <w:szCs w:val="28"/>
        </w:rPr>
        <w:drawing>
          <wp:inline distT="0" distB="0" distL="0" distR="0" wp14:anchorId="0247C8DF" wp14:editId="6898B4F6">
            <wp:extent cx="5701030" cy="121793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961" cy="12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02D8" w14:textId="025B8C83" w:rsidR="001F57DA" w:rsidRDefault="001F57DA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Проинтегрируем данную функцию с помощью </w:t>
      </w:r>
      <w:r w:rsidRPr="00A944BF">
        <w:rPr>
          <w:i/>
          <w:sz w:val="28"/>
          <w:szCs w:val="28"/>
          <w:lang w:val="en-US"/>
        </w:rPr>
        <w:t>solve</w:t>
      </w:r>
      <w:r w:rsidRPr="00A944BF">
        <w:rPr>
          <w:i/>
          <w:sz w:val="28"/>
          <w:szCs w:val="28"/>
        </w:rPr>
        <w:t>_</w:t>
      </w:r>
      <w:r w:rsidRPr="00A944BF">
        <w:rPr>
          <w:i/>
          <w:sz w:val="28"/>
          <w:szCs w:val="28"/>
          <w:lang w:val="en-US"/>
        </w:rPr>
        <w:t>ivp</w:t>
      </w:r>
      <w:r>
        <w:rPr>
          <w:iCs/>
          <w:sz w:val="28"/>
          <w:szCs w:val="28"/>
        </w:rPr>
        <w:t xml:space="preserve"> на промежутке от </w:t>
      </w:r>
      <w:r w:rsidR="00476E2A" w:rsidRPr="00476E2A">
        <w:rPr>
          <w:iCs/>
          <w:sz w:val="28"/>
          <w:szCs w:val="28"/>
        </w:rPr>
        <w:t>30</w:t>
      </w:r>
      <w:r>
        <w:rPr>
          <w:iCs/>
          <w:sz w:val="28"/>
          <w:szCs w:val="28"/>
        </w:rPr>
        <w:t xml:space="preserve">0 до </w:t>
      </w:r>
      <w:r w:rsidR="00476E2A" w:rsidRPr="00476E2A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>00 (его так же можно изменить):</w:t>
      </w:r>
    </w:p>
    <w:p w14:paraId="5018F26D" w14:textId="4377730C" w:rsidR="001F57DA" w:rsidRDefault="00476E2A" w:rsidP="003C3273">
      <w:pPr>
        <w:pStyle w:val="a5"/>
        <w:rPr>
          <w:iCs/>
          <w:sz w:val="28"/>
          <w:szCs w:val="28"/>
        </w:rPr>
      </w:pPr>
      <w:r w:rsidRPr="00476E2A">
        <w:rPr>
          <w:iCs/>
          <w:noProof/>
          <w:sz w:val="28"/>
          <w:szCs w:val="28"/>
        </w:rPr>
        <w:lastRenderedPageBreak/>
        <w:drawing>
          <wp:inline distT="0" distB="0" distL="0" distR="0" wp14:anchorId="1CC023B0" wp14:editId="3617B2A9">
            <wp:extent cx="4198620" cy="613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910" cy="6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47E5" w14:textId="19C2901C" w:rsidR="00E86E89" w:rsidRDefault="002E768F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>Для наглядности с</w:t>
      </w:r>
      <w:r w:rsidR="00E86E89">
        <w:rPr>
          <w:iCs/>
          <w:sz w:val="28"/>
          <w:szCs w:val="28"/>
        </w:rPr>
        <w:t xml:space="preserve"> помощью функций </w:t>
      </w:r>
      <w:r w:rsidR="00E86E89" w:rsidRPr="00A944BF">
        <w:rPr>
          <w:i/>
          <w:sz w:val="28"/>
          <w:szCs w:val="28"/>
          <w:lang w:val="en-US"/>
        </w:rPr>
        <w:t>plot</w:t>
      </w:r>
      <w:r w:rsidR="00E86E89" w:rsidRPr="00E86E89">
        <w:rPr>
          <w:iCs/>
          <w:sz w:val="28"/>
          <w:szCs w:val="28"/>
        </w:rPr>
        <w:t xml:space="preserve"> </w:t>
      </w:r>
      <w:r w:rsidR="00E86E89">
        <w:rPr>
          <w:iCs/>
          <w:sz w:val="28"/>
          <w:szCs w:val="28"/>
        </w:rPr>
        <w:t xml:space="preserve">и </w:t>
      </w:r>
      <w:r w:rsidR="00E86E89" w:rsidRPr="00A944BF">
        <w:rPr>
          <w:i/>
          <w:sz w:val="28"/>
          <w:szCs w:val="28"/>
          <w:lang w:val="en-US"/>
        </w:rPr>
        <w:t>show</w:t>
      </w:r>
      <w:r w:rsidR="00E86E89" w:rsidRPr="00E86E89">
        <w:rPr>
          <w:iCs/>
          <w:sz w:val="28"/>
          <w:szCs w:val="28"/>
        </w:rPr>
        <w:t xml:space="preserve"> </w:t>
      </w:r>
      <w:r w:rsidR="00E86E89">
        <w:rPr>
          <w:iCs/>
          <w:sz w:val="28"/>
          <w:szCs w:val="28"/>
        </w:rPr>
        <w:t>построим и выведем фазовый портрет полученной функции и график ее зависимости от времени:</w:t>
      </w:r>
    </w:p>
    <w:p w14:paraId="5F85D020" w14:textId="00FD5D07" w:rsidR="00E86E89" w:rsidRDefault="00E86E89" w:rsidP="003C3273">
      <w:pPr>
        <w:pStyle w:val="a5"/>
        <w:rPr>
          <w:iCs/>
          <w:sz w:val="28"/>
          <w:szCs w:val="28"/>
        </w:rPr>
      </w:pPr>
      <w:r w:rsidRPr="00E86E89">
        <w:rPr>
          <w:iCs/>
          <w:noProof/>
          <w:sz w:val="28"/>
          <w:szCs w:val="28"/>
        </w:rPr>
        <w:drawing>
          <wp:inline distT="0" distB="0" distL="0" distR="0" wp14:anchorId="205FC6C3" wp14:editId="2A2FA5EE">
            <wp:extent cx="2032000" cy="9984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16" cy="1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68D" w14:textId="61FE2D3D" w:rsidR="00E86E89" w:rsidRDefault="00E86E89" w:rsidP="003C3273">
      <w:pPr>
        <w:pStyle w:val="a5"/>
        <w:rPr>
          <w:iCs/>
          <w:noProof/>
          <w:sz w:val="28"/>
          <w:szCs w:val="28"/>
        </w:rPr>
      </w:pPr>
      <w:r>
        <w:rPr>
          <w:iCs/>
          <w:sz w:val="28"/>
          <w:szCs w:val="28"/>
        </w:rPr>
        <w:t>Приданных параметрах графики будут выглядеть таким образом:</w:t>
      </w:r>
      <w:r w:rsidR="00487C70" w:rsidRPr="00487C70">
        <w:rPr>
          <w:iCs/>
          <w:noProof/>
          <w:sz w:val="28"/>
          <w:szCs w:val="28"/>
        </w:rPr>
        <w:t xml:space="preserve"> </w:t>
      </w:r>
      <w:r w:rsidR="00476E2A">
        <w:rPr>
          <w:iCs/>
          <w:noProof/>
          <w:sz w:val="28"/>
          <w:szCs w:val="28"/>
        </w:rPr>
        <w:drawing>
          <wp:inline distT="0" distB="0" distL="0" distR="0" wp14:anchorId="13324CB1" wp14:editId="04B06791">
            <wp:extent cx="2998470" cy="1922932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79" cy="19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C70" w:rsidRPr="00487C70">
        <w:rPr>
          <w:iCs/>
          <w:noProof/>
          <w:sz w:val="28"/>
          <w:szCs w:val="28"/>
        </w:rPr>
        <w:t xml:space="preserve"> </w:t>
      </w:r>
      <w:r w:rsidR="00476E2A">
        <w:rPr>
          <w:iCs/>
          <w:noProof/>
          <w:sz w:val="28"/>
          <w:szCs w:val="28"/>
        </w:rPr>
        <w:drawing>
          <wp:inline distT="0" distB="0" distL="0" distR="0" wp14:anchorId="65D182E8" wp14:editId="78F202A1">
            <wp:extent cx="3069587" cy="1935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44" cy="197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A7EF" w14:textId="77777777" w:rsidR="00487C70" w:rsidRDefault="00487C70" w:rsidP="003C3273">
      <w:pPr>
        <w:pStyle w:val="a5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Выберем из значений функции случайные 202 числа с помощью функции </w:t>
      </w:r>
      <w:r w:rsidRPr="00A944BF">
        <w:rPr>
          <w:i/>
          <w:noProof/>
          <w:sz w:val="28"/>
          <w:szCs w:val="28"/>
          <w:lang w:val="en-US"/>
        </w:rPr>
        <w:t>chois</w:t>
      </w:r>
      <w:r w:rsidRPr="00487C70">
        <w:rPr>
          <w:iCs/>
          <w:noProof/>
          <w:sz w:val="28"/>
          <w:szCs w:val="28"/>
        </w:rPr>
        <w:t xml:space="preserve"> </w:t>
      </w:r>
      <w:r>
        <w:rPr>
          <w:iCs/>
          <w:noProof/>
          <w:sz w:val="28"/>
          <w:szCs w:val="28"/>
        </w:rPr>
        <w:t xml:space="preserve">из библиотеки </w:t>
      </w:r>
      <w:r w:rsidRPr="00A944BF">
        <w:rPr>
          <w:i/>
          <w:noProof/>
          <w:sz w:val="28"/>
          <w:szCs w:val="28"/>
          <w:lang w:val="en-US"/>
        </w:rPr>
        <w:t>random</w:t>
      </w:r>
      <w:r>
        <w:rPr>
          <w:iCs/>
          <w:noProof/>
          <w:sz w:val="28"/>
          <w:szCs w:val="28"/>
        </w:rPr>
        <w:t>, которые будут по модулю больше 0,02:</w:t>
      </w:r>
    </w:p>
    <w:p w14:paraId="079FEB99" w14:textId="0CE747DD" w:rsidR="00487C70" w:rsidRDefault="00487C70" w:rsidP="003C3273">
      <w:pPr>
        <w:pStyle w:val="a5"/>
        <w:rPr>
          <w:iCs/>
          <w:noProof/>
          <w:sz w:val="28"/>
          <w:szCs w:val="28"/>
        </w:rPr>
      </w:pPr>
      <w:r w:rsidRPr="00487C70">
        <w:rPr>
          <w:iCs/>
          <w:noProof/>
          <w:sz w:val="28"/>
          <w:szCs w:val="28"/>
        </w:rPr>
        <w:drawing>
          <wp:inline distT="0" distB="0" distL="0" distR="0" wp14:anchorId="5CB7C737" wp14:editId="408D6EFA">
            <wp:extent cx="2415540" cy="154951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631" cy="15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sz w:val="28"/>
          <w:szCs w:val="28"/>
        </w:rPr>
        <w:t xml:space="preserve"> </w:t>
      </w:r>
    </w:p>
    <w:p w14:paraId="1FBC9100" w14:textId="5ABBDA50" w:rsidR="00487C70" w:rsidRPr="00487C70" w:rsidRDefault="00487C70" w:rsidP="003C3273">
      <w:pPr>
        <w:pStyle w:val="a5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t xml:space="preserve">Для того, чтобы полученную последовательность </w:t>
      </w:r>
      <w:r w:rsidR="00E26AFE">
        <w:rPr>
          <w:iCs/>
          <w:noProof/>
          <w:sz w:val="28"/>
          <w:szCs w:val="28"/>
        </w:rPr>
        <w:t xml:space="preserve">можно было считать случайной в диапазоне (0; 1) нормализуем ее, вычев из всех ее значений минимальное из них и поделив на максимальное. Полученные значения все будут в требуемом диапазоне, но будет заведомо известно, что в последовательности есть 0 и 1 (то минимальное и максимальное число после </w:t>
      </w:r>
      <w:r w:rsidR="00E26AFE">
        <w:rPr>
          <w:iCs/>
          <w:noProof/>
          <w:sz w:val="28"/>
          <w:szCs w:val="28"/>
        </w:rPr>
        <w:lastRenderedPageBreak/>
        <w:t>нормализации), поэтому удалим их. Таким образом, получим последовательность из 200 случайных чисел в диапазоне от 0 до 1:</w:t>
      </w:r>
    </w:p>
    <w:p w14:paraId="27463E1C" w14:textId="20266A90" w:rsidR="00487C70" w:rsidRDefault="00E26AFE" w:rsidP="003C3273">
      <w:pPr>
        <w:pStyle w:val="a5"/>
        <w:rPr>
          <w:iCs/>
          <w:sz w:val="28"/>
          <w:szCs w:val="28"/>
        </w:rPr>
      </w:pPr>
      <w:r w:rsidRPr="00E26AFE">
        <w:rPr>
          <w:iCs/>
          <w:noProof/>
          <w:sz w:val="28"/>
          <w:szCs w:val="28"/>
        </w:rPr>
        <w:drawing>
          <wp:inline distT="0" distB="0" distL="0" distR="0" wp14:anchorId="7B2ADC52" wp14:editId="6FD381C6">
            <wp:extent cx="2028757" cy="3017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201" cy="31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E3DC" w14:textId="00422D63" w:rsidR="00E26AFE" w:rsidRDefault="00E26AFE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>Далее, чтобы протестировать, требуется перевести последовательность случайных чисел в двоичную</w:t>
      </w:r>
      <w:r w:rsidR="00627413">
        <w:rPr>
          <w:iCs/>
          <w:sz w:val="28"/>
          <w:szCs w:val="28"/>
        </w:rPr>
        <w:t xml:space="preserve">. Для этого домножим каждое число на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D3340A">
        <w:rPr>
          <w:iCs/>
          <w:sz w:val="28"/>
          <w:szCs w:val="28"/>
        </w:rPr>
        <w:t>, так как с 32 битными двоичными числами будет удобнее работать</w:t>
      </w:r>
      <w:r w:rsidR="00376360">
        <w:rPr>
          <w:iCs/>
          <w:sz w:val="28"/>
          <w:szCs w:val="28"/>
        </w:rPr>
        <w:t>, и добавим ведущие нули, чтобы все числа имели ровно 32 бита:</w:t>
      </w:r>
    </w:p>
    <w:p w14:paraId="6B59D797" w14:textId="2A2C69AC" w:rsidR="00376360" w:rsidRDefault="00376360" w:rsidP="003C3273">
      <w:pPr>
        <w:pStyle w:val="a5"/>
        <w:rPr>
          <w:iCs/>
          <w:sz w:val="28"/>
          <w:szCs w:val="28"/>
        </w:rPr>
      </w:pPr>
      <w:r w:rsidRPr="00376360">
        <w:rPr>
          <w:iCs/>
          <w:noProof/>
          <w:sz w:val="28"/>
          <w:szCs w:val="28"/>
        </w:rPr>
        <w:drawing>
          <wp:inline distT="0" distB="0" distL="0" distR="0" wp14:anchorId="2E9B6FCD" wp14:editId="643396C8">
            <wp:extent cx="2614086" cy="125198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2708" cy="12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BE5C" w14:textId="309D34DB" w:rsidR="00376360" w:rsidRDefault="00376360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Теперь в переменной </w:t>
      </w:r>
      <w:r w:rsidRPr="00A944BF">
        <w:rPr>
          <w:i/>
          <w:sz w:val="28"/>
          <w:szCs w:val="28"/>
          <w:lang w:val="en-US"/>
        </w:rPr>
        <w:t>Bit</w:t>
      </w:r>
      <w:r w:rsidRPr="003763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хранится последовательность случайных чисел в двоичном виде, которую остается протестировать.</w:t>
      </w:r>
    </w:p>
    <w:p w14:paraId="1A01758D" w14:textId="2299A41E" w:rsidR="00376360" w:rsidRDefault="00376360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тестах </w:t>
      </w:r>
      <w:r w:rsidR="008E6362">
        <w:rPr>
          <w:iCs/>
          <w:sz w:val="28"/>
          <w:szCs w:val="28"/>
        </w:rPr>
        <w:t xml:space="preserve">часто </w:t>
      </w:r>
      <w:r>
        <w:rPr>
          <w:iCs/>
          <w:sz w:val="28"/>
          <w:szCs w:val="28"/>
        </w:rPr>
        <w:t xml:space="preserve">используется распределение Хи-квадрат, поэтому пропишем для него </w:t>
      </w:r>
      <w:r w:rsidR="00A944BF">
        <w:rPr>
          <w:iCs/>
          <w:sz w:val="28"/>
          <w:szCs w:val="28"/>
        </w:rPr>
        <w:t xml:space="preserve">отдельную функцию, в которую подается список </w:t>
      </w:r>
      <w:r w:rsidR="00A944BF" w:rsidRPr="00A944BF">
        <w:rPr>
          <w:i/>
          <w:sz w:val="28"/>
          <w:szCs w:val="28"/>
          <w:lang w:val="en-US"/>
        </w:rPr>
        <w:t>o</w:t>
      </w:r>
      <w:r w:rsidR="00A944BF" w:rsidRPr="00A944BF">
        <w:rPr>
          <w:iCs/>
          <w:sz w:val="28"/>
          <w:szCs w:val="28"/>
        </w:rPr>
        <w:t xml:space="preserve"> </w:t>
      </w:r>
      <w:r w:rsidR="00A944BF">
        <w:rPr>
          <w:iCs/>
          <w:sz w:val="28"/>
          <w:szCs w:val="28"/>
        </w:rPr>
        <w:t xml:space="preserve">с входными данными в количестве равном степени свободы и список </w:t>
      </w:r>
      <w:r w:rsidR="00A944BF" w:rsidRPr="00A944BF">
        <w:rPr>
          <w:i/>
          <w:sz w:val="28"/>
          <w:szCs w:val="28"/>
          <w:lang w:val="en-US"/>
        </w:rPr>
        <w:t>e</w:t>
      </w:r>
      <w:r w:rsidR="00A944BF" w:rsidRPr="00A944BF">
        <w:rPr>
          <w:iCs/>
          <w:sz w:val="28"/>
          <w:szCs w:val="28"/>
        </w:rPr>
        <w:t xml:space="preserve"> </w:t>
      </w:r>
      <w:r w:rsidR="00A944BF">
        <w:rPr>
          <w:iCs/>
          <w:sz w:val="28"/>
          <w:szCs w:val="28"/>
        </w:rPr>
        <w:t>с эталонными значениями</w:t>
      </w:r>
      <w:r>
        <w:rPr>
          <w:iCs/>
          <w:sz w:val="28"/>
          <w:szCs w:val="28"/>
        </w:rPr>
        <w:t>:</w:t>
      </w:r>
    </w:p>
    <w:p w14:paraId="0CA71CB0" w14:textId="39F65A5B" w:rsidR="004879F3" w:rsidRDefault="004879F3" w:rsidP="003C3273">
      <w:pPr>
        <w:pStyle w:val="a5"/>
        <w:rPr>
          <w:iCs/>
          <w:sz w:val="28"/>
          <w:szCs w:val="28"/>
        </w:rPr>
      </w:pPr>
      <w:r w:rsidRPr="004879F3">
        <w:rPr>
          <w:iCs/>
          <w:noProof/>
          <w:sz w:val="28"/>
          <w:szCs w:val="28"/>
        </w:rPr>
        <w:lastRenderedPageBreak/>
        <w:drawing>
          <wp:inline distT="0" distB="0" distL="0" distR="0" wp14:anchorId="1C2513C9" wp14:editId="4376A720">
            <wp:extent cx="2575151" cy="10090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1320" cy="10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25D5" w14:textId="65A8271F" w:rsidR="004879F3" w:rsidRDefault="004879F3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>Пропишем первый частотный побитовый тест, который посчитает количество 1 во всей последовательности и посчитает распределение Хи-квадрат для полученных значений:</w:t>
      </w:r>
    </w:p>
    <w:p w14:paraId="7EF1CD17" w14:textId="2C57E38B" w:rsidR="004879F3" w:rsidRDefault="008E6362" w:rsidP="003C3273">
      <w:pPr>
        <w:pStyle w:val="a5"/>
        <w:rPr>
          <w:iCs/>
          <w:sz w:val="28"/>
          <w:szCs w:val="28"/>
        </w:rPr>
      </w:pPr>
      <w:r w:rsidRPr="008E6362">
        <w:rPr>
          <w:iCs/>
          <w:noProof/>
          <w:sz w:val="28"/>
          <w:szCs w:val="28"/>
        </w:rPr>
        <w:drawing>
          <wp:inline distT="0" distB="0" distL="0" distR="0" wp14:anchorId="50EA13A9" wp14:editId="21F02E43">
            <wp:extent cx="3524250" cy="24382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9603" cy="24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0EA2" w14:textId="7CB3737E" w:rsidR="009E119B" w:rsidRPr="002C3C62" w:rsidRDefault="009E119B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второго теста производится разбиение последовательности </w:t>
      </w:r>
      <m:oMath>
        <m:r>
          <w:rPr>
            <w:rFonts w:ascii="Cambria Math" w:hAnsi="Cambria Math"/>
            <w:sz w:val="28"/>
            <w:szCs w:val="28"/>
          </w:rPr>
          <m:t>Bit</m:t>
        </m:r>
      </m:oMath>
      <w:r w:rsidRPr="009E119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 блоки длины 100</w:t>
      </w:r>
      <w:r w:rsidR="002C3C62">
        <w:rPr>
          <w:iCs/>
          <w:sz w:val="28"/>
          <w:szCs w:val="28"/>
        </w:rPr>
        <w:t xml:space="preserve">, соединив изначально все в единую последовательность </w:t>
      </w:r>
      <w:r w:rsidR="002C3C62">
        <w:rPr>
          <w:iCs/>
          <w:sz w:val="28"/>
          <w:szCs w:val="28"/>
          <w:lang w:val="en-US"/>
        </w:rPr>
        <w:t>S</w:t>
      </w:r>
      <w:r w:rsidR="002C3C62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и для каждого блока считается доля единиц, которая хранится в </w:t>
      </w:r>
      <m:oMath>
        <m:r>
          <w:rPr>
            <w:rFonts w:ascii="Cambria Math" w:hAnsi="Cambria Math"/>
            <w:sz w:val="28"/>
            <w:szCs w:val="28"/>
          </w:rPr>
          <m:t>cnt</m:t>
        </m:r>
      </m:oMath>
      <w:r>
        <w:rPr>
          <w:iCs/>
          <w:sz w:val="28"/>
          <w:szCs w:val="28"/>
        </w:rPr>
        <w:t xml:space="preserve">, по ним считается Хи-квадрат и </w:t>
      </w:r>
      <w:r>
        <w:rPr>
          <w:iCs/>
          <w:sz w:val="28"/>
          <w:szCs w:val="28"/>
          <w:lang w:val="en-US"/>
        </w:rPr>
        <w:t>P</w:t>
      </w:r>
      <w:r w:rsidRPr="009E119B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value</w:t>
      </w:r>
      <w:r w:rsidR="002C3C62">
        <w:rPr>
          <w:iCs/>
          <w:sz w:val="28"/>
          <w:szCs w:val="28"/>
        </w:rPr>
        <w:t>:</w:t>
      </w:r>
    </w:p>
    <w:p w14:paraId="412DC431" w14:textId="76B07F86" w:rsidR="002C3C62" w:rsidRPr="009E119B" w:rsidRDefault="002C3C62" w:rsidP="002C3C62">
      <w:pPr>
        <w:pStyle w:val="a5"/>
        <w:rPr>
          <w:i/>
          <w:iCs/>
          <w:sz w:val="28"/>
          <w:szCs w:val="28"/>
        </w:rPr>
      </w:pPr>
      <w:r w:rsidRPr="002C3C62">
        <w:rPr>
          <w:i/>
          <w:iCs/>
          <w:sz w:val="28"/>
          <w:szCs w:val="28"/>
        </w:rPr>
        <w:drawing>
          <wp:inline distT="0" distB="0" distL="0" distR="0" wp14:anchorId="22C66873" wp14:editId="02EDD38C">
            <wp:extent cx="4311634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369" cy="2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D757" w14:textId="520F306C" w:rsidR="002C3C62" w:rsidRDefault="002C3C62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Третий тест вычисляет </w:t>
      </w:r>
      <w:r>
        <w:rPr>
          <w:iCs/>
          <w:sz w:val="28"/>
          <w:szCs w:val="28"/>
          <w:lang w:val="en-US"/>
        </w:rPr>
        <w:t>P</w:t>
      </w:r>
      <w:r w:rsidRPr="002C3C62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value</w:t>
      </w:r>
      <w:r w:rsidRPr="002C3C6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количеству смен бита, хранящемуся в 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 xml:space="preserve">, в последовательности </w:t>
      </w:r>
      <w:r>
        <w:rPr>
          <w:iCs/>
          <w:sz w:val="28"/>
          <w:szCs w:val="28"/>
          <w:lang w:val="en-US"/>
        </w:rPr>
        <w:t>S</w:t>
      </w:r>
      <w:r>
        <w:rPr>
          <w:iCs/>
          <w:sz w:val="28"/>
          <w:szCs w:val="28"/>
        </w:rPr>
        <w:t>:</w:t>
      </w:r>
    </w:p>
    <w:p w14:paraId="2BC1757A" w14:textId="0D83D8F4" w:rsidR="004F72EE" w:rsidRPr="002C3C62" w:rsidRDefault="004F72EE" w:rsidP="003C3273">
      <w:pPr>
        <w:pStyle w:val="a5"/>
        <w:rPr>
          <w:iCs/>
          <w:sz w:val="28"/>
          <w:szCs w:val="28"/>
        </w:rPr>
      </w:pPr>
      <w:r w:rsidRPr="004F72EE">
        <w:rPr>
          <w:iCs/>
          <w:sz w:val="28"/>
          <w:szCs w:val="28"/>
        </w:rPr>
        <w:drawing>
          <wp:inline distT="0" distB="0" distL="0" distR="0" wp14:anchorId="07982403" wp14:editId="1E96969B">
            <wp:extent cx="4143375" cy="22185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9144" cy="22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3FFA" w14:textId="6C191E1B" w:rsidR="004879F3" w:rsidRDefault="004879F3" w:rsidP="003C3273">
      <w:pPr>
        <w:pStyle w:val="a5"/>
        <w:rPr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w:r>
        <w:rPr>
          <w:sz w:val="28"/>
          <w:szCs w:val="28"/>
        </w:rPr>
        <w:t>т</w:t>
      </w:r>
      <w:r w:rsidRPr="00003473">
        <w:rPr>
          <w:sz w:val="28"/>
          <w:szCs w:val="28"/>
        </w:rPr>
        <w:t>ест</w:t>
      </w:r>
      <w:r>
        <w:rPr>
          <w:sz w:val="28"/>
          <w:szCs w:val="28"/>
        </w:rPr>
        <w:t>а</w:t>
      </w:r>
      <w:r w:rsidRPr="00003473">
        <w:rPr>
          <w:sz w:val="28"/>
          <w:szCs w:val="28"/>
        </w:rPr>
        <w:t xml:space="preserve"> на самую длинную последовательность единиц в блоке</w:t>
      </w:r>
      <w:r>
        <w:rPr>
          <w:sz w:val="28"/>
          <w:szCs w:val="28"/>
        </w:rPr>
        <w:t xml:space="preserve"> нам понадобится подфункция, вычисляющая максимальную последовательность единиц в подаваемом блоке, </w:t>
      </w:r>
      <w:r w:rsidR="00A45773">
        <w:rPr>
          <w:sz w:val="28"/>
          <w:szCs w:val="28"/>
        </w:rPr>
        <w:t>в которую подается блок, и возвращается искомая длина:</w:t>
      </w:r>
    </w:p>
    <w:p w14:paraId="251CE7A3" w14:textId="159E93E8" w:rsidR="00A45773" w:rsidRDefault="001E51B3" w:rsidP="003C3273">
      <w:pPr>
        <w:pStyle w:val="a5"/>
        <w:rPr>
          <w:iCs/>
          <w:sz w:val="28"/>
          <w:szCs w:val="28"/>
        </w:rPr>
      </w:pPr>
      <w:r w:rsidRPr="001E51B3">
        <w:rPr>
          <w:iCs/>
          <w:sz w:val="28"/>
          <w:szCs w:val="28"/>
        </w:rPr>
        <w:drawing>
          <wp:inline distT="0" distB="0" distL="0" distR="0" wp14:anchorId="7F9CD995" wp14:editId="1157A952">
            <wp:extent cx="2133600" cy="24984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0007" cy="25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E2A2" w14:textId="121C8809" w:rsidR="00A45773" w:rsidRDefault="00A45773" w:rsidP="003C3273">
      <w:pPr>
        <w:pStyle w:val="a5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Сам тест будет разбивать последовательность </w:t>
      </w:r>
      <w:r>
        <w:rPr>
          <w:i/>
          <w:sz w:val="28"/>
          <w:szCs w:val="28"/>
          <w:lang w:val="en-US"/>
        </w:rPr>
        <w:t>Bit</w:t>
      </w:r>
      <w:r w:rsidRPr="00A45773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 блоки длиной 128 символов, т.е. по 4 числа, для каждого такого блока будет вызываться функция </w:t>
      </w:r>
      <w:r w:rsidRPr="00A45773">
        <w:rPr>
          <w:i/>
          <w:sz w:val="28"/>
          <w:szCs w:val="28"/>
          <w:lang w:val="en-US"/>
        </w:rPr>
        <w:t>MaxSeq</w:t>
      </w:r>
      <w:r w:rsidRPr="00A45773">
        <w:rPr>
          <w:i/>
          <w:sz w:val="28"/>
          <w:szCs w:val="28"/>
        </w:rPr>
        <w:t>1</w:t>
      </w:r>
      <w:r w:rsidR="00ED09EF">
        <w:rPr>
          <w:iCs/>
          <w:sz w:val="28"/>
          <w:szCs w:val="28"/>
        </w:rPr>
        <w:t xml:space="preserve">. Так как длинна блока 128, то </w:t>
      </w:r>
      <w:r w:rsidR="00ED09EF">
        <w:rPr>
          <w:iCs/>
          <w:sz w:val="28"/>
          <w:szCs w:val="28"/>
          <w:lang w:val="en-US"/>
        </w:rPr>
        <w:t>M</w:t>
      </w:r>
      <w:r w:rsidR="00ED09EF">
        <w:rPr>
          <w:iCs/>
          <w:sz w:val="28"/>
          <w:szCs w:val="28"/>
        </w:rPr>
        <w:t xml:space="preserve"> = 128, следовательно из приведенных ранее таблиц считаем соответствующие значения для </w:t>
      </w:r>
      <w:r w:rsidR="00ED09EF">
        <w:rPr>
          <w:iCs/>
          <w:sz w:val="28"/>
          <w:szCs w:val="28"/>
          <w:lang w:val="en-US"/>
        </w:rPr>
        <w:t>R</w:t>
      </w:r>
      <w:r w:rsidR="00ED09EF" w:rsidRPr="00ED09EF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D09EF">
        <w:rPr>
          <w:iCs/>
          <w:sz w:val="28"/>
          <w:szCs w:val="28"/>
        </w:rPr>
        <w:t xml:space="preserve"> и вычисляем Хи-квадрат:</w:t>
      </w:r>
    </w:p>
    <w:p w14:paraId="68BA1306" w14:textId="6C2CD627" w:rsidR="00ED09EF" w:rsidRDefault="004F72EE" w:rsidP="003C3273">
      <w:pPr>
        <w:pStyle w:val="a5"/>
        <w:rPr>
          <w:i/>
          <w:iCs/>
          <w:sz w:val="28"/>
          <w:szCs w:val="28"/>
        </w:rPr>
      </w:pPr>
      <w:r w:rsidRPr="004F72EE">
        <w:rPr>
          <w:i/>
          <w:iCs/>
          <w:sz w:val="28"/>
          <w:szCs w:val="28"/>
        </w:rPr>
        <w:lastRenderedPageBreak/>
        <w:drawing>
          <wp:inline distT="0" distB="0" distL="0" distR="0" wp14:anchorId="0F2088BD" wp14:editId="5C84D136">
            <wp:extent cx="5701030" cy="26635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9958" cy="26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376D" w14:textId="68595624" w:rsidR="0071165C" w:rsidRDefault="001E51B3" w:rsidP="001E51B3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Полученные в результате значения </w:t>
      </w:r>
      <w:r>
        <w:rPr>
          <w:sz w:val="28"/>
          <w:szCs w:val="28"/>
          <w:lang w:val="en-US"/>
        </w:rPr>
        <w:t>P</w:t>
      </w:r>
      <w:r w:rsidRPr="001E51B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 w:rsidRPr="001E51B3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характеристиками полученной последовательности, на их основе уже можно сделать вывод, является полученная последовательность, действительно, псевдослучайной.</w:t>
      </w:r>
    </w:p>
    <w:p w14:paraId="33FD25A7" w14:textId="77777777" w:rsidR="001E51B3" w:rsidRDefault="001E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23AC0A" w14:textId="464A85D5" w:rsidR="00E619B3" w:rsidRDefault="00E619B3" w:rsidP="00E619B3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56F830D5" w14:textId="778F4FF9" w:rsidR="00E619B3" w:rsidRDefault="00077283" w:rsidP="0040619F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В результате тестирования было получено, что сгенерированная данным методом ПСЧ имеет среднее значение </w:t>
      </w:r>
      <w:r>
        <w:rPr>
          <w:sz w:val="28"/>
          <w:szCs w:val="28"/>
          <w:lang w:val="en-US"/>
        </w:rPr>
        <w:t>p</w:t>
      </w:r>
      <w:r w:rsidRPr="000772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 w:rsidRPr="00077283">
        <w:rPr>
          <w:sz w:val="28"/>
          <w:szCs w:val="28"/>
        </w:rPr>
        <w:t xml:space="preserve"> </w:t>
      </w:r>
      <w:r>
        <w:rPr>
          <w:sz w:val="28"/>
          <w:szCs w:val="28"/>
        </w:rPr>
        <w:t>около 0,4, что отвечает поставленной задаче в достижении результата большего 0,</w:t>
      </w:r>
      <w:r w:rsidR="00256659">
        <w:rPr>
          <w:sz w:val="28"/>
          <w:szCs w:val="28"/>
        </w:rPr>
        <w:t>0</w:t>
      </w:r>
      <w:r>
        <w:rPr>
          <w:sz w:val="28"/>
          <w:szCs w:val="28"/>
        </w:rPr>
        <w:t xml:space="preserve">1. Но в настоящее время для реального использования на практике, в криптографии требуется гораздо больший результат, в частности хотя бы 0,95. Иногда написанная программа может выдать такой результат, но он будет побочным в связи с использованием библиотеки </w:t>
      </w:r>
      <w:r>
        <w:rPr>
          <w:i/>
          <w:iCs/>
          <w:sz w:val="28"/>
          <w:szCs w:val="28"/>
          <w:lang w:val="en-US"/>
        </w:rPr>
        <w:t>random</w:t>
      </w:r>
      <w:r>
        <w:rPr>
          <w:sz w:val="28"/>
          <w:szCs w:val="28"/>
        </w:rPr>
        <w:t>, поэтому данные случаи не будут являться отражением действительности.</w:t>
      </w:r>
    </w:p>
    <w:p w14:paraId="160F466C" w14:textId="1E42D155" w:rsidR="00077283" w:rsidRPr="00077283" w:rsidRDefault="00077283" w:rsidP="0040619F">
      <w:pPr>
        <w:pStyle w:val="a5"/>
        <w:rPr>
          <w:sz w:val="28"/>
          <w:szCs w:val="28"/>
        </w:rPr>
      </w:pPr>
      <w:r>
        <w:rPr>
          <w:sz w:val="28"/>
          <w:szCs w:val="28"/>
        </w:rPr>
        <w:t>Таким образом, в ходе проекта был создан</w:t>
      </w:r>
      <w:r w:rsidR="00256659">
        <w:rPr>
          <w:sz w:val="28"/>
          <w:szCs w:val="28"/>
        </w:rPr>
        <w:t xml:space="preserve"> ГПСЧ, основанный на одномерной нелинейной простейшей динамической системе с хаосом, которая удовлетворяет наименьшим криптографическим требованиям, но не отражает в себе реальных требований для использования.</w:t>
      </w:r>
    </w:p>
    <w:p w14:paraId="6D891A99" w14:textId="3FCE5705" w:rsidR="006B4569" w:rsidRDefault="006B4569" w:rsidP="00E619B3">
      <w:pPr>
        <w:pStyle w:val="a5"/>
        <w:rPr>
          <w:sz w:val="28"/>
          <w:szCs w:val="28"/>
        </w:rPr>
      </w:pPr>
    </w:p>
    <w:p w14:paraId="69ED22F8" w14:textId="49638139" w:rsidR="006B4569" w:rsidRDefault="006B4569" w:rsidP="00E619B3">
      <w:pPr>
        <w:pStyle w:val="a5"/>
        <w:rPr>
          <w:sz w:val="28"/>
          <w:szCs w:val="28"/>
        </w:rPr>
      </w:pPr>
    </w:p>
    <w:p w14:paraId="09614E96" w14:textId="75109307" w:rsidR="006B4569" w:rsidRDefault="006B4569" w:rsidP="00E619B3">
      <w:pPr>
        <w:pStyle w:val="a5"/>
        <w:rPr>
          <w:sz w:val="28"/>
          <w:szCs w:val="28"/>
        </w:rPr>
      </w:pPr>
    </w:p>
    <w:p w14:paraId="17E558C6" w14:textId="5D197226" w:rsidR="006B4569" w:rsidRDefault="006B4569" w:rsidP="00E619B3">
      <w:pPr>
        <w:pStyle w:val="a5"/>
        <w:jc w:val="left"/>
        <w:rPr>
          <w:sz w:val="28"/>
          <w:szCs w:val="28"/>
        </w:rPr>
      </w:pPr>
    </w:p>
    <w:p w14:paraId="343D0C6C" w14:textId="2512654D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4DC4FB30" w14:textId="18E52D77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2B0DFD95" w14:textId="52C5FE51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10BA4451" w14:textId="54DB9790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07525BBD" w14:textId="7D960EC3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00C15C62" w14:textId="1501D3BA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02243BED" w14:textId="431B984D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14AE8FB7" w14:textId="07CC2817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3E2AAE35" w14:textId="0669F568" w:rsidR="00923377" w:rsidRDefault="00923377" w:rsidP="00E619B3">
      <w:pPr>
        <w:pStyle w:val="a5"/>
        <w:jc w:val="left"/>
        <w:rPr>
          <w:sz w:val="28"/>
          <w:szCs w:val="28"/>
        </w:rPr>
      </w:pPr>
    </w:p>
    <w:p w14:paraId="29F85B91" w14:textId="6C595FD4" w:rsidR="00923377" w:rsidRDefault="00923377" w:rsidP="00923377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ИСТОЧНИКОВ И ЛИТЕРАТУРЫ</w:t>
      </w:r>
    </w:p>
    <w:p w14:paraId="3BBE3423" w14:textId="785DF3DF" w:rsidR="00923377" w:rsidRDefault="00923377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923377">
        <w:rPr>
          <w:sz w:val="28"/>
          <w:szCs w:val="28"/>
          <w:lang w:val="en-US"/>
        </w:rPr>
        <w:t>Petrosjan</w:t>
      </w:r>
      <w:r w:rsidRPr="00B263FC">
        <w:rPr>
          <w:sz w:val="28"/>
          <w:szCs w:val="28"/>
          <w:lang w:val="en-US"/>
        </w:rPr>
        <w:t xml:space="preserve">, </w:t>
      </w:r>
      <w:r w:rsidRPr="00923377">
        <w:rPr>
          <w:sz w:val="28"/>
          <w:szCs w:val="28"/>
          <w:lang w:val="en-US"/>
        </w:rPr>
        <w:t>L</w:t>
      </w:r>
      <w:r w:rsidRPr="00B263FC">
        <w:rPr>
          <w:sz w:val="28"/>
          <w:szCs w:val="28"/>
          <w:lang w:val="en-US"/>
        </w:rPr>
        <w:t>.</w:t>
      </w:r>
      <w:r w:rsidRPr="00923377">
        <w:rPr>
          <w:sz w:val="28"/>
          <w:szCs w:val="28"/>
          <w:lang w:val="en-US"/>
        </w:rPr>
        <w:t>A</w:t>
      </w:r>
      <w:r w:rsidRPr="00B263FC">
        <w:rPr>
          <w:sz w:val="28"/>
          <w:szCs w:val="28"/>
          <w:lang w:val="en-US"/>
        </w:rPr>
        <w:t xml:space="preserve">. </w:t>
      </w:r>
      <w:r w:rsidRPr="00923377">
        <w:rPr>
          <w:sz w:val="28"/>
          <w:szCs w:val="28"/>
          <w:lang w:val="en-US"/>
        </w:rPr>
        <w:t>and</w:t>
      </w:r>
      <w:r w:rsidRPr="00B263FC">
        <w:rPr>
          <w:sz w:val="28"/>
          <w:szCs w:val="28"/>
          <w:lang w:val="en-US"/>
        </w:rPr>
        <w:t xml:space="preserve"> </w:t>
      </w:r>
      <w:r w:rsidRPr="00923377">
        <w:rPr>
          <w:sz w:val="28"/>
          <w:szCs w:val="28"/>
          <w:lang w:val="en-US"/>
        </w:rPr>
        <w:t>Murzov</w:t>
      </w:r>
      <w:r w:rsidRPr="00B263FC">
        <w:rPr>
          <w:sz w:val="28"/>
          <w:szCs w:val="28"/>
          <w:lang w:val="en-US"/>
        </w:rPr>
        <w:t xml:space="preserve">, </w:t>
      </w:r>
      <w:r w:rsidRPr="00923377">
        <w:rPr>
          <w:sz w:val="28"/>
          <w:szCs w:val="28"/>
          <w:lang w:val="en-US"/>
        </w:rPr>
        <w:t>N</w:t>
      </w:r>
      <w:r w:rsidRPr="00B263FC">
        <w:rPr>
          <w:sz w:val="28"/>
          <w:szCs w:val="28"/>
          <w:lang w:val="en-US"/>
        </w:rPr>
        <w:t>.</w:t>
      </w:r>
      <w:r w:rsidRPr="00923377">
        <w:rPr>
          <w:sz w:val="28"/>
          <w:szCs w:val="28"/>
          <w:lang w:val="en-US"/>
        </w:rPr>
        <w:t>V</w:t>
      </w:r>
      <w:r w:rsidRPr="00B263FC">
        <w:rPr>
          <w:sz w:val="28"/>
          <w:szCs w:val="28"/>
          <w:lang w:val="en-US"/>
        </w:rPr>
        <w:t xml:space="preserve">. (1966). </w:t>
      </w:r>
      <w:r w:rsidRPr="00923377">
        <w:rPr>
          <w:sz w:val="28"/>
          <w:szCs w:val="28"/>
          <w:lang w:val="en-US"/>
        </w:rPr>
        <w:t xml:space="preserve">Game-theoretic problems of mechanics. </w:t>
      </w:r>
      <w:r w:rsidRPr="00923377">
        <w:rPr>
          <w:sz w:val="28"/>
          <w:szCs w:val="28"/>
        </w:rPr>
        <w:t>Litovsk. Mat. Sb. 6, 423–433.</w:t>
      </w:r>
    </w:p>
    <w:p w14:paraId="48774106" w14:textId="49E3F267" w:rsidR="00923377" w:rsidRDefault="00923377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923377">
        <w:rPr>
          <w:sz w:val="28"/>
          <w:szCs w:val="28"/>
        </w:rPr>
        <w:t>Фомичёв В. М. Дискретная математика и криптология: Курс лекций / под ред. Н. Д. Подуфалов — М.: Диалог-МИФИ, 2013. — 397 с. — ISBN 978-5-86404-185-7</w:t>
      </w:r>
    </w:p>
    <w:p w14:paraId="48D7416B" w14:textId="212B9186" w:rsidR="00923377" w:rsidRDefault="00294BA3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294BA3">
        <w:rPr>
          <w:sz w:val="28"/>
          <w:szCs w:val="28"/>
        </w:rPr>
        <w:t>Дональд Э. Кнут. Глава 3. Случайные числа // Искусство программирования = The Art of Computer Programming. — 3-е изд. — М.: Вильямс, 2000. — Т. 2. Получисленные алгоритмы. — 832 с. — 7000 экз. — ISBN 5-8459-0081-6 (рус.) ISBN 0-201-89684-2 (англ.).</w:t>
      </w:r>
    </w:p>
    <w:p w14:paraId="1F7A8A5D" w14:textId="3E15D55C" w:rsidR="007E121D" w:rsidRDefault="007E121D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7E121D">
        <w:rPr>
          <w:sz w:val="28"/>
          <w:szCs w:val="28"/>
        </w:rPr>
        <w:t>Юрий Лифшиц. Лекция 9: Псевдослучайные генераторы // Современные задачи криптографии. — Курс лекций.</w:t>
      </w:r>
    </w:p>
    <w:p w14:paraId="66A70BD4" w14:textId="16D2183F" w:rsidR="007E121D" w:rsidRDefault="007E121D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7E121D">
        <w:rPr>
          <w:sz w:val="28"/>
          <w:szCs w:val="28"/>
        </w:rPr>
        <w:t>Жельников В. Псевдослучайные последовательности чисел // Кpиптография от папируса до компьютера. — М.: ABF, 1996. — 335 с. — ISBN 5-87484-054-0.</w:t>
      </w:r>
    </w:p>
    <w:p w14:paraId="14F8DB17" w14:textId="559EA5BA" w:rsidR="007E121D" w:rsidRDefault="007E121D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7E121D">
        <w:rPr>
          <w:sz w:val="28"/>
          <w:szCs w:val="28"/>
        </w:rPr>
        <w:t>Соболь И. М. Метод Монте-Карло. — М.: Наука, 1968. — 64 с. — (Популярные лекции по математике). — 79 000 экз.</w:t>
      </w:r>
    </w:p>
    <w:p w14:paraId="4248A278" w14:textId="79CEAC2A" w:rsidR="007E121D" w:rsidRDefault="007E121D" w:rsidP="00B263FC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7E121D">
        <w:rPr>
          <w:sz w:val="28"/>
          <w:szCs w:val="28"/>
          <w:lang w:val="en-US"/>
        </w:rPr>
        <w:t xml:space="preserve">L’Ecuyer, Pierre. Random Number Generation // Springer Handbooks of Computational Statistics: Глава. — 2007. — С. 93—137. — </w:t>
      </w:r>
      <w:proofErr w:type="gramStart"/>
      <w:r w:rsidRPr="007E121D">
        <w:rPr>
          <w:sz w:val="28"/>
          <w:szCs w:val="28"/>
          <w:lang w:val="en-US"/>
        </w:rPr>
        <w:t>doi:10.1002/9780470172445.ch4</w:t>
      </w:r>
      <w:proofErr w:type="gramEnd"/>
      <w:r w:rsidRPr="007E121D">
        <w:rPr>
          <w:sz w:val="28"/>
          <w:szCs w:val="28"/>
          <w:lang w:val="en-US"/>
        </w:rPr>
        <w:t>.</w:t>
      </w:r>
    </w:p>
    <w:p w14:paraId="4DE83ADC" w14:textId="182A481F" w:rsidR="009570E5" w:rsidRDefault="009570E5" w:rsidP="00B263FC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9570E5">
        <w:rPr>
          <w:sz w:val="28"/>
          <w:szCs w:val="28"/>
          <w:lang w:val="en-US"/>
        </w:rPr>
        <w:t>Van der Pol, B. On "relaxation-oscillations"/B. Van der Pol // Phylosophical Magazine and Journal of Science S7. -1926. -Vol.2. -№11. -P.978</w:t>
      </w:r>
    </w:p>
    <w:p w14:paraId="291D8A08" w14:textId="03F9768D" w:rsidR="009570E5" w:rsidRDefault="009570E5" w:rsidP="00B263FC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9570E5">
        <w:rPr>
          <w:sz w:val="28"/>
          <w:szCs w:val="28"/>
          <w:lang w:val="en-US"/>
        </w:rPr>
        <w:t xml:space="preserve">Van der Pol, B. Forced Oscillations in a Circuit with non-linear </w:t>
      </w:r>
      <w:proofErr w:type="gramStart"/>
      <w:r w:rsidRPr="009570E5">
        <w:rPr>
          <w:sz w:val="28"/>
          <w:szCs w:val="28"/>
          <w:lang w:val="en-US"/>
        </w:rPr>
        <w:t>Resistance.(</w:t>
      </w:r>
      <w:proofErr w:type="gramEnd"/>
      <w:r w:rsidRPr="009570E5">
        <w:rPr>
          <w:sz w:val="28"/>
          <w:szCs w:val="28"/>
          <w:lang w:val="en-US"/>
        </w:rPr>
        <w:t>Reception with reactive Triode.) / B. Van der Pol // Phylosophical Magazine and Journal of Science S7. -1927. -Vol.3 -№13. -P.65</w:t>
      </w:r>
    </w:p>
    <w:p w14:paraId="1445B7A6" w14:textId="3D452E87" w:rsidR="009570E5" w:rsidRDefault="009570E5" w:rsidP="00B263FC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9570E5">
        <w:rPr>
          <w:sz w:val="28"/>
          <w:szCs w:val="28"/>
          <w:lang w:val="en-US"/>
        </w:rPr>
        <w:t xml:space="preserve">Van der Pol, B. The heartbeat considered as a relaxation oscillation, and </w:t>
      </w:r>
      <w:r w:rsidRPr="009570E5">
        <w:rPr>
          <w:sz w:val="28"/>
          <w:szCs w:val="28"/>
          <w:lang w:val="en-US"/>
        </w:rPr>
        <w:lastRenderedPageBreak/>
        <w:t>an electrical model of the heart/ B. Van der Pol, J. Van der Mark // Phylosophical Magazine and Journal of Science S7. -1928. -Vol.6. -№38. -P.763</w:t>
      </w:r>
    </w:p>
    <w:p w14:paraId="2216D3A7" w14:textId="539C2C87" w:rsidR="009570E5" w:rsidRDefault="009570E5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9570E5">
        <w:rPr>
          <w:sz w:val="28"/>
          <w:szCs w:val="28"/>
        </w:rPr>
        <w:t>Турчак, Л.И. Основы численных методов / Л.И. Турчак, П.В. Плотников. - М.: Физматлит, 2005. –304с.</w:t>
      </w:r>
    </w:p>
    <w:p w14:paraId="77CBE4D7" w14:textId="291D5E78" w:rsidR="009570E5" w:rsidRDefault="00C0415E" w:rsidP="00B263FC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C0415E">
        <w:rPr>
          <w:sz w:val="28"/>
          <w:szCs w:val="28"/>
          <w:lang w:val="en-US"/>
        </w:rPr>
        <w:t>A Statistical Test Suite for</w:t>
      </w:r>
      <w:r>
        <w:rPr>
          <w:sz w:val="28"/>
          <w:szCs w:val="28"/>
          <w:lang w:val="en-US"/>
        </w:rPr>
        <w:t xml:space="preserve"> </w:t>
      </w:r>
      <w:r w:rsidRPr="00C0415E">
        <w:rPr>
          <w:sz w:val="28"/>
          <w:szCs w:val="28"/>
          <w:lang w:val="en-US"/>
        </w:rPr>
        <w:t>Random and Pse</w:t>
      </w:r>
      <w:r>
        <w:rPr>
          <w:sz w:val="28"/>
          <w:szCs w:val="28"/>
          <w:lang w:val="en-US"/>
        </w:rPr>
        <w:t>u</w:t>
      </w:r>
      <w:r w:rsidRPr="00C0415E">
        <w:rPr>
          <w:sz w:val="28"/>
          <w:szCs w:val="28"/>
          <w:lang w:val="en-US"/>
        </w:rPr>
        <w:t>dorandom</w:t>
      </w:r>
      <w:r>
        <w:rPr>
          <w:sz w:val="28"/>
          <w:szCs w:val="28"/>
          <w:lang w:val="en-US"/>
        </w:rPr>
        <w:t xml:space="preserve"> </w:t>
      </w:r>
      <w:r w:rsidRPr="00C0415E">
        <w:rPr>
          <w:sz w:val="28"/>
          <w:szCs w:val="28"/>
          <w:lang w:val="en-US"/>
        </w:rPr>
        <w:t>Number Generators for</w:t>
      </w:r>
      <w:r>
        <w:rPr>
          <w:sz w:val="28"/>
          <w:szCs w:val="28"/>
          <w:lang w:val="en-US"/>
        </w:rPr>
        <w:t xml:space="preserve"> </w:t>
      </w:r>
      <w:r w:rsidRPr="00C0415E">
        <w:rPr>
          <w:sz w:val="28"/>
          <w:szCs w:val="28"/>
          <w:lang w:val="en-US"/>
        </w:rPr>
        <w:t>Cryptographic Applications</w:t>
      </w:r>
      <w:r>
        <w:rPr>
          <w:sz w:val="28"/>
          <w:szCs w:val="28"/>
          <w:lang w:val="en-US"/>
        </w:rPr>
        <w:t xml:space="preserve"> / </w:t>
      </w:r>
      <w:r w:rsidRPr="00C0415E">
        <w:rPr>
          <w:sz w:val="28"/>
          <w:szCs w:val="28"/>
          <w:lang w:val="en-US"/>
        </w:rPr>
        <w:t>A.</w:t>
      </w:r>
      <w:r>
        <w:rPr>
          <w:sz w:val="28"/>
          <w:szCs w:val="28"/>
          <w:lang w:val="en-US"/>
        </w:rPr>
        <w:t xml:space="preserve"> </w:t>
      </w:r>
      <w:r w:rsidRPr="009570E5">
        <w:rPr>
          <w:sz w:val="28"/>
          <w:szCs w:val="28"/>
          <w:lang w:val="en-US"/>
        </w:rPr>
        <w:t>Rukhin,</w:t>
      </w:r>
      <w:r>
        <w:rPr>
          <w:sz w:val="28"/>
          <w:szCs w:val="28"/>
          <w:lang w:val="en-US"/>
        </w:rPr>
        <w:t xml:space="preserve"> </w:t>
      </w:r>
      <w:r w:rsidRPr="009570E5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 xml:space="preserve">. </w:t>
      </w:r>
      <w:r w:rsidRPr="009570E5">
        <w:rPr>
          <w:sz w:val="28"/>
          <w:szCs w:val="28"/>
          <w:lang w:val="en-US"/>
        </w:rPr>
        <w:t>Soto,</w:t>
      </w:r>
      <w:r>
        <w:rPr>
          <w:sz w:val="28"/>
          <w:szCs w:val="28"/>
          <w:lang w:val="en-US"/>
        </w:rPr>
        <w:t xml:space="preserve"> </w:t>
      </w:r>
      <w:r w:rsidRPr="009570E5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 xml:space="preserve">. </w:t>
      </w:r>
      <w:r w:rsidRPr="009570E5">
        <w:rPr>
          <w:sz w:val="28"/>
          <w:szCs w:val="28"/>
          <w:lang w:val="en-US"/>
        </w:rPr>
        <w:t>Nechvatal</w:t>
      </w:r>
      <w:r>
        <w:rPr>
          <w:sz w:val="28"/>
          <w:szCs w:val="28"/>
          <w:lang w:val="en-US"/>
        </w:rPr>
        <w:t xml:space="preserve"> // </w:t>
      </w:r>
      <w:r w:rsidRPr="00C0415E">
        <w:rPr>
          <w:sz w:val="28"/>
          <w:szCs w:val="28"/>
          <w:lang w:val="en-US"/>
        </w:rPr>
        <w:t>NIST Special Publication 800-22</w:t>
      </w:r>
      <w:r>
        <w:rPr>
          <w:sz w:val="28"/>
          <w:szCs w:val="28"/>
          <w:lang w:val="en-US"/>
        </w:rPr>
        <w:t xml:space="preserve"> </w:t>
      </w:r>
      <w:r w:rsidRPr="00C0415E">
        <w:rPr>
          <w:sz w:val="28"/>
          <w:szCs w:val="28"/>
          <w:lang w:val="en-US"/>
        </w:rPr>
        <w:t>Revision 1a</w:t>
      </w:r>
    </w:p>
    <w:p w14:paraId="66BDE208" w14:textId="4B03D7A1" w:rsidR="0084651F" w:rsidRDefault="0084651F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84651F">
        <w:rPr>
          <w:sz w:val="28"/>
          <w:szCs w:val="28"/>
        </w:rPr>
        <w:t>Гринвуд, Синди; Никулин, М.С. (1996), Руководство по тестированию хи-квадрат, Нью-Йорк: Wiley, ISBN 0-471-55779-X</w:t>
      </w:r>
    </w:p>
    <w:p w14:paraId="1330F081" w14:textId="6D740717" w:rsidR="0084651F" w:rsidRPr="0084651F" w:rsidRDefault="0084651F" w:rsidP="00B263FC">
      <w:pPr>
        <w:pStyle w:val="a5"/>
        <w:numPr>
          <w:ilvl w:val="0"/>
          <w:numId w:val="8"/>
        </w:numPr>
        <w:rPr>
          <w:sz w:val="28"/>
          <w:szCs w:val="28"/>
        </w:rPr>
      </w:pPr>
      <w:r w:rsidRPr="0084651F">
        <w:rPr>
          <w:sz w:val="28"/>
          <w:szCs w:val="28"/>
        </w:rPr>
        <w:t xml:space="preserve">Никулин, М.С. (1973), "Критерий хи-квадрат на нормальность", Труды Международной Вильнюсской конференции по теории вероятностей и математической статистике, 2, стр. 119–122 </w:t>
      </w:r>
    </w:p>
    <w:sectPr w:rsidR="0084651F" w:rsidRPr="0084651F" w:rsidSect="00BB5C1B">
      <w:footerReference w:type="default" r:id="rId26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2B17" w14:textId="77777777" w:rsidR="006152E8" w:rsidRDefault="006152E8" w:rsidP="001F6975">
      <w:pPr>
        <w:spacing w:line="240" w:lineRule="auto"/>
      </w:pPr>
      <w:r>
        <w:separator/>
      </w:r>
    </w:p>
  </w:endnote>
  <w:endnote w:type="continuationSeparator" w:id="0">
    <w:p w14:paraId="1C87116D" w14:textId="77777777" w:rsidR="006152E8" w:rsidRDefault="006152E8" w:rsidP="001F6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880B" w14:textId="77777777" w:rsidR="005142C2" w:rsidRPr="001F6975" w:rsidRDefault="005142C2">
    <w:pPr>
      <w:pStyle w:val="af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72AB" w14:textId="77777777" w:rsidR="006152E8" w:rsidRDefault="006152E8" w:rsidP="001F6975">
      <w:pPr>
        <w:spacing w:line="240" w:lineRule="auto"/>
      </w:pPr>
      <w:r>
        <w:separator/>
      </w:r>
    </w:p>
  </w:footnote>
  <w:footnote w:type="continuationSeparator" w:id="0">
    <w:p w14:paraId="539E1FE3" w14:textId="77777777" w:rsidR="006152E8" w:rsidRDefault="006152E8" w:rsidP="001F6975">
      <w:pPr>
        <w:spacing w:line="240" w:lineRule="auto"/>
      </w:pPr>
      <w:r>
        <w:continuationSeparator/>
      </w:r>
    </w:p>
  </w:footnote>
  <w:footnote w:id="1">
    <w:p w14:paraId="682D2FD1" w14:textId="3E8EB58C" w:rsidR="005142C2" w:rsidRPr="00012E1D" w:rsidRDefault="005142C2">
      <w:pPr>
        <w:pStyle w:val="af2"/>
      </w:pPr>
      <w:r>
        <w:rPr>
          <w:rStyle w:val="af4"/>
        </w:rPr>
        <w:footnoteRef/>
      </w:r>
      <w:r w:rsidRPr="00012E1D">
        <w:t xml:space="preserve"> </w:t>
      </w:r>
      <w:r>
        <w:t xml:space="preserve">Метод Монте-Карло </w:t>
      </w:r>
      <w:r>
        <w:rPr>
          <w:lang w:val="en-US"/>
        </w:rPr>
        <w:t>URL</w:t>
      </w:r>
      <w:r w:rsidRPr="00012E1D">
        <w:t xml:space="preserve">: </w:t>
      </w:r>
      <w:r w:rsidRPr="00F1324E">
        <w:rPr>
          <w:lang w:val="en-US"/>
        </w:rPr>
        <w:t>https</w:t>
      </w:r>
      <w:r w:rsidRPr="00012E1D">
        <w:t>://</w:t>
      </w:r>
      <w:proofErr w:type="spellStart"/>
      <w:r w:rsidRPr="00F1324E">
        <w:rPr>
          <w:lang w:val="en-US"/>
        </w:rPr>
        <w:t>ru</w:t>
      </w:r>
      <w:proofErr w:type="spellEnd"/>
      <w:r w:rsidRPr="00012E1D">
        <w:t>.</w:t>
      </w:r>
      <w:proofErr w:type="spellStart"/>
      <w:r w:rsidRPr="00F1324E">
        <w:rPr>
          <w:lang w:val="en-US"/>
        </w:rPr>
        <w:t>wikipedia</w:t>
      </w:r>
      <w:proofErr w:type="spellEnd"/>
      <w:r w:rsidRPr="00012E1D">
        <w:t>.</w:t>
      </w:r>
      <w:r w:rsidRPr="00F1324E">
        <w:rPr>
          <w:lang w:val="en-US"/>
        </w:rPr>
        <w:t>org</w:t>
      </w:r>
      <w:r w:rsidRPr="00012E1D">
        <w:t>/</w:t>
      </w:r>
      <w:r w:rsidRPr="00F1324E">
        <w:rPr>
          <w:lang w:val="en-US"/>
        </w:rPr>
        <w:t>wiki</w:t>
      </w:r>
      <w:r w:rsidRPr="00012E1D">
        <w:t>/</w:t>
      </w:r>
      <w:proofErr w:type="spellStart"/>
      <w:r w:rsidRPr="00012E1D">
        <w:t>Метод_Монте</w:t>
      </w:r>
      <w:proofErr w:type="spellEnd"/>
      <w:r w:rsidRPr="00012E1D">
        <w:t>-Карло</w:t>
      </w:r>
    </w:p>
  </w:footnote>
  <w:footnote w:id="2">
    <w:p w14:paraId="595193E7" w14:textId="41D56238" w:rsidR="005142C2" w:rsidRPr="00012E1D" w:rsidRDefault="005142C2">
      <w:pPr>
        <w:pStyle w:val="af2"/>
      </w:pPr>
      <w:r>
        <w:rPr>
          <w:rStyle w:val="af4"/>
        </w:rPr>
        <w:footnoteRef/>
      </w:r>
      <w:r w:rsidRPr="00012E1D">
        <w:t xml:space="preserve"> Лекция 8: Поточные шифры и генераторы псевдослучайных чисел. Часть 1</w:t>
      </w:r>
      <w:r>
        <w:rPr>
          <w:lang w:val="en-US"/>
        </w:rPr>
        <w:t>URL</w:t>
      </w:r>
      <w:r w:rsidRPr="00012E1D">
        <w:t xml:space="preserve">: </w:t>
      </w:r>
      <w:r w:rsidRPr="00F1324E">
        <w:rPr>
          <w:lang w:val="en-US"/>
        </w:rPr>
        <w:t>https</w:t>
      </w:r>
      <w:r w:rsidRPr="00012E1D">
        <w:t>://</w:t>
      </w:r>
      <w:r w:rsidRPr="00F1324E">
        <w:rPr>
          <w:lang w:val="en-US"/>
        </w:rPr>
        <w:t>intuit</w:t>
      </w:r>
      <w:r w:rsidRPr="00012E1D">
        <w:t>.</w:t>
      </w:r>
      <w:proofErr w:type="spellStart"/>
      <w:r w:rsidRPr="00F1324E">
        <w:rPr>
          <w:lang w:val="en-US"/>
        </w:rPr>
        <w:t>ru</w:t>
      </w:r>
      <w:proofErr w:type="spellEnd"/>
      <w:r w:rsidRPr="00012E1D">
        <w:t>/</w:t>
      </w:r>
      <w:r w:rsidRPr="00F1324E">
        <w:rPr>
          <w:lang w:val="en-US"/>
        </w:rPr>
        <w:t>studies</w:t>
      </w:r>
      <w:r w:rsidRPr="00012E1D">
        <w:t>/</w:t>
      </w:r>
      <w:r w:rsidRPr="00F1324E">
        <w:rPr>
          <w:lang w:val="en-US"/>
        </w:rPr>
        <w:t>courses</w:t>
      </w:r>
      <w:r w:rsidRPr="00012E1D">
        <w:t>/691/547/</w:t>
      </w:r>
      <w:r w:rsidRPr="00F1324E">
        <w:rPr>
          <w:lang w:val="en-US"/>
        </w:rPr>
        <w:t>lecture</w:t>
      </w:r>
      <w:r w:rsidRPr="00012E1D">
        <w:t>/12383</w:t>
      </w:r>
    </w:p>
  </w:footnote>
  <w:footnote w:id="3">
    <w:p w14:paraId="428E6FEF" w14:textId="646EC7AD" w:rsidR="005142C2" w:rsidRPr="00012E1D" w:rsidRDefault="005142C2">
      <w:pPr>
        <w:pStyle w:val="af2"/>
      </w:pPr>
      <w:r>
        <w:rPr>
          <w:rStyle w:val="af4"/>
        </w:rPr>
        <w:footnoteRef/>
      </w:r>
      <w:r w:rsidRPr="00012E1D">
        <w:t xml:space="preserve"> </w:t>
      </w:r>
      <w:proofErr w:type="spellStart"/>
      <w:r>
        <w:t>Криптология</w:t>
      </w:r>
      <w:proofErr w:type="spellEnd"/>
      <w:r>
        <w:t xml:space="preserve"> </w:t>
      </w:r>
      <w:r>
        <w:rPr>
          <w:lang w:val="en-US"/>
        </w:rPr>
        <w:t>URL</w:t>
      </w:r>
      <w:r w:rsidRPr="00012E1D">
        <w:t xml:space="preserve">: </w:t>
      </w:r>
      <w:hyperlink r:id="rId1" w:history="1">
        <w:r w:rsidRPr="00FD5F88">
          <w:rPr>
            <w:rStyle w:val="a9"/>
            <w:lang w:val="en-US"/>
          </w:rPr>
          <w:t>https</w:t>
        </w:r>
        <w:r w:rsidRPr="00012E1D">
          <w:rPr>
            <w:rStyle w:val="a9"/>
          </w:rPr>
          <w:t>://</w:t>
        </w:r>
        <w:proofErr w:type="spellStart"/>
        <w:r w:rsidRPr="00FD5F88">
          <w:rPr>
            <w:rStyle w:val="a9"/>
            <w:lang w:val="en-US"/>
          </w:rPr>
          <w:t>ru</w:t>
        </w:r>
        <w:proofErr w:type="spellEnd"/>
        <w:r w:rsidRPr="00012E1D">
          <w:rPr>
            <w:rStyle w:val="a9"/>
          </w:rPr>
          <w:t>.</w:t>
        </w:r>
        <w:proofErr w:type="spellStart"/>
        <w:r w:rsidRPr="00FD5F88">
          <w:rPr>
            <w:rStyle w:val="a9"/>
            <w:lang w:val="en-US"/>
          </w:rPr>
          <w:t>wikipedia</w:t>
        </w:r>
        <w:proofErr w:type="spellEnd"/>
        <w:r w:rsidRPr="00012E1D">
          <w:rPr>
            <w:rStyle w:val="a9"/>
          </w:rPr>
          <w:t>.</w:t>
        </w:r>
        <w:r w:rsidRPr="00FD5F88">
          <w:rPr>
            <w:rStyle w:val="a9"/>
            <w:lang w:val="en-US"/>
          </w:rPr>
          <w:t>org</w:t>
        </w:r>
        <w:r w:rsidRPr="00012E1D">
          <w:rPr>
            <w:rStyle w:val="a9"/>
          </w:rPr>
          <w:t>/</w:t>
        </w:r>
        <w:r w:rsidRPr="00FD5F88">
          <w:rPr>
            <w:rStyle w:val="a9"/>
            <w:lang w:val="en-US"/>
          </w:rPr>
          <w:t>wiki</w:t>
        </w:r>
        <w:r w:rsidRPr="00012E1D">
          <w:rPr>
            <w:rStyle w:val="a9"/>
          </w:rPr>
          <w:t>/</w:t>
        </w:r>
        <w:proofErr w:type="spellStart"/>
        <w:r w:rsidRPr="00012E1D">
          <w:rPr>
            <w:rStyle w:val="a9"/>
          </w:rPr>
          <w:t>Криптология</w:t>
        </w:r>
        <w:proofErr w:type="spellEnd"/>
      </w:hyperlink>
    </w:p>
    <w:p w14:paraId="6D76EA09" w14:textId="77777777" w:rsidR="005142C2" w:rsidRPr="00012E1D" w:rsidRDefault="005142C2">
      <w:pPr>
        <w:pStyle w:val="af2"/>
      </w:pPr>
    </w:p>
  </w:footnote>
  <w:footnote w:id="4">
    <w:p w14:paraId="2A779F8D" w14:textId="20FD46AA" w:rsidR="005142C2" w:rsidRPr="00D4216F" w:rsidRDefault="005142C2">
      <w:pPr>
        <w:pStyle w:val="af2"/>
      </w:pPr>
      <w:r>
        <w:rPr>
          <w:rStyle w:val="af4"/>
        </w:rPr>
        <w:footnoteRef/>
      </w:r>
      <w:r w:rsidRPr="00D4216F">
        <w:t xml:space="preserve"> </w:t>
      </w:r>
      <w:r>
        <w:t xml:space="preserve">Генераторы псевдослучайных чисел и их аспекты </w:t>
      </w:r>
      <w:r>
        <w:rPr>
          <w:lang w:val="en-US"/>
        </w:rPr>
        <w:t>URL</w:t>
      </w:r>
      <w:r w:rsidRPr="00D4216F">
        <w:t xml:space="preserve">: </w:t>
      </w:r>
      <w:r w:rsidRPr="00F1324E">
        <w:rPr>
          <w:lang w:val="en-US"/>
        </w:rPr>
        <w:t>https</w:t>
      </w:r>
      <w:r w:rsidRPr="00D4216F">
        <w:t>://</w:t>
      </w:r>
      <w:proofErr w:type="spellStart"/>
      <w:r w:rsidRPr="00F1324E">
        <w:rPr>
          <w:lang w:val="en-US"/>
        </w:rPr>
        <w:t>ru</w:t>
      </w:r>
      <w:proofErr w:type="spellEnd"/>
      <w:r w:rsidRPr="00D4216F">
        <w:t>.</w:t>
      </w:r>
      <w:proofErr w:type="spellStart"/>
      <w:r w:rsidRPr="00F1324E">
        <w:rPr>
          <w:lang w:val="en-US"/>
        </w:rPr>
        <w:t>wikipedia</w:t>
      </w:r>
      <w:proofErr w:type="spellEnd"/>
      <w:r w:rsidRPr="00D4216F">
        <w:t>.</w:t>
      </w:r>
      <w:r w:rsidRPr="00F1324E">
        <w:rPr>
          <w:lang w:val="en-US"/>
        </w:rPr>
        <w:t>org</w:t>
      </w:r>
      <w:r w:rsidRPr="00D4216F">
        <w:t>/</w:t>
      </w:r>
      <w:r w:rsidRPr="00F1324E">
        <w:rPr>
          <w:lang w:val="en-US"/>
        </w:rPr>
        <w:t>wiki</w:t>
      </w:r>
      <w:r w:rsidRPr="00D4216F">
        <w:t>/</w:t>
      </w:r>
      <w:proofErr w:type="spellStart"/>
      <w:r w:rsidRPr="00D4216F">
        <w:t>Генератор_псевдослучайных_чисел</w:t>
      </w:r>
      <w:proofErr w:type="spellEnd"/>
    </w:p>
  </w:footnote>
  <w:footnote w:id="5">
    <w:p w14:paraId="7F812835" w14:textId="2B304129" w:rsidR="005142C2" w:rsidRPr="00D4216F" w:rsidRDefault="005142C2">
      <w:pPr>
        <w:pStyle w:val="af2"/>
      </w:pPr>
      <w:r>
        <w:rPr>
          <w:rStyle w:val="af4"/>
        </w:rPr>
        <w:footnoteRef/>
      </w:r>
      <w:r w:rsidRPr="00D4216F">
        <w:t xml:space="preserve"> Требования к качественному </w:t>
      </w:r>
      <w:proofErr w:type="spellStart"/>
      <w:r w:rsidRPr="00D4216F">
        <w:t>гпсч</w:t>
      </w:r>
      <w:proofErr w:type="spellEnd"/>
      <w:r>
        <w:t xml:space="preserve"> </w:t>
      </w:r>
      <w:r>
        <w:rPr>
          <w:lang w:val="en-US"/>
        </w:rPr>
        <w:t>URL</w:t>
      </w:r>
      <w:r w:rsidRPr="00D4216F">
        <w:t xml:space="preserve">: </w:t>
      </w:r>
      <w:r w:rsidRPr="00F1324E">
        <w:rPr>
          <w:lang w:val="en-US"/>
        </w:rPr>
        <w:t>https</w:t>
      </w:r>
      <w:r w:rsidRPr="00D4216F">
        <w:t>://</w:t>
      </w:r>
      <w:proofErr w:type="spellStart"/>
      <w:r w:rsidRPr="00F1324E">
        <w:rPr>
          <w:lang w:val="en-US"/>
        </w:rPr>
        <w:t>studfile</w:t>
      </w:r>
      <w:proofErr w:type="spellEnd"/>
      <w:r w:rsidRPr="00D4216F">
        <w:t>.</w:t>
      </w:r>
      <w:r w:rsidRPr="00F1324E">
        <w:rPr>
          <w:lang w:val="en-US"/>
        </w:rPr>
        <w:t>net</w:t>
      </w:r>
      <w:r w:rsidRPr="00D4216F">
        <w:t>/</w:t>
      </w:r>
      <w:r w:rsidRPr="00F1324E">
        <w:rPr>
          <w:lang w:val="en-US"/>
        </w:rPr>
        <w:t>preview</w:t>
      </w:r>
      <w:r w:rsidRPr="00D4216F">
        <w:t>/1042727/</w:t>
      </w:r>
      <w:r w:rsidRPr="00F1324E">
        <w:rPr>
          <w:lang w:val="en-US"/>
        </w:rPr>
        <w:t>page</w:t>
      </w:r>
      <w:r w:rsidRPr="00D4216F">
        <w:t>:3/</w:t>
      </w:r>
    </w:p>
  </w:footnote>
  <w:footnote w:id="6">
    <w:p w14:paraId="1493D304" w14:textId="6B694641" w:rsidR="005142C2" w:rsidRPr="00D4216F" w:rsidRDefault="005142C2" w:rsidP="0071165C">
      <w:pPr>
        <w:pStyle w:val="af2"/>
      </w:pPr>
      <w:r>
        <w:rPr>
          <w:rStyle w:val="af4"/>
        </w:rPr>
        <w:footnoteRef/>
      </w:r>
      <w:r>
        <w:t xml:space="preserve"> Аспекты теории хаоса </w:t>
      </w:r>
      <w:r>
        <w:rPr>
          <w:lang w:val="en-US"/>
        </w:rPr>
        <w:t>URL</w:t>
      </w:r>
      <w:r w:rsidRPr="00D4216F">
        <w:t xml:space="preserve">: </w:t>
      </w:r>
      <w:r w:rsidRPr="00012E1D">
        <w:rPr>
          <w:lang w:val="en-US"/>
        </w:rPr>
        <w:t>https</w:t>
      </w:r>
      <w:r w:rsidRPr="00D4216F">
        <w:t>://</w:t>
      </w:r>
      <w:proofErr w:type="spellStart"/>
      <w:r w:rsidRPr="00012E1D">
        <w:rPr>
          <w:lang w:val="en-US"/>
        </w:rPr>
        <w:t>ru</w:t>
      </w:r>
      <w:proofErr w:type="spellEnd"/>
      <w:r w:rsidRPr="00D4216F">
        <w:t>.</w:t>
      </w:r>
      <w:proofErr w:type="spellStart"/>
      <w:r w:rsidRPr="00012E1D">
        <w:rPr>
          <w:lang w:val="en-US"/>
        </w:rPr>
        <w:t>wikipedia</w:t>
      </w:r>
      <w:proofErr w:type="spellEnd"/>
      <w:r w:rsidRPr="00D4216F">
        <w:t>.</w:t>
      </w:r>
      <w:r w:rsidRPr="00012E1D">
        <w:rPr>
          <w:lang w:val="en-US"/>
        </w:rPr>
        <w:t>org</w:t>
      </w:r>
      <w:r w:rsidRPr="00D4216F">
        <w:t>/</w:t>
      </w:r>
      <w:r w:rsidRPr="00012E1D">
        <w:rPr>
          <w:lang w:val="en-US"/>
        </w:rPr>
        <w:t>wiki</w:t>
      </w:r>
      <w:r w:rsidRPr="00D4216F">
        <w:t>/</w:t>
      </w:r>
      <w:proofErr w:type="spellStart"/>
      <w:r w:rsidRPr="00D4216F">
        <w:t>Теория_хаоса#Чувствительность_к_начальным_условиям</w:t>
      </w:r>
      <w:proofErr w:type="spellEnd"/>
    </w:p>
  </w:footnote>
  <w:footnote w:id="7">
    <w:p w14:paraId="61FA31DD" w14:textId="7DB86705" w:rsidR="005142C2" w:rsidRPr="00D4216F" w:rsidRDefault="005142C2">
      <w:pPr>
        <w:pStyle w:val="af2"/>
      </w:pPr>
      <w:r>
        <w:rPr>
          <w:rStyle w:val="af4"/>
        </w:rPr>
        <w:footnoteRef/>
      </w:r>
      <w:r w:rsidRPr="00D4216F">
        <w:t xml:space="preserve"> Назимов А. И.</w:t>
      </w:r>
      <w:r>
        <w:t xml:space="preserve"> </w:t>
      </w:r>
      <w:r w:rsidRPr="00D4216F">
        <w:t>Колебания. Колебательные системы. Модели колебательных систем на примере дифференциальных уравнений</w:t>
      </w:r>
      <w:r>
        <w:t xml:space="preserve"> </w:t>
      </w:r>
      <w:r>
        <w:rPr>
          <w:lang w:val="en-US"/>
        </w:rPr>
        <w:t>URL</w:t>
      </w:r>
      <w:r w:rsidRPr="00D4216F">
        <w:t xml:space="preserve">: </w:t>
      </w:r>
      <w:r w:rsidRPr="00012E1D">
        <w:rPr>
          <w:lang w:val="en-US"/>
        </w:rPr>
        <w:t>https</w:t>
      </w:r>
      <w:r w:rsidRPr="00D4216F">
        <w:t>://</w:t>
      </w:r>
      <w:r w:rsidRPr="00012E1D">
        <w:rPr>
          <w:lang w:val="en-US"/>
        </w:rPr>
        <w:t>www</w:t>
      </w:r>
      <w:r w:rsidRPr="00D4216F">
        <w:t>.</w:t>
      </w:r>
      <w:proofErr w:type="spellStart"/>
      <w:r w:rsidRPr="00012E1D">
        <w:rPr>
          <w:lang w:val="en-US"/>
        </w:rPr>
        <w:t>numamo</w:t>
      </w:r>
      <w:proofErr w:type="spellEnd"/>
      <w:r w:rsidRPr="00D4216F">
        <w:t>.</w:t>
      </w:r>
      <w:r w:rsidRPr="00012E1D">
        <w:rPr>
          <w:lang w:val="en-US"/>
        </w:rPr>
        <w:t>org</w:t>
      </w:r>
      <w:r w:rsidRPr="00D4216F">
        <w:t>/</w:t>
      </w:r>
      <w:r w:rsidRPr="00012E1D">
        <w:rPr>
          <w:lang w:val="en-US"/>
        </w:rPr>
        <w:t>HTML</w:t>
      </w:r>
      <w:r w:rsidRPr="00D4216F">
        <w:t>/</w:t>
      </w:r>
      <w:r w:rsidRPr="00012E1D">
        <w:rPr>
          <w:lang w:val="en-US"/>
        </w:rPr>
        <w:t>Articles</w:t>
      </w:r>
      <w:r w:rsidRPr="00D4216F">
        <w:t>/</w:t>
      </w:r>
      <w:r w:rsidRPr="00012E1D">
        <w:rPr>
          <w:lang w:val="en-US"/>
        </w:rPr>
        <w:t>Oscillator</w:t>
      </w:r>
      <w:r w:rsidRPr="00D4216F">
        <w:t>.</w:t>
      </w:r>
      <w:r w:rsidRPr="00012E1D">
        <w:rPr>
          <w:lang w:val="en-US"/>
        </w:rPr>
        <w:t>html</w:t>
      </w:r>
    </w:p>
  </w:footnote>
  <w:footnote w:id="8">
    <w:p w14:paraId="22B365D2" w14:textId="190BD91D" w:rsidR="005142C2" w:rsidRPr="00AB1D58" w:rsidRDefault="005142C2">
      <w:pPr>
        <w:pStyle w:val="af2"/>
        <w:rPr>
          <w:lang w:val="en-US"/>
        </w:rPr>
      </w:pPr>
      <w:r>
        <w:rPr>
          <w:rStyle w:val="af4"/>
        </w:rPr>
        <w:footnoteRef/>
      </w:r>
      <w:r w:rsidRPr="00AB1D5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Scipy.integrate.solve</w:t>
      </w:r>
      <w:proofErr w:type="gramEnd"/>
      <w:r>
        <w:rPr>
          <w:lang w:val="en-US"/>
        </w:rPr>
        <w:t>_ivp</w:t>
      </w:r>
      <w:proofErr w:type="spellEnd"/>
      <w:r>
        <w:rPr>
          <w:lang w:val="en-US"/>
        </w:rPr>
        <w:t xml:space="preserve">() URL: </w:t>
      </w:r>
      <w:r w:rsidRPr="00AB1D58">
        <w:rPr>
          <w:lang w:val="en-US"/>
        </w:rPr>
        <w:t>https://docs.scipy.org/doc/scipy/reference/generated/scipy.integrate.solve_ivp.html</w:t>
      </w:r>
    </w:p>
  </w:footnote>
  <w:footnote w:id="9">
    <w:p w14:paraId="4BE75AF7" w14:textId="62AFAD80" w:rsidR="005142C2" w:rsidRPr="00041040" w:rsidRDefault="005142C2">
      <w:pPr>
        <w:pStyle w:val="af2"/>
      </w:pPr>
      <w:r>
        <w:rPr>
          <w:rStyle w:val="af4"/>
        </w:rPr>
        <w:footnoteRef/>
      </w:r>
      <w:r>
        <w:t xml:space="preserve"> Метод Рунге – Кутты </w:t>
      </w:r>
      <w:r>
        <w:rPr>
          <w:lang w:val="en-US"/>
        </w:rPr>
        <w:t>URL</w:t>
      </w:r>
      <w:r w:rsidRPr="00041040">
        <w:t xml:space="preserve">: </w:t>
      </w:r>
      <w:r w:rsidRPr="00041040">
        <w:rPr>
          <w:lang w:val="en-US"/>
        </w:rPr>
        <w:t>http</w:t>
      </w:r>
      <w:r w:rsidRPr="00041040">
        <w:t>://</w:t>
      </w:r>
      <w:proofErr w:type="spellStart"/>
      <w:r w:rsidRPr="00041040">
        <w:rPr>
          <w:lang w:val="en-US"/>
        </w:rPr>
        <w:t>espressocode</w:t>
      </w:r>
      <w:proofErr w:type="spellEnd"/>
      <w:r w:rsidRPr="00041040">
        <w:t>.</w:t>
      </w:r>
      <w:r w:rsidRPr="00041040">
        <w:rPr>
          <w:lang w:val="en-US"/>
        </w:rPr>
        <w:t>top</w:t>
      </w:r>
      <w:r w:rsidRPr="00041040">
        <w:t>/</w:t>
      </w:r>
      <w:proofErr w:type="spellStart"/>
      <w:r w:rsidRPr="00041040">
        <w:rPr>
          <w:lang w:val="en-US"/>
        </w:rPr>
        <w:t>runge</w:t>
      </w:r>
      <w:proofErr w:type="spellEnd"/>
      <w:r w:rsidRPr="00041040">
        <w:t>-</w:t>
      </w:r>
      <w:proofErr w:type="spellStart"/>
      <w:r w:rsidRPr="00041040">
        <w:rPr>
          <w:lang w:val="en-US"/>
        </w:rPr>
        <w:t>kutta</w:t>
      </w:r>
      <w:proofErr w:type="spellEnd"/>
      <w:r w:rsidRPr="00041040">
        <w:t>-4</w:t>
      </w:r>
      <w:proofErr w:type="spellStart"/>
      <w:r w:rsidRPr="00041040">
        <w:rPr>
          <w:lang w:val="en-US"/>
        </w:rPr>
        <w:t>th</w:t>
      </w:r>
      <w:proofErr w:type="spellEnd"/>
      <w:r w:rsidRPr="00041040">
        <w:t>-</w:t>
      </w:r>
      <w:r w:rsidRPr="00041040">
        <w:rPr>
          <w:lang w:val="en-US"/>
        </w:rPr>
        <w:t>order</w:t>
      </w:r>
      <w:r w:rsidRPr="00041040">
        <w:t>-</w:t>
      </w:r>
      <w:r w:rsidRPr="00041040">
        <w:rPr>
          <w:lang w:val="en-US"/>
        </w:rPr>
        <w:t>method</w:t>
      </w:r>
      <w:r w:rsidRPr="00041040">
        <w:t>-</w:t>
      </w:r>
      <w:r w:rsidRPr="00041040">
        <w:rPr>
          <w:lang w:val="en-US"/>
        </w:rPr>
        <w:t>solve</w:t>
      </w:r>
      <w:r w:rsidRPr="00041040">
        <w:t>-</w:t>
      </w:r>
      <w:r w:rsidRPr="00041040">
        <w:rPr>
          <w:lang w:val="en-US"/>
        </w:rPr>
        <w:t>differential</w:t>
      </w:r>
      <w:r w:rsidRPr="00041040">
        <w:t>-</w:t>
      </w:r>
      <w:r w:rsidRPr="00041040">
        <w:rPr>
          <w:lang w:val="en-US"/>
        </w:rPr>
        <w:t>equation</w:t>
      </w:r>
      <w:r w:rsidRPr="00041040">
        <w:t>/</w:t>
      </w:r>
    </w:p>
  </w:footnote>
  <w:footnote w:id="10">
    <w:p w14:paraId="6DA3443D" w14:textId="6BB5303E" w:rsidR="005142C2" w:rsidRPr="00756F29" w:rsidRDefault="005142C2">
      <w:pPr>
        <w:pStyle w:val="af2"/>
        <w:rPr>
          <w:lang w:val="en-US"/>
        </w:rPr>
      </w:pPr>
      <w:r>
        <w:rPr>
          <w:rStyle w:val="af4"/>
        </w:rPr>
        <w:footnoteRef/>
      </w:r>
      <w:r w:rsidRPr="00756F29">
        <w:rPr>
          <w:lang w:val="en-US"/>
        </w:rPr>
        <w:t xml:space="preserve"> </w:t>
      </w:r>
      <w:r w:rsidRPr="00374931">
        <w:rPr>
          <w:lang w:val="en-US"/>
        </w:rPr>
        <w:t xml:space="preserve">A Statistical Test Suite for Random and Pseudorandom Number Generators for Cryptographic Applications / A. Rukhin, J. Soto, J. Nechvatal // NIST Special </w:t>
      </w:r>
      <w:proofErr w:type="spellStart"/>
      <w:r w:rsidRPr="00374931">
        <w:rPr>
          <w:lang w:val="en-US"/>
        </w:rPr>
        <w:t>Publi</w:t>
      </w:r>
      <w:proofErr w:type="spellEnd"/>
      <w:r w:rsidRPr="00374931">
        <w:rPr>
          <w:lang w:val="en-US"/>
        </w:rPr>
        <w:t>-cation 800-22 Revision 1a</w:t>
      </w:r>
      <w:r>
        <w:rPr>
          <w:lang w:val="en-US"/>
        </w:rPr>
        <w:t>. p. 2-2 – 2-3</w:t>
      </w:r>
    </w:p>
  </w:footnote>
  <w:footnote w:id="11">
    <w:p w14:paraId="621C3AED" w14:textId="00A4175D" w:rsidR="005142C2" w:rsidRPr="00756F29" w:rsidRDefault="005142C2">
      <w:pPr>
        <w:pStyle w:val="af2"/>
        <w:rPr>
          <w:lang w:val="en-US"/>
        </w:rPr>
      </w:pPr>
      <w:r>
        <w:rPr>
          <w:rStyle w:val="af4"/>
        </w:rPr>
        <w:footnoteRef/>
      </w:r>
      <w:r w:rsidRPr="00756F29">
        <w:rPr>
          <w:lang w:val="en-US"/>
        </w:rPr>
        <w:t xml:space="preserve"> </w:t>
      </w:r>
      <w:r w:rsidRPr="00374931">
        <w:rPr>
          <w:lang w:val="en-US"/>
        </w:rPr>
        <w:t xml:space="preserve">A Statistical Test Suite for Random and Pseudorandom Number Generators for Cryptographic Applications / A. Rukhin, J. Soto, J. Nechvatal // NIST Special </w:t>
      </w:r>
      <w:proofErr w:type="spellStart"/>
      <w:r w:rsidRPr="00374931">
        <w:rPr>
          <w:lang w:val="en-US"/>
        </w:rPr>
        <w:t>Publi</w:t>
      </w:r>
      <w:proofErr w:type="spellEnd"/>
      <w:r w:rsidRPr="00374931">
        <w:rPr>
          <w:lang w:val="en-US"/>
        </w:rPr>
        <w:t>-cation 800-22 Revision 1a</w:t>
      </w:r>
      <w:r>
        <w:rPr>
          <w:lang w:val="en-US"/>
        </w:rPr>
        <w:t>. p. 2-</w:t>
      </w:r>
      <w:r w:rsidRPr="00756F29">
        <w:rPr>
          <w:lang w:val="en-US"/>
        </w:rPr>
        <w:t>7</w:t>
      </w:r>
      <w:r>
        <w:rPr>
          <w:lang w:val="en-US"/>
        </w:rPr>
        <w:t xml:space="preserve"> – 2-</w:t>
      </w:r>
      <w:r w:rsidRPr="00756F29">
        <w:rPr>
          <w:lang w:val="en-US"/>
        </w:rPr>
        <w:t>10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28D8"/>
    <w:multiLevelType w:val="hybridMultilevel"/>
    <w:tmpl w:val="4CF6D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1D42B9"/>
    <w:multiLevelType w:val="hybridMultilevel"/>
    <w:tmpl w:val="6748CD46"/>
    <w:lvl w:ilvl="0" w:tplc="9EC679F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630D35"/>
    <w:multiLevelType w:val="hybridMultilevel"/>
    <w:tmpl w:val="04DE142E"/>
    <w:lvl w:ilvl="0" w:tplc="FE64E0B4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i/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2D608F"/>
    <w:multiLevelType w:val="hybridMultilevel"/>
    <w:tmpl w:val="E01EA3C0"/>
    <w:lvl w:ilvl="0" w:tplc="BBD0A13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C81B09"/>
    <w:multiLevelType w:val="hybridMultilevel"/>
    <w:tmpl w:val="8B38828E"/>
    <w:lvl w:ilvl="0" w:tplc="DB54E0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514606"/>
    <w:multiLevelType w:val="hybridMultilevel"/>
    <w:tmpl w:val="252216CE"/>
    <w:lvl w:ilvl="0" w:tplc="FE64E0B4">
      <w:start w:val="1"/>
      <w:numFmt w:val="decimal"/>
      <w:lvlText w:val="%1."/>
      <w:lvlJc w:val="left"/>
      <w:pPr>
        <w:ind w:left="1778" w:hanging="360"/>
      </w:pPr>
      <w:rPr>
        <w:rFonts w:ascii="Arial" w:hAnsi="Arial" w:cs="Arial" w:hint="default"/>
        <w:i/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FE48CE"/>
    <w:multiLevelType w:val="hybridMultilevel"/>
    <w:tmpl w:val="30E04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D593F"/>
    <w:multiLevelType w:val="hybridMultilevel"/>
    <w:tmpl w:val="E45AD8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44952876">
    <w:abstractNumId w:val="4"/>
  </w:num>
  <w:num w:numId="2" w16cid:durableId="401370215">
    <w:abstractNumId w:val="7"/>
  </w:num>
  <w:num w:numId="3" w16cid:durableId="1974869431">
    <w:abstractNumId w:val="2"/>
  </w:num>
  <w:num w:numId="4" w16cid:durableId="930161450">
    <w:abstractNumId w:val="5"/>
  </w:num>
  <w:num w:numId="5" w16cid:durableId="14944450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3693908">
    <w:abstractNumId w:val="1"/>
  </w:num>
  <w:num w:numId="7" w16cid:durableId="680619900">
    <w:abstractNumId w:val="3"/>
  </w:num>
  <w:num w:numId="8" w16cid:durableId="72143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4F9"/>
    <w:rsid w:val="00003473"/>
    <w:rsid w:val="00006DC2"/>
    <w:rsid w:val="00012E1D"/>
    <w:rsid w:val="00041040"/>
    <w:rsid w:val="00077283"/>
    <w:rsid w:val="000A3BCD"/>
    <w:rsid w:val="000A7835"/>
    <w:rsid w:val="000B2711"/>
    <w:rsid w:val="000B43CF"/>
    <w:rsid w:val="000C69EF"/>
    <w:rsid w:val="000D2ED9"/>
    <w:rsid w:val="000D5B44"/>
    <w:rsid w:val="000E58BC"/>
    <w:rsid w:val="00101952"/>
    <w:rsid w:val="0012793E"/>
    <w:rsid w:val="0014668B"/>
    <w:rsid w:val="00147537"/>
    <w:rsid w:val="00152FE2"/>
    <w:rsid w:val="00180769"/>
    <w:rsid w:val="0018220F"/>
    <w:rsid w:val="001B601B"/>
    <w:rsid w:val="001E4600"/>
    <w:rsid w:val="001E51B3"/>
    <w:rsid w:val="001F57DA"/>
    <w:rsid w:val="001F6975"/>
    <w:rsid w:val="00231A0D"/>
    <w:rsid w:val="00256659"/>
    <w:rsid w:val="00266CE5"/>
    <w:rsid w:val="00284EE5"/>
    <w:rsid w:val="00294BA3"/>
    <w:rsid w:val="002B0981"/>
    <w:rsid w:val="002B4730"/>
    <w:rsid w:val="002C3167"/>
    <w:rsid w:val="002C3C62"/>
    <w:rsid w:val="002C671D"/>
    <w:rsid w:val="002D44BD"/>
    <w:rsid w:val="002E768F"/>
    <w:rsid w:val="00320821"/>
    <w:rsid w:val="0033251D"/>
    <w:rsid w:val="00347B15"/>
    <w:rsid w:val="00372E3D"/>
    <w:rsid w:val="00374931"/>
    <w:rsid w:val="00376360"/>
    <w:rsid w:val="00392CBB"/>
    <w:rsid w:val="003A7C80"/>
    <w:rsid w:val="003B4541"/>
    <w:rsid w:val="003C3273"/>
    <w:rsid w:val="003D7B80"/>
    <w:rsid w:val="0040619F"/>
    <w:rsid w:val="004164B6"/>
    <w:rsid w:val="00476E2A"/>
    <w:rsid w:val="004879F3"/>
    <w:rsid w:val="00487C70"/>
    <w:rsid w:val="004B6A6B"/>
    <w:rsid w:val="004E332F"/>
    <w:rsid w:val="004F6A0C"/>
    <w:rsid w:val="004F72EE"/>
    <w:rsid w:val="00501FF5"/>
    <w:rsid w:val="005142C2"/>
    <w:rsid w:val="00515AAE"/>
    <w:rsid w:val="005545D1"/>
    <w:rsid w:val="005711E7"/>
    <w:rsid w:val="005826DD"/>
    <w:rsid w:val="005F0EEC"/>
    <w:rsid w:val="006152E8"/>
    <w:rsid w:val="00627413"/>
    <w:rsid w:val="00681345"/>
    <w:rsid w:val="006B4569"/>
    <w:rsid w:val="006C0C30"/>
    <w:rsid w:val="006D46CE"/>
    <w:rsid w:val="006F4F7E"/>
    <w:rsid w:val="0071165C"/>
    <w:rsid w:val="00756F29"/>
    <w:rsid w:val="00757C87"/>
    <w:rsid w:val="0078657F"/>
    <w:rsid w:val="007B3104"/>
    <w:rsid w:val="007B316D"/>
    <w:rsid w:val="007C4910"/>
    <w:rsid w:val="007D0869"/>
    <w:rsid w:val="007E121D"/>
    <w:rsid w:val="00816F62"/>
    <w:rsid w:val="0084651F"/>
    <w:rsid w:val="008A0E51"/>
    <w:rsid w:val="008C2826"/>
    <w:rsid w:val="008E6362"/>
    <w:rsid w:val="008E76AD"/>
    <w:rsid w:val="00914E9F"/>
    <w:rsid w:val="00923377"/>
    <w:rsid w:val="0094181A"/>
    <w:rsid w:val="00943C99"/>
    <w:rsid w:val="009570E5"/>
    <w:rsid w:val="00962046"/>
    <w:rsid w:val="00962726"/>
    <w:rsid w:val="009B363A"/>
    <w:rsid w:val="009C15EE"/>
    <w:rsid w:val="009D2643"/>
    <w:rsid w:val="009D4A6E"/>
    <w:rsid w:val="009E119B"/>
    <w:rsid w:val="009F4B23"/>
    <w:rsid w:val="00A30862"/>
    <w:rsid w:val="00A45773"/>
    <w:rsid w:val="00A944BF"/>
    <w:rsid w:val="00AA4FDA"/>
    <w:rsid w:val="00AB1D58"/>
    <w:rsid w:val="00AD48A5"/>
    <w:rsid w:val="00B07A47"/>
    <w:rsid w:val="00B162EB"/>
    <w:rsid w:val="00B263FC"/>
    <w:rsid w:val="00B36B6C"/>
    <w:rsid w:val="00B414F9"/>
    <w:rsid w:val="00B5286F"/>
    <w:rsid w:val="00B5760C"/>
    <w:rsid w:val="00B81780"/>
    <w:rsid w:val="00B830C3"/>
    <w:rsid w:val="00BB5C1B"/>
    <w:rsid w:val="00BC74D5"/>
    <w:rsid w:val="00BD11D6"/>
    <w:rsid w:val="00C0415E"/>
    <w:rsid w:val="00C6355B"/>
    <w:rsid w:val="00C658C4"/>
    <w:rsid w:val="00C81653"/>
    <w:rsid w:val="00CA240D"/>
    <w:rsid w:val="00CD2CD9"/>
    <w:rsid w:val="00CE203A"/>
    <w:rsid w:val="00D22E04"/>
    <w:rsid w:val="00D3340A"/>
    <w:rsid w:val="00D4216F"/>
    <w:rsid w:val="00D86002"/>
    <w:rsid w:val="00D93AF1"/>
    <w:rsid w:val="00D97260"/>
    <w:rsid w:val="00DA06F1"/>
    <w:rsid w:val="00DC10A1"/>
    <w:rsid w:val="00DD3A8E"/>
    <w:rsid w:val="00DE2FFC"/>
    <w:rsid w:val="00E01C35"/>
    <w:rsid w:val="00E04CA7"/>
    <w:rsid w:val="00E26AFE"/>
    <w:rsid w:val="00E619B3"/>
    <w:rsid w:val="00E63F28"/>
    <w:rsid w:val="00E66B4C"/>
    <w:rsid w:val="00E7684B"/>
    <w:rsid w:val="00E76F77"/>
    <w:rsid w:val="00E86E89"/>
    <w:rsid w:val="00EA1CE7"/>
    <w:rsid w:val="00EA49A0"/>
    <w:rsid w:val="00EB5C8C"/>
    <w:rsid w:val="00ED09EF"/>
    <w:rsid w:val="00EF41E5"/>
    <w:rsid w:val="00EF77AC"/>
    <w:rsid w:val="00F01A40"/>
    <w:rsid w:val="00F1324E"/>
    <w:rsid w:val="00F25E9F"/>
    <w:rsid w:val="00F40026"/>
    <w:rsid w:val="00F64AC6"/>
    <w:rsid w:val="00F65C59"/>
    <w:rsid w:val="00F968A2"/>
    <w:rsid w:val="00FB33A1"/>
    <w:rsid w:val="00FE61A3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F8C4"/>
  <w15:docId w15:val="{36B03041-BBB2-4470-868F-E2759828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4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5286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1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5286F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a3">
    <w:name w:val="Заголовок Знак"/>
    <w:basedOn w:val="a0"/>
    <w:link w:val="a4"/>
    <w:uiPriority w:val="99"/>
    <w:locked/>
    <w:rsid w:val="00B5286F"/>
    <w:rPr>
      <w:b/>
      <w:bCs/>
      <w:lang w:val="x-none"/>
    </w:rPr>
  </w:style>
  <w:style w:type="paragraph" w:styleId="a4">
    <w:name w:val="Title"/>
    <w:basedOn w:val="a"/>
    <w:link w:val="a3"/>
    <w:uiPriority w:val="99"/>
    <w:qFormat/>
    <w:rsid w:val="00B5286F"/>
    <w:pPr>
      <w:widowControl w:val="0"/>
      <w:autoSpaceDE w:val="0"/>
      <w:autoSpaceDN w:val="0"/>
      <w:adjustRightInd w:val="0"/>
      <w:ind w:firstLine="567"/>
      <w:jc w:val="center"/>
    </w:pPr>
    <w:rPr>
      <w:rFonts w:asciiTheme="minorHAnsi" w:eastAsiaTheme="minorHAnsi" w:hAnsiTheme="minorHAnsi" w:cstheme="minorBidi"/>
      <w:b/>
      <w:bCs/>
      <w:sz w:val="22"/>
      <w:szCs w:val="22"/>
      <w:lang w:val="x-none" w:eastAsia="en-US"/>
    </w:rPr>
  </w:style>
  <w:style w:type="character" w:customStyle="1" w:styleId="11">
    <w:name w:val="Заголовок Знак1"/>
    <w:basedOn w:val="a0"/>
    <w:uiPriority w:val="10"/>
    <w:rsid w:val="00B5286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ody Text"/>
    <w:basedOn w:val="a"/>
    <w:link w:val="a6"/>
    <w:uiPriority w:val="99"/>
    <w:rsid w:val="00BB5C1B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BB5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Стиль4"/>
    <w:basedOn w:val="a"/>
    <w:uiPriority w:val="99"/>
    <w:rsid w:val="00BB5C1B"/>
    <w:pPr>
      <w:ind w:firstLine="720"/>
    </w:pPr>
    <w:rPr>
      <w:sz w:val="28"/>
      <w:szCs w:val="28"/>
    </w:rPr>
  </w:style>
  <w:style w:type="paragraph" w:styleId="a7">
    <w:name w:val="Body Text Indent"/>
    <w:basedOn w:val="a"/>
    <w:link w:val="a8"/>
    <w:uiPriority w:val="99"/>
    <w:semiHidden/>
    <w:unhideWhenUsed/>
    <w:rsid w:val="006F4F7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F4F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231A0D"/>
    <w:rPr>
      <w:color w:val="0000FF"/>
      <w:u w:val="single"/>
    </w:rPr>
  </w:style>
  <w:style w:type="character" w:customStyle="1" w:styleId="nowrap">
    <w:name w:val="nowrap"/>
    <w:basedOn w:val="a0"/>
    <w:rsid w:val="00231A0D"/>
  </w:style>
  <w:style w:type="paragraph" w:styleId="aa">
    <w:name w:val="List Paragraph"/>
    <w:basedOn w:val="a"/>
    <w:uiPriority w:val="34"/>
    <w:qFormat/>
    <w:rsid w:val="00231A0D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76F7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0034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39"/>
    <w:rsid w:val="00C816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9570E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F69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F6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F697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F6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0D5B44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0D5B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0D5B4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421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8E76AD"/>
    <w:pPr>
      <w:suppressAutoHyphens/>
      <w:autoSpaceDN w:val="0"/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&#1050;&#1088;&#1080;&#1087;&#1090;&#1086;&#1083;&#1086;&#1075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86FA-F330-4B17-88DC-07BB509D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20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Тысячный</dc:creator>
  <cp:keywords/>
  <dc:description/>
  <cp:lastModifiedBy>Tysyachnyj</cp:lastModifiedBy>
  <cp:revision>4</cp:revision>
  <dcterms:created xsi:type="dcterms:W3CDTF">2020-03-30T18:31:00Z</dcterms:created>
  <dcterms:modified xsi:type="dcterms:W3CDTF">2022-05-13T16:32:00Z</dcterms:modified>
</cp:coreProperties>
</file>