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312A" w14:textId="77777777" w:rsidR="00717DCE" w:rsidRPr="00717DCE" w:rsidRDefault="00717DCE">
      <w:pPr>
        <w:jc w:val="center"/>
        <w:rPr>
          <w:rFonts w:ascii="Albertus" w:hAnsi="Albertus"/>
          <w:b/>
          <w:bCs/>
          <w:sz w:val="48"/>
          <w:szCs w:val="32"/>
        </w:rPr>
      </w:pPr>
      <w:r w:rsidRPr="00717DCE">
        <w:rPr>
          <w:rFonts w:ascii="Albertus" w:hAnsi="Albertus"/>
          <w:b/>
          <w:bCs/>
          <w:noProof/>
          <w:sz w:val="48"/>
          <w:szCs w:val="32"/>
        </w:rPr>
        <w:pict w14:anchorId="0A457DE9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86pt;margin-top:9pt;width:1in;height:36pt;z-index:251658240" filled="f" stroked="f">
            <v:textbox style="mso-next-textbox:#_x0000_s1027">
              <w:txbxContent>
                <w:p w14:paraId="58B0C615" w14:textId="77777777" w:rsidR="00717DCE" w:rsidRDefault="00717DCE">
                  <w:pPr>
                    <w:pStyle w:val="BodyText"/>
                  </w:pPr>
                  <w:r>
                    <w:t>COMPLETE STAMP</w:t>
                  </w:r>
                </w:p>
              </w:txbxContent>
            </v:textbox>
          </v:shape>
        </w:pict>
      </w:r>
      <w:r w:rsidRPr="00717DCE">
        <w:rPr>
          <w:rFonts w:ascii="Albertus" w:hAnsi="Albertus"/>
          <w:b/>
          <w:bCs/>
          <w:noProof/>
          <w:sz w:val="48"/>
          <w:szCs w:val="32"/>
        </w:rPr>
        <w:pict w14:anchorId="26FBFCEF">
          <v:rect id="_x0000_s1026" style="position:absolute;left:0;text-align:left;margin-left:486pt;margin-top:0;width:1in;height:45pt;z-index:251657216"/>
        </w:pict>
      </w:r>
      <w:r w:rsidRPr="00717DCE">
        <w:rPr>
          <w:rFonts w:ascii="Albertus" w:hAnsi="Albertus"/>
          <w:b/>
          <w:bCs/>
          <w:sz w:val="48"/>
          <w:szCs w:val="32"/>
        </w:rPr>
        <w:t>Cornell Notes</w:t>
      </w:r>
    </w:p>
    <w:p w14:paraId="1C7DFEE9" w14:textId="77777777" w:rsidR="00717DCE" w:rsidRPr="00717DCE" w:rsidRDefault="00717DCE">
      <w:pPr>
        <w:jc w:val="center"/>
        <w:rPr>
          <w:rFonts w:ascii="Albertus" w:hAnsi="Albertus"/>
          <w:b/>
          <w:bCs/>
          <w:sz w:val="28"/>
          <w:szCs w:val="32"/>
        </w:rPr>
      </w:pPr>
      <w:r w:rsidRPr="00717DCE">
        <w:rPr>
          <w:rFonts w:ascii="Albertus" w:hAnsi="Albertus"/>
          <w:b/>
          <w:bCs/>
          <w:sz w:val="28"/>
          <w:szCs w:val="32"/>
        </w:rPr>
        <w:t xml:space="preserve"> Section Notes</w:t>
      </w:r>
    </w:p>
    <w:tbl>
      <w:tblPr>
        <w:tblpPr w:leftFromText="180" w:rightFromText="180" w:vertAnchor="page" w:horzAnchor="margin" w:tblpX="288" w:tblpY="1621"/>
        <w:tblW w:w="113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BF" w:firstRow="1" w:lastRow="0" w:firstColumn="1" w:lastColumn="0" w:noHBand="0" w:noVBand="0"/>
      </w:tblPr>
      <w:tblGrid>
        <w:gridCol w:w="5616"/>
        <w:gridCol w:w="5760"/>
      </w:tblGrid>
      <w:tr w:rsidR="00717DCE" w:rsidRPr="00717DCE" w14:paraId="345B10C3" w14:textId="77777777">
        <w:trPr>
          <w:cantSplit/>
          <w:trHeight w:val="345"/>
        </w:trPr>
        <w:tc>
          <w:tcPr>
            <w:tcW w:w="5616" w:type="dxa"/>
            <w:vMerge w:val="restart"/>
          </w:tcPr>
          <w:p w14:paraId="28A904A4" w14:textId="77777777" w:rsidR="00717DCE" w:rsidRPr="00717DCE" w:rsidRDefault="00717DCE">
            <w:pPr>
              <w:ind w:right="-828"/>
              <w:rPr>
                <w:rFonts w:ascii="Albertus" w:hAnsi="Albertus"/>
                <w:b/>
                <w:bCs/>
              </w:rPr>
            </w:pPr>
            <w:r w:rsidRPr="00717DCE">
              <w:rPr>
                <w:rFonts w:ascii="Albertus" w:hAnsi="Albertus"/>
                <w:b/>
                <w:bCs/>
              </w:rPr>
              <w:t>Topic:</w:t>
            </w:r>
          </w:p>
        </w:tc>
        <w:tc>
          <w:tcPr>
            <w:tcW w:w="5760" w:type="dxa"/>
            <w:vAlign w:val="center"/>
          </w:tcPr>
          <w:p w14:paraId="7723D2CE" w14:textId="77777777" w:rsidR="00717DCE" w:rsidRPr="00717DCE" w:rsidRDefault="00717DCE">
            <w:pPr>
              <w:pStyle w:val="AutoTextTest"/>
              <w:ind w:right="-108"/>
              <w:rPr>
                <w:rFonts w:ascii="Albertus" w:hAnsi="Albertus"/>
                <w:b/>
                <w:bCs/>
              </w:rPr>
            </w:pPr>
            <w:r w:rsidRPr="00717DCE">
              <w:rPr>
                <w:rFonts w:ascii="Albertus" w:hAnsi="Albertus"/>
                <w:b/>
                <w:bCs/>
              </w:rPr>
              <w:t>Name:</w:t>
            </w:r>
          </w:p>
        </w:tc>
      </w:tr>
      <w:tr w:rsidR="00717DCE" w:rsidRPr="00717DCE" w14:paraId="20F3C0FE" w14:textId="77777777">
        <w:trPr>
          <w:cantSplit/>
          <w:trHeight w:val="345"/>
        </w:trPr>
        <w:tc>
          <w:tcPr>
            <w:tcW w:w="5616" w:type="dxa"/>
            <w:vMerge/>
          </w:tcPr>
          <w:p w14:paraId="249EE048" w14:textId="77777777" w:rsidR="00717DCE" w:rsidRPr="00717DCE" w:rsidRDefault="00717DCE">
            <w:pPr>
              <w:ind w:right="-828"/>
              <w:rPr>
                <w:rFonts w:ascii="Albertus" w:hAnsi="Albertus"/>
                <w:b/>
                <w:bCs/>
              </w:rPr>
            </w:pPr>
          </w:p>
        </w:tc>
        <w:tc>
          <w:tcPr>
            <w:tcW w:w="5760" w:type="dxa"/>
            <w:vAlign w:val="center"/>
          </w:tcPr>
          <w:p w14:paraId="7E0F0305" w14:textId="77777777" w:rsidR="00717DCE" w:rsidRPr="00717DCE" w:rsidRDefault="00717DCE">
            <w:pPr>
              <w:pStyle w:val="AutoTextTest"/>
              <w:ind w:right="-108"/>
              <w:rPr>
                <w:rFonts w:ascii="Albertus" w:hAnsi="Albertus"/>
                <w:b/>
                <w:bCs/>
              </w:rPr>
            </w:pPr>
            <w:r w:rsidRPr="00717DCE">
              <w:rPr>
                <w:rFonts w:ascii="Albertus" w:hAnsi="Albertus"/>
                <w:b/>
                <w:bCs/>
              </w:rPr>
              <w:t>Date:</w:t>
            </w:r>
          </w:p>
        </w:tc>
      </w:tr>
      <w:tr w:rsidR="00717DCE" w:rsidRPr="00717DCE" w14:paraId="14ADA4FA" w14:textId="77777777">
        <w:trPr>
          <w:cantSplit/>
          <w:trHeight w:val="345"/>
        </w:trPr>
        <w:tc>
          <w:tcPr>
            <w:tcW w:w="5616" w:type="dxa"/>
            <w:vAlign w:val="center"/>
          </w:tcPr>
          <w:p w14:paraId="423F9296" w14:textId="77777777" w:rsidR="00717DCE" w:rsidRPr="00717DCE" w:rsidRDefault="00717DCE">
            <w:pPr>
              <w:ind w:right="-828"/>
              <w:rPr>
                <w:rFonts w:ascii="Albertus" w:hAnsi="Albertus"/>
                <w:b/>
                <w:bCs/>
              </w:rPr>
            </w:pPr>
            <w:proofErr w:type="gramStart"/>
            <w:r w:rsidRPr="00717DCE">
              <w:rPr>
                <w:rFonts w:ascii="Albertus" w:hAnsi="Albertus"/>
                <w:b/>
                <w:bCs/>
              </w:rPr>
              <w:t>Chapter #,</w:t>
            </w:r>
            <w:proofErr w:type="gramEnd"/>
            <w:r w:rsidRPr="00717DCE">
              <w:rPr>
                <w:rFonts w:ascii="Albertus" w:hAnsi="Albertus"/>
                <w:b/>
                <w:bCs/>
              </w:rPr>
              <w:t xml:space="preserve"> Section #:</w:t>
            </w:r>
          </w:p>
        </w:tc>
        <w:tc>
          <w:tcPr>
            <w:tcW w:w="5760" w:type="dxa"/>
            <w:vAlign w:val="center"/>
          </w:tcPr>
          <w:p w14:paraId="1BE754D1" w14:textId="77777777" w:rsidR="00717DCE" w:rsidRPr="00717DCE" w:rsidRDefault="00717DCE">
            <w:pPr>
              <w:pStyle w:val="AutoTextTest"/>
              <w:ind w:right="-108"/>
              <w:rPr>
                <w:rFonts w:ascii="Albertus" w:hAnsi="Albertus"/>
                <w:b/>
                <w:bCs/>
              </w:rPr>
            </w:pPr>
            <w:r w:rsidRPr="00717DCE">
              <w:rPr>
                <w:rFonts w:ascii="Albertus" w:hAnsi="Albertus"/>
                <w:b/>
                <w:bCs/>
              </w:rPr>
              <w:t>Period:</w:t>
            </w:r>
          </w:p>
        </w:tc>
      </w:tr>
    </w:tbl>
    <w:p w14:paraId="649ED67F" w14:textId="77777777" w:rsidR="00717DCE" w:rsidRPr="00717DCE" w:rsidRDefault="00717DCE">
      <w:pPr>
        <w:tabs>
          <w:tab w:val="left" w:pos="915"/>
        </w:tabs>
        <w:rPr>
          <w:rFonts w:ascii="Albertus" w:hAnsi="Albertus"/>
          <w:b/>
          <w:bCs/>
          <w:sz w:val="32"/>
          <w:szCs w:val="32"/>
        </w:rPr>
      </w:pPr>
    </w:p>
    <w:tbl>
      <w:tblPr>
        <w:tblW w:w="1134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3312"/>
        <w:gridCol w:w="8028"/>
      </w:tblGrid>
      <w:tr w:rsidR="00717DCE" w:rsidRPr="00717DCE" w14:paraId="10EDFAEF" w14:textId="77777777">
        <w:trPr>
          <w:cantSplit/>
          <w:trHeight w:hRule="exact" w:val="697"/>
        </w:trPr>
        <w:tc>
          <w:tcPr>
            <w:tcW w:w="3312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3C97B182" w14:textId="77777777" w:rsidR="00717DCE" w:rsidRPr="00717DCE" w:rsidRDefault="00717DCE">
            <w:pPr>
              <w:pStyle w:val="Heading1"/>
              <w:rPr>
                <w:rFonts w:ascii="Albertus" w:hAnsi="Albertus"/>
                <w:sz w:val="24"/>
              </w:rPr>
            </w:pPr>
            <w:r w:rsidRPr="00717DCE">
              <w:rPr>
                <w:rFonts w:ascii="Albertus" w:hAnsi="Albertus"/>
                <w:sz w:val="24"/>
              </w:rPr>
              <w:t xml:space="preserve">Questions / Main Ideas / </w:t>
            </w:r>
          </w:p>
          <w:p w14:paraId="2281AD3B" w14:textId="77777777" w:rsidR="00717DCE" w:rsidRPr="00717DCE" w:rsidRDefault="00717DCE">
            <w:pPr>
              <w:pStyle w:val="Heading1"/>
              <w:rPr>
                <w:rFonts w:ascii="Albertus" w:hAnsi="Albertus"/>
              </w:rPr>
            </w:pPr>
            <w:r w:rsidRPr="00717DCE">
              <w:rPr>
                <w:rFonts w:ascii="Albertus" w:hAnsi="Albertus"/>
                <w:sz w:val="24"/>
              </w:rPr>
              <w:t>Vocabulary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F8494" w14:textId="77777777" w:rsidR="00717DCE" w:rsidRPr="00717DCE" w:rsidRDefault="00717DCE">
            <w:pPr>
              <w:pStyle w:val="Heading1"/>
              <w:rPr>
                <w:rFonts w:ascii="Albertus" w:hAnsi="Albertus"/>
                <w:sz w:val="24"/>
              </w:rPr>
            </w:pPr>
            <w:r w:rsidRPr="00717DCE">
              <w:rPr>
                <w:rFonts w:ascii="Albertus" w:hAnsi="Albertus"/>
                <w:sz w:val="24"/>
              </w:rPr>
              <w:t>Notes / Answers / Definitions / Examples / Sentences</w:t>
            </w:r>
          </w:p>
        </w:tc>
      </w:tr>
      <w:tr w:rsidR="00717DCE" w:rsidRPr="00717DCE" w14:paraId="1E766BC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05C26" w14:textId="77777777" w:rsidR="00717DCE" w:rsidRPr="00717DCE" w:rsidRDefault="00717DCE">
            <w:pPr>
              <w:pStyle w:val="AutoTextTest"/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BCF8F" w14:textId="77777777" w:rsidR="00717DCE" w:rsidRPr="00717DCE" w:rsidRDefault="00717DCE">
            <w:pPr>
              <w:rPr>
                <w:rFonts w:ascii="Albertus" w:hAnsi="Albertus"/>
                <w:b/>
              </w:rPr>
            </w:pPr>
          </w:p>
        </w:tc>
      </w:tr>
      <w:tr w:rsidR="00717DCE" w:rsidRPr="00717DCE" w14:paraId="174AC8FF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282EC" w14:textId="77777777" w:rsidR="00717DCE" w:rsidRPr="00717DCE" w:rsidRDefault="00717DCE">
            <w:pPr>
              <w:pStyle w:val="AutoTextTest"/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Key Terms 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55D58" w14:textId="77777777" w:rsidR="00717DCE" w:rsidRPr="00717DCE" w:rsidRDefault="00717DCE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* Write the</w:t>
            </w:r>
            <w:r w:rsidR="005B1980">
              <w:rPr>
                <w:rFonts w:ascii="Albertus" w:hAnsi="Albertus"/>
                <w:b/>
              </w:rPr>
              <w:t xml:space="preserve"> definition for each “Key Term”. Then </w:t>
            </w:r>
            <w:r w:rsidRPr="00717DCE">
              <w:rPr>
                <w:rFonts w:ascii="Albertus" w:hAnsi="Albertus"/>
                <w:b/>
              </w:rPr>
              <w:t xml:space="preserve">use the “Key Term” in </w:t>
            </w:r>
          </w:p>
        </w:tc>
      </w:tr>
      <w:tr w:rsidR="00717DCE" w:rsidRPr="00717DCE" w14:paraId="03E50716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D91D0" w14:textId="77777777" w:rsidR="00717DCE" w:rsidRPr="00717DCE" w:rsidRDefault="00717DCE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FB4B9" w14:textId="77777777" w:rsidR="00717DCE" w:rsidRPr="00717DCE" w:rsidRDefault="00F01C90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</w:t>
            </w:r>
            <w:r w:rsidR="007F2A0E">
              <w:rPr>
                <w:rFonts w:ascii="Albertus" w:hAnsi="Albertus"/>
                <w:b/>
              </w:rPr>
              <w:t xml:space="preserve"> in </w:t>
            </w:r>
            <w:r w:rsidR="00717DCE" w:rsidRPr="00717DCE">
              <w:rPr>
                <w:rFonts w:ascii="Albertus" w:hAnsi="Albertus"/>
                <w:b/>
              </w:rPr>
              <w:t>a sentence</w:t>
            </w:r>
            <w:r w:rsidR="005B1980">
              <w:rPr>
                <w:rFonts w:ascii="Albertus" w:hAnsi="Albertus"/>
                <w:b/>
              </w:rPr>
              <w:t xml:space="preserve"> (underline the “Key Term”)</w:t>
            </w:r>
            <w:r w:rsidR="00717DCE" w:rsidRPr="00717DCE">
              <w:rPr>
                <w:rFonts w:ascii="Albertus" w:hAnsi="Albertus"/>
                <w:b/>
              </w:rPr>
              <w:t xml:space="preserve"> or </w:t>
            </w:r>
            <w:r w:rsidR="00000B8B">
              <w:rPr>
                <w:rFonts w:ascii="Albertus" w:hAnsi="Albertus"/>
                <w:b/>
              </w:rPr>
              <w:t xml:space="preserve">give an </w:t>
            </w:r>
            <w:r w:rsidR="00717DCE" w:rsidRPr="00717DCE">
              <w:rPr>
                <w:rFonts w:ascii="Albertus" w:hAnsi="Albertus"/>
                <w:b/>
              </w:rPr>
              <w:t xml:space="preserve">example </w:t>
            </w:r>
          </w:p>
        </w:tc>
      </w:tr>
      <w:tr w:rsidR="00717DCE" w:rsidRPr="00717DCE" w14:paraId="3B567A3A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D7D5C" w14:textId="77777777" w:rsidR="00717DCE" w:rsidRPr="00717DCE" w:rsidRDefault="00717DCE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EE5E6" w14:textId="77777777" w:rsidR="00717DCE" w:rsidRPr="00717DCE" w:rsidRDefault="00717DCE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</w:t>
            </w:r>
            <w:r w:rsidR="005B1980">
              <w:rPr>
                <w:rFonts w:ascii="Albertus" w:hAnsi="Albertus"/>
                <w:b/>
              </w:rPr>
              <w:t xml:space="preserve">  </w:t>
            </w:r>
            <w:r w:rsidR="00000B8B" w:rsidRPr="00717DCE">
              <w:rPr>
                <w:rFonts w:ascii="Albertus" w:hAnsi="Albertus"/>
                <w:b/>
              </w:rPr>
              <w:t xml:space="preserve">that </w:t>
            </w:r>
            <w:r w:rsidR="00000B8B">
              <w:rPr>
                <w:rFonts w:ascii="Albertus" w:hAnsi="Albertus"/>
                <w:b/>
              </w:rPr>
              <w:t xml:space="preserve">shows </w:t>
            </w:r>
            <w:r w:rsidR="005B1980">
              <w:rPr>
                <w:rFonts w:ascii="Albertus" w:hAnsi="Albertus"/>
                <w:b/>
              </w:rPr>
              <w:t xml:space="preserve">your understanding of the </w:t>
            </w:r>
            <w:r w:rsidR="00F01C90">
              <w:rPr>
                <w:rFonts w:ascii="Albertus" w:hAnsi="Albertus"/>
                <w:b/>
              </w:rPr>
              <w:t>term</w:t>
            </w:r>
            <w:r w:rsidRPr="00717DCE">
              <w:rPr>
                <w:rFonts w:ascii="Albertus" w:hAnsi="Albertus"/>
                <w:b/>
              </w:rPr>
              <w:t xml:space="preserve"> in correct historical </w:t>
            </w:r>
          </w:p>
        </w:tc>
      </w:tr>
      <w:tr w:rsidR="00717DCE" w:rsidRPr="00717DCE" w14:paraId="627D8978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BDC75" w14:textId="77777777" w:rsidR="00717DCE" w:rsidRPr="00717DCE" w:rsidRDefault="00717DCE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56918" w14:textId="77777777" w:rsidR="00717DCE" w:rsidRPr="00717DCE" w:rsidRDefault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 </w:t>
            </w:r>
            <w:r w:rsidRPr="00717DCE">
              <w:rPr>
                <w:rFonts w:ascii="Albertus" w:hAnsi="Albertus"/>
                <w:b/>
              </w:rPr>
              <w:t>context.</w:t>
            </w:r>
          </w:p>
        </w:tc>
      </w:tr>
      <w:tr w:rsidR="005B1980" w:rsidRPr="00717DCE" w14:paraId="13DB0347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FB2F0" w14:textId="77777777" w:rsidR="005B1980" w:rsidRPr="00717DCE" w:rsidRDefault="005B1980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05BB5" w14:textId="77777777" w:rsidR="005B1980" w:rsidRPr="00717DCE" w:rsidRDefault="005B1980" w:rsidP="005B1980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2348E82D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6A12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Key </w:t>
            </w:r>
            <w:r w:rsidRPr="00717DCE">
              <w:rPr>
                <w:rFonts w:ascii="Albertus" w:hAnsi="Albertus"/>
                <w:b/>
              </w:rPr>
              <w:t>People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25FA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* Explain the importance of each </w:t>
            </w:r>
            <w:r>
              <w:rPr>
                <w:rFonts w:ascii="Albertus" w:hAnsi="Albertus"/>
                <w:b/>
              </w:rPr>
              <w:t>“Key P</w:t>
            </w:r>
            <w:r w:rsidRPr="00717DCE">
              <w:rPr>
                <w:rFonts w:ascii="Albertus" w:hAnsi="Albertus"/>
                <w:b/>
              </w:rPr>
              <w:t>erson</w:t>
            </w:r>
            <w:r>
              <w:rPr>
                <w:rFonts w:ascii="Albertus" w:hAnsi="Albertus"/>
                <w:b/>
              </w:rPr>
              <w:t>”. Include</w:t>
            </w:r>
            <w:r w:rsidRPr="00717DCE">
              <w:rPr>
                <w:rFonts w:ascii="Albertus" w:hAnsi="Albertus"/>
                <w:b/>
              </w:rPr>
              <w:t xml:space="preserve"> </w:t>
            </w:r>
            <w:r>
              <w:rPr>
                <w:rFonts w:ascii="Albertus" w:hAnsi="Albertus"/>
                <w:b/>
              </w:rPr>
              <w:t xml:space="preserve">the </w:t>
            </w:r>
            <w:r w:rsidRPr="00717DCE">
              <w:rPr>
                <w:rFonts w:ascii="Albertus" w:hAnsi="Albertus"/>
                <w:b/>
              </w:rPr>
              <w:t xml:space="preserve"> significant</w:t>
            </w:r>
          </w:p>
        </w:tc>
      </w:tr>
      <w:tr w:rsidR="00000B8B" w:rsidRPr="00717DCE" w14:paraId="75AF7E0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FBFAB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8DB3C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</w:t>
            </w:r>
            <w:r>
              <w:rPr>
                <w:rFonts w:ascii="Albertus" w:hAnsi="Albertus"/>
                <w:b/>
              </w:rPr>
              <w:t xml:space="preserve">major </w:t>
            </w:r>
            <w:r w:rsidRPr="00717DCE">
              <w:rPr>
                <w:rFonts w:ascii="Albertus" w:hAnsi="Albertus"/>
                <w:b/>
              </w:rPr>
              <w:t>events th</w:t>
            </w:r>
            <w:r>
              <w:rPr>
                <w:rFonts w:ascii="Albertus" w:hAnsi="Albertus"/>
                <w:b/>
              </w:rPr>
              <w:t>ey were involved with and the</w:t>
            </w:r>
            <w:r w:rsidRPr="00717DCE">
              <w:rPr>
                <w:rFonts w:ascii="Albertus" w:hAnsi="Albertus"/>
                <w:b/>
              </w:rPr>
              <w:t xml:space="preserve"> impact</w:t>
            </w:r>
            <w:r>
              <w:rPr>
                <w:rFonts w:ascii="Albertus" w:hAnsi="Albertus"/>
                <w:b/>
              </w:rPr>
              <w:t xml:space="preserve"> they had</w:t>
            </w:r>
            <w:r w:rsidRPr="00717DCE">
              <w:rPr>
                <w:rFonts w:ascii="Albertus" w:hAnsi="Albertus"/>
                <w:b/>
              </w:rPr>
              <w:t xml:space="preserve"> </w:t>
            </w:r>
          </w:p>
        </w:tc>
      </w:tr>
      <w:tr w:rsidR="00000B8B" w:rsidRPr="00717DCE" w14:paraId="5A6D9DCF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2249C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367AF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on </w:t>
            </w:r>
            <w:r w:rsidRPr="00717DCE">
              <w:rPr>
                <w:rFonts w:ascii="Albertus" w:hAnsi="Albertus"/>
                <w:b/>
              </w:rPr>
              <w:t>history.</w:t>
            </w:r>
          </w:p>
        </w:tc>
      </w:tr>
      <w:tr w:rsidR="00000B8B" w:rsidRPr="00717DCE" w14:paraId="3458C8A1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BE3FE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6604B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0F430151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5A8D8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Academic Vocabulary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B56EF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* For any “Academic Vocabulary” words you find in the section, </w:t>
            </w:r>
          </w:p>
        </w:tc>
      </w:tr>
      <w:tr w:rsidR="00000B8B" w:rsidRPr="00717DCE" w14:paraId="6171A9A1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648E2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6D261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</w:t>
            </w:r>
            <w:r>
              <w:rPr>
                <w:rFonts w:ascii="Albertus" w:hAnsi="Albertus"/>
                <w:b/>
              </w:rPr>
              <w:t xml:space="preserve">write </w:t>
            </w:r>
            <w:r w:rsidRPr="00717DCE">
              <w:rPr>
                <w:rFonts w:ascii="Albertus" w:hAnsi="Albertus"/>
                <w:b/>
              </w:rPr>
              <w:t>the definition for</w:t>
            </w:r>
            <w:r>
              <w:rPr>
                <w:rFonts w:ascii="Albertus" w:hAnsi="Albertus"/>
                <w:b/>
              </w:rPr>
              <w:t xml:space="preserve"> the “Academic Vocabulary” word</w:t>
            </w:r>
            <w:r w:rsidRPr="00717DCE">
              <w:rPr>
                <w:rFonts w:ascii="Albertus" w:hAnsi="Albertus"/>
                <w:b/>
              </w:rPr>
              <w:t xml:space="preserve"> and </w:t>
            </w:r>
          </w:p>
        </w:tc>
      </w:tr>
      <w:tr w:rsidR="00000B8B" w:rsidRPr="00717DCE" w14:paraId="0C62D3AB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56FE3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22E9A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</w:t>
            </w:r>
            <w:r>
              <w:rPr>
                <w:rFonts w:ascii="Albertus" w:hAnsi="Albertus"/>
                <w:b/>
              </w:rPr>
              <w:t>use it in a sentence (underline the “Academic Vocabulary”</w:t>
            </w:r>
            <w:r w:rsidRPr="00717DCE">
              <w:rPr>
                <w:rFonts w:ascii="Albertus" w:hAnsi="Albertus"/>
                <w:b/>
              </w:rPr>
              <w:t xml:space="preserve"> </w:t>
            </w:r>
          </w:p>
        </w:tc>
      </w:tr>
      <w:tr w:rsidR="00000B8B" w:rsidRPr="00717DCE" w14:paraId="26C37BE0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EF534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19A91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 word) </w:t>
            </w:r>
            <w:r w:rsidRPr="00717DCE">
              <w:rPr>
                <w:rFonts w:ascii="Albertus" w:hAnsi="Albertus"/>
                <w:b/>
              </w:rPr>
              <w:t>that show</w:t>
            </w:r>
            <w:r>
              <w:rPr>
                <w:rFonts w:ascii="Albertus" w:hAnsi="Albertus"/>
                <w:b/>
              </w:rPr>
              <w:t>s</w:t>
            </w:r>
            <w:r w:rsidRPr="00717DCE">
              <w:rPr>
                <w:rFonts w:ascii="Albertus" w:hAnsi="Albertus"/>
                <w:b/>
              </w:rPr>
              <w:t xml:space="preserve"> your understanding of the </w:t>
            </w:r>
            <w:r>
              <w:rPr>
                <w:rFonts w:ascii="Albertus" w:hAnsi="Albertus"/>
                <w:b/>
              </w:rPr>
              <w:t>word</w:t>
            </w:r>
            <w:r w:rsidRPr="00717DCE">
              <w:rPr>
                <w:rFonts w:ascii="Albertus" w:hAnsi="Albertus"/>
                <w:b/>
              </w:rPr>
              <w:t>.</w:t>
            </w:r>
          </w:p>
        </w:tc>
      </w:tr>
      <w:tr w:rsidR="00000B8B" w:rsidRPr="00717DCE" w14:paraId="138D7F6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419FE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5E20A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1F47D535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CC611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Reading Check Questions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7507F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* In complete sentences and with sufficient details, answer each </w:t>
            </w:r>
          </w:p>
        </w:tc>
      </w:tr>
      <w:tr w:rsidR="00000B8B" w:rsidRPr="00717DCE" w14:paraId="5E35F79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0728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E4627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“</w:t>
            </w:r>
            <w:smartTag w:uri="urn:schemas-microsoft-com:office:smarttags" w:element="City">
              <w:smartTag w:uri="urn:schemas-microsoft-com:office:smarttags" w:element="place">
                <w:r w:rsidRPr="00717DCE">
                  <w:rPr>
                    <w:rFonts w:ascii="Albertus" w:hAnsi="Albertus"/>
                    <w:b/>
                  </w:rPr>
                  <w:t>Reading</w:t>
                </w:r>
              </w:smartTag>
            </w:smartTag>
            <w:r w:rsidRPr="00717DCE">
              <w:rPr>
                <w:rFonts w:ascii="Albertus" w:hAnsi="Albertus"/>
                <w:b/>
              </w:rPr>
              <w:t xml:space="preserve"> Check” question in the section.</w:t>
            </w:r>
          </w:p>
        </w:tc>
      </w:tr>
      <w:tr w:rsidR="00000B8B" w:rsidRPr="00717DCE" w14:paraId="7E368E58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9641B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23562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6F31E145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FCA72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Section Assessment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63BD3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* At the end of each section, answer the section assessment questions.</w:t>
            </w:r>
          </w:p>
        </w:tc>
      </w:tr>
      <w:tr w:rsidR="00000B8B" w:rsidRPr="00717DCE" w14:paraId="2220101B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C092D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8FFF4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</w:t>
            </w:r>
            <w:r>
              <w:rPr>
                <w:rFonts w:ascii="Albertus" w:hAnsi="Albertus"/>
                <w:b/>
              </w:rPr>
              <w:t>questions. Use</w:t>
            </w:r>
            <w:r w:rsidRPr="00717DCE">
              <w:rPr>
                <w:rFonts w:ascii="Albertus" w:hAnsi="Albertus"/>
                <w:b/>
              </w:rPr>
              <w:t xml:space="preserve"> complete sentences </w:t>
            </w:r>
            <w:r>
              <w:rPr>
                <w:rFonts w:ascii="Albertus" w:hAnsi="Albertus"/>
                <w:b/>
              </w:rPr>
              <w:t>with sufficient details.</w:t>
            </w:r>
            <w:r w:rsidRPr="00717DCE">
              <w:rPr>
                <w:rFonts w:ascii="Albertus" w:hAnsi="Albertus"/>
                <w:b/>
              </w:rPr>
              <w:t xml:space="preserve"> </w:t>
            </w:r>
          </w:p>
        </w:tc>
      </w:tr>
      <w:tr w:rsidR="00000B8B" w:rsidRPr="00717DCE" w14:paraId="5F258E19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694D4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86B9F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</w:t>
            </w:r>
            <w:r w:rsidRPr="00717DCE">
              <w:rPr>
                <w:rFonts w:ascii="Albertus" w:hAnsi="Albertus"/>
                <w:b/>
              </w:rPr>
              <w:t>Do not complete the “Writing Journal” question.</w:t>
            </w:r>
          </w:p>
        </w:tc>
      </w:tr>
      <w:tr w:rsidR="00000B8B" w:rsidRPr="00717DCE" w14:paraId="64A58EA9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93F08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3E99A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A5BE65F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EE1CE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Additional Notes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971B4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* As you read you may want to add any additional notes, vocabulary,</w:t>
            </w:r>
          </w:p>
        </w:tc>
      </w:tr>
      <w:tr w:rsidR="00000B8B" w:rsidRPr="00717DCE" w14:paraId="04396562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1BE81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6153B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events, or any information you see as important. Drawing charts, </w:t>
            </w:r>
          </w:p>
        </w:tc>
      </w:tr>
      <w:tr w:rsidR="00000B8B" w:rsidRPr="00717DCE" w14:paraId="14486AAD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31820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14DF5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timelines, graphs, graphic organizers, etc. may help you understand</w:t>
            </w:r>
          </w:p>
        </w:tc>
      </w:tr>
      <w:tr w:rsidR="00000B8B" w:rsidRPr="00717DCE" w14:paraId="484E5878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12AF1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2CF4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</w:t>
            </w:r>
            <w:r>
              <w:rPr>
                <w:rFonts w:ascii="Albertus" w:hAnsi="Albertus"/>
                <w:b/>
              </w:rPr>
              <w:t xml:space="preserve">understand </w:t>
            </w:r>
            <w:r w:rsidRPr="00717DCE">
              <w:rPr>
                <w:rFonts w:ascii="Albertus" w:hAnsi="Albertus"/>
                <w:b/>
              </w:rPr>
              <w:t>the content.</w:t>
            </w:r>
            <w:r>
              <w:rPr>
                <w:rFonts w:ascii="Albertus" w:hAnsi="Albertus"/>
                <w:b/>
              </w:rPr>
              <w:t xml:space="preserve"> These notes will be helpful when </w:t>
            </w:r>
          </w:p>
        </w:tc>
      </w:tr>
      <w:tr w:rsidR="00000B8B" w:rsidRPr="00717DCE" w14:paraId="5267BE16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4C68B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178E5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studying for tests/ quizzes and may, at times, be used on </w:t>
            </w:r>
          </w:p>
        </w:tc>
      </w:tr>
      <w:tr w:rsidR="00000B8B" w:rsidRPr="00717DCE" w14:paraId="3092E6A6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42F93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21595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  tests/quizzes.</w:t>
            </w:r>
          </w:p>
        </w:tc>
      </w:tr>
      <w:tr w:rsidR="00000B8B" w:rsidRPr="00717DCE" w14:paraId="43580685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728E7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8DB0B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6C7EF46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EE7C5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E4709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>BE SURE TO READ THE ENTIRE SECTION, NOT JUST SEARCH FOR</w:t>
            </w:r>
          </w:p>
        </w:tc>
      </w:tr>
      <w:tr w:rsidR="00000B8B" w:rsidRPr="00717DCE" w14:paraId="2AA90A1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32372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3D681" w14:textId="77777777" w:rsidR="00000B8B" w:rsidRPr="00717DCE" w:rsidRDefault="00000B8B" w:rsidP="00000B8B">
            <w:pPr>
              <w:rPr>
                <w:rFonts w:ascii="Albertus" w:hAnsi="Albertus"/>
                <w:b/>
              </w:rPr>
            </w:pPr>
            <w:r>
              <w:rPr>
                <w:rFonts w:ascii="Albertus" w:hAnsi="Albertus"/>
                <w:b/>
              </w:rPr>
              <w:t xml:space="preserve">  </w:t>
            </w:r>
            <w:r w:rsidRPr="00717DCE">
              <w:rPr>
                <w:rFonts w:ascii="Albertus" w:hAnsi="Albertus"/>
                <w:b/>
              </w:rPr>
              <w:t>THE ANSWERS! YOU WILL BE TESTED ON ALL MATERIAL!</w:t>
            </w:r>
          </w:p>
        </w:tc>
      </w:tr>
      <w:tr w:rsidR="00000B8B" w:rsidRPr="00717DCE" w14:paraId="399D4A9A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4545E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56F59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7EEA25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3C24C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1BAF8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E71E2ED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7EE08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36261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6494562B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B8712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9A9D0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C9C30DD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AA602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F744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CF24661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B7850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3495E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76B4E7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2F005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EE88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38E634D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F349A" w14:textId="77777777" w:rsidR="00000B8B" w:rsidRPr="00717DCE" w:rsidRDefault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1E976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27E24B66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E2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95C9B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68E619B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35E86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E112E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2C52574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6723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8091D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034FB5F5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C26E6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D298D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D7120F5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4202B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2D2E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DF34154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A56AE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C3ED5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A8018ED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E061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C5A4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368A44B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932B5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B4F34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8D476D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5374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06D7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1C09C5E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5B9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968A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771554A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BA9D9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FD2A8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0F583EB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1E50E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D168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D4226E0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2B088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0315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136085A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A4EF1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35F26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10A11BCB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2C7A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61E9B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2AEA7963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3FB6A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0BB9F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33ED5B4F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F8E68" w14:textId="77777777" w:rsidR="00000B8B" w:rsidRPr="00717DCE" w:rsidRDefault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</w:t>
            </w: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6CB2E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CB215B2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4C562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18B9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EEF0277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391C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6D325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1BBAE72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E68C6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629BA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F35D0EF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0183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DD6C9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2C26B476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D3A9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D7D8F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3D25D97B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5E0B7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AC21F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4B29339D" w14:textId="77777777">
        <w:trPr>
          <w:cantSplit/>
          <w:trHeight w:hRule="exact" w:val="360"/>
        </w:trPr>
        <w:tc>
          <w:tcPr>
            <w:tcW w:w="3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522B1" w14:textId="77777777" w:rsidR="00000B8B" w:rsidRPr="00717DCE" w:rsidRDefault="00000B8B">
            <w:pPr>
              <w:pStyle w:val="AutoTextTest"/>
              <w:rPr>
                <w:rFonts w:ascii="Albertus" w:hAnsi="Albertus"/>
                <w:b/>
              </w:rPr>
            </w:pPr>
          </w:p>
        </w:tc>
        <w:tc>
          <w:tcPr>
            <w:tcW w:w="8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C66D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BD5A951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DFD28" w14:textId="77777777" w:rsidR="00000B8B" w:rsidRPr="00717DCE" w:rsidRDefault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  <w:bCs/>
              </w:rPr>
              <w:t>Summary</w:t>
            </w:r>
            <w:r w:rsidRPr="00717DCE">
              <w:rPr>
                <w:rFonts w:ascii="Albertus" w:hAnsi="Albertus"/>
                <w:b/>
              </w:rPr>
              <w:t>: *</w:t>
            </w:r>
            <w:r>
              <w:rPr>
                <w:rFonts w:ascii="Albertus" w:hAnsi="Albertus"/>
                <w:b/>
              </w:rPr>
              <w:t xml:space="preserve"> </w:t>
            </w:r>
            <w:r w:rsidRPr="00717DCE">
              <w:rPr>
                <w:rFonts w:ascii="Albertus" w:hAnsi="Albertus"/>
                <w:b/>
              </w:rPr>
              <w:t xml:space="preserve">Following each section, use the information you have learned and the notes you </w:t>
            </w:r>
          </w:p>
        </w:tc>
      </w:tr>
      <w:tr w:rsidR="00000B8B" w:rsidRPr="00717DCE" w14:paraId="1B02BC90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D74B3" w14:textId="77777777" w:rsidR="00000B8B" w:rsidRPr="00717DCE" w:rsidRDefault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               </w:t>
            </w:r>
            <w:r>
              <w:rPr>
                <w:rFonts w:ascii="Albertus" w:hAnsi="Albertus"/>
                <w:b/>
              </w:rPr>
              <w:t xml:space="preserve">  </w:t>
            </w:r>
            <w:r w:rsidRPr="00717DCE">
              <w:rPr>
                <w:rFonts w:ascii="Albertus" w:hAnsi="Albertus"/>
                <w:b/>
              </w:rPr>
              <w:t>have taken to write a complete summary for the section. Be sure to begin each</w:t>
            </w:r>
          </w:p>
        </w:tc>
      </w:tr>
      <w:tr w:rsidR="00000B8B" w:rsidRPr="00717DCE" w14:paraId="0E5658D0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8A95E" w14:textId="77777777" w:rsidR="00000B8B" w:rsidRPr="00717DCE" w:rsidRDefault="00000B8B">
            <w:pPr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               </w:t>
            </w:r>
            <w:r>
              <w:rPr>
                <w:rFonts w:ascii="Albertus" w:hAnsi="Albertus"/>
                <w:b/>
              </w:rPr>
              <w:t xml:space="preserve"> </w:t>
            </w:r>
            <w:r w:rsidRPr="00717DCE">
              <w:rPr>
                <w:rFonts w:ascii="Albertus" w:hAnsi="Albertus"/>
                <w:b/>
              </w:rPr>
              <w:t xml:space="preserve"> summary with a topic sentence and use quality details and proper grammar to </w:t>
            </w:r>
          </w:p>
        </w:tc>
      </w:tr>
      <w:tr w:rsidR="00000B8B" w:rsidRPr="00717DCE" w14:paraId="262628F2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9D8FD" w14:textId="77777777" w:rsidR="00000B8B" w:rsidRPr="00717DCE" w:rsidRDefault="00000B8B">
            <w:pPr>
              <w:pStyle w:val="AutoTextTest"/>
              <w:rPr>
                <w:rFonts w:ascii="Albertus" w:hAnsi="Albertus"/>
                <w:b/>
              </w:rPr>
            </w:pPr>
            <w:r w:rsidRPr="00717DCE">
              <w:rPr>
                <w:rFonts w:ascii="Albertus" w:hAnsi="Albertus"/>
                <w:b/>
              </w:rPr>
              <w:t xml:space="preserve">                    </w:t>
            </w:r>
            <w:r>
              <w:rPr>
                <w:rFonts w:ascii="Albertus" w:hAnsi="Albertus"/>
                <w:b/>
              </w:rPr>
              <w:t xml:space="preserve"> </w:t>
            </w:r>
            <w:r w:rsidRPr="00717DCE">
              <w:rPr>
                <w:rFonts w:ascii="Albertus" w:hAnsi="Albertus"/>
                <w:b/>
              </w:rPr>
              <w:t>summarize the main topics from the section.</w:t>
            </w:r>
          </w:p>
        </w:tc>
      </w:tr>
      <w:tr w:rsidR="00000B8B" w:rsidRPr="00717DCE" w14:paraId="392C6411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D86E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7FE22CD4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7C374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5382774D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EAC3D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3F7172CF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7A854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1E519F6B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E564C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  <w:tr w:rsidR="00000B8B" w:rsidRPr="00717DCE" w14:paraId="69C8CC8E" w14:textId="77777777">
        <w:trPr>
          <w:cantSplit/>
          <w:trHeight w:hRule="exact" w:val="360"/>
        </w:trPr>
        <w:tc>
          <w:tcPr>
            <w:tcW w:w="11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D7E73" w14:textId="77777777" w:rsidR="00000B8B" w:rsidRPr="00717DCE" w:rsidRDefault="00000B8B">
            <w:pPr>
              <w:rPr>
                <w:rFonts w:ascii="Albertus" w:hAnsi="Albertus"/>
                <w:b/>
              </w:rPr>
            </w:pPr>
          </w:p>
        </w:tc>
      </w:tr>
    </w:tbl>
    <w:p w14:paraId="575C4810" w14:textId="77777777" w:rsidR="00717DCE" w:rsidRPr="00717DCE" w:rsidRDefault="00717DCE">
      <w:pPr>
        <w:rPr>
          <w:rFonts w:ascii="Albertus" w:hAnsi="Albertus"/>
          <w:b/>
        </w:rPr>
      </w:pPr>
    </w:p>
    <w:sectPr w:rsidR="00717DCE" w:rsidRPr="00717DCE">
      <w:pgSz w:w="12240" w:h="15840"/>
      <w:pgMar w:top="540" w:right="36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DCE"/>
    <w:rsid w:val="00000B8B"/>
    <w:rsid w:val="005B1980"/>
    <w:rsid w:val="00717DCE"/>
    <w:rsid w:val="007F2A0E"/>
    <w:rsid w:val="009970BD"/>
    <w:rsid w:val="00A422D6"/>
    <w:rsid w:val="00A52B38"/>
    <w:rsid w:val="00B73BFA"/>
    <w:rsid w:val="00F0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444DD544"/>
  <w15:chartTrackingRefBased/>
  <w15:docId w15:val="{AA809120-0367-4693-AC35-7F184B31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utoTextTest">
    <w:name w:val="AutoTextTest"/>
    <w:basedOn w:val="Normal"/>
  </w:style>
  <w:style w:type="paragraph" w:styleId="Caption">
    <w:name w:val="caption"/>
    <w:basedOn w:val="Normal"/>
    <w:next w:val="Normal"/>
    <w:qFormat/>
    <w:pPr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center"/>
    </w:pPr>
    <w:rPr>
      <w:rFonts w:ascii="Albertus" w:hAnsi="Albertu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mrie\Local%20Settings\Temporary%20Internet%20Files\OLK1\Cornell%20Notes%20Directions%20Textbook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1608B7580AF4FB5A103959D59C396" ma:contentTypeVersion="12" ma:contentTypeDescription="Create a new document." ma:contentTypeScope="" ma:versionID="a8c11bf7fe18b39de5918fd2eeb1e897">
  <xsd:schema xmlns:xsd="http://www.w3.org/2001/XMLSchema" xmlns:xs="http://www.w3.org/2001/XMLSchema" xmlns:p="http://schemas.microsoft.com/office/2006/metadata/properties" xmlns:ns2="fa341354-ce2b-460a-ad56-a1848f23488f" xmlns:ns3="1de96959-e4ee-4ab9-9dbd-4c2596c6d466" targetNamespace="http://schemas.microsoft.com/office/2006/metadata/properties" ma:root="true" ma:fieldsID="5786100809083e3b4f8bdaac0f817b68" ns2:_="" ns3:_="">
    <xsd:import namespace="fa341354-ce2b-460a-ad56-a1848f23488f"/>
    <xsd:import namespace="1de96959-e4ee-4ab9-9dbd-4c2596c6d4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41354-ce2b-460a-ad56-a1848f2348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a56ddf-ff69-4683-87b5-0efbe0125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96959-e4ee-4ab9-9dbd-4c2596c6d4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90df1fd-2d2c-4944-9e3a-73eeb018dda2}" ma:internalName="TaxCatchAll" ma:showField="CatchAllData" ma:web="1de96959-e4ee-4ab9-9dbd-4c2596c6d4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341354-ce2b-460a-ad56-a1848f23488f">
      <Terms xmlns="http://schemas.microsoft.com/office/infopath/2007/PartnerControls"/>
    </lcf76f155ced4ddcb4097134ff3c332f>
    <TaxCatchAll xmlns="1de96959-e4ee-4ab9-9dbd-4c2596c6d466" xsi:nil="true"/>
  </documentManagement>
</p:properties>
</file>

<file path=customXml/itemProps1.xml><?xml version="1.0" encoding="utf-8"?>
<ds:datastoreItem xmlns:ds="http://schemas.openxmlformats.org/officeDocument/2006/customXml" ds:itemID="{D84B87F4-FA2C-4E89-8475-6166A605D748}"/>
</file>

<file path=customXml/itemProps2.xml><?xml version="1.0" encoding="utf-8"?>
<ds:datastoreItem xmlns:ds="http://schemas.openxmlformats.org/officeDocument/2006/customXml" ds:itemID="{67BC8241-58F3-4B3E-9FC2-86FA06F81A21}"/>
</file>

<file path=customXml/itemProps3.xml><?xml version="1.0" encoding="utf-8"?>
<ds:datastoreItem xmlns:ds="http://schemas.openxmlformats.org/officeDocument/2006/customXml" ds:itemID="{6E6F201F-AAD1-42ED-9BBF-603D57085C05}"/>
</file>

<file path=docProps/app.xml><?xml version="1.0" encoding="utf-8"?>
<Properties xmlns="http://schemas.openxmlformats.org/officeDocument/2006/extended-properties" xmlns:vt="http://schemas.openxmlformats.org/officeDocument/2006/docPropsVTypes">
  <Template>Cornell Notes Directions Textbook (2).dot</Template>
  <TotalTime>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Cornell Notes Template</vt:lpstr>
    </vt:vector>
  </TitlesOfParts>
  <Company>Productivity Portfolio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Cornell Notes Template</dc:title>
  <dc:subject>Cornell Notes</dc:subject>
  <dc:creator>mimrie</dc:creator>
  <cp:keywords/>
  <cp:lastModifiedBy>Brady Allred</cp:lastModifiedBy>
  <cp:revision>2</cp:revision>
  <cp:lastPrinted>2007-09-11T15:04:00Z</cp:lastPrinted>
  <dcterms:created xsi:type="dcterms:W3CDTF">2025-01-03T22:55:00Z</dcterms:created>
  <dcterms:modified xsi:type="dcterms:W3CDTF">2025-01-03T22:55:00Z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0x010100EB91608B7580AF4FB5A103959D59C396</vt:lpwstr>
  </property>
</Properties>
</file>